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ai5zls65an39" w:id="0"/>
      <w:bookmarkEnd w:id="0"/>
      <w:r w:rsidDel="00000000" w:rsidR="00000000" w:rsidRPr="00000000">
        <w:rPr>
          <w:rtl w:val="0"/>
        </w:rPr>
        <w:t xml:space="preserve">Website Brief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 Site: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https://www.apostasonlinept.pt/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https://theonlinestation.com/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https://ourovegas.com/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Domain : apostaza.com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Geo : Portugal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Language: Portuguese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the footer please include: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Social Tags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Privacy Policy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Personal Information Policy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Terms and conditions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Refunds Policy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SSL Certificate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Disclaimer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All text highlighted in green is for direction </w:t>
      </w:r>
    </w:p>
    <w:p w:rsidR="00000000" w:rsidDel="00000000" w:rsidP="00000000" w:rsidRDefault="00000000" w:rsidRPr="00000000" w14:paraId="00000016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All text highlighted in red is not to be added immediately it is to be added down the line</w:t>
      </w:r>
    </w:p>
    <w:p w:rsidR="00000000" w:rsidDel="00000000" w:rsidP="00000000" w:rsidRDefault="00000000" w:rsidRPr="00000000" w14:paraId="00000018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Blogposts are to have their own URL and be clickable and expandable </w:t>
      </w:r>
    </w:p>
    <w:p w:rsidR="00000000" w:rsidDel="00000000" w:rsidP="00000000" w:rsidRDefault="00000000" w:rsidRPr="00000000" w14:paraId="0000001A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Disclaimer For Footer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Aviso Legal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Apostaza é uma plataforma de comparação de sites de apostas e não opera serviços de apostas. Todas as informações são apenas para referência e não constituem aconselhamento de apostas. Apostar implica risco financeiro. Jogue com responsabilidade.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center"/>
        <w:rPr/>
      </w:pPr>
      <w:bookmarkStart w:colFirst="0" w:colLast="0" w:name="_t6c5uidjur5n" w:id="1"/>
      <w:bookmarkEnd w:id="1"/>
      <w:r w:rsidDel="00000000" w:rsidR="00000000" w:rsidRPr="00000000">
        <w:rPr>
          <w:rtl w:val="0"/>
        </w:rPr>
        <w:t xml:space="preserve">Página Inicial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mc0vujjwwe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Apostaza – Compare os Melhores Sites de Apostas em Portugal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Apostaza é o seu guia independente para os </w:t>
      </w:r>
      <w:r w:rsidDel="00000000" w:rsidR="00000000" w:rsidRPr="00000000">
        <w:rPr>
          <w:b w:val="1"/>
          <w:rtl w:val="0"/>
        </w:rPr>
        <w:t xml:space="preserve">melhores sites de apostas licenciados em Portugal</w:t>
      </w:r>
      <w:r w:rsidDel="00000000" w:rsidR="00000000" w:rsidRPr="00000000">
        <w:rPr>
          <w:rtl w:val="0"/>
        </w:rPr>
        <w:t xml:space="preserve">. Analisamos bónus, odds, métodos de pagamento e mercados de apostas para que possa escolher com confiança.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Todos os operadores listados são aprovados pelo </w:t>
      </w:r>
      <w:r w:rsidDel="00000000" w:rsidR="00000000" w:rsidRPr="00000000">
        <w:rPr>
          <w:b w:val="1"/>
          <w:rtl w:val="0"/>
        </w:rPr>
        <w:t xml:space="preserve">Serviço de Regulação e Inspeção de Jogos (SRIJ)</w:t>
      </w:r>
      <w:r w:rsidDel="00000000" w:rsidR="00000000" w:rsidRPr="00000000">
        <w:rPr>
          <w:rtl w:val="0"/>
        </w:rPr>
        <w:t xml:space="preserve"> ou operam legalmente para jogadores em Portugal.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Add in all of the logos etc listed on all of the example sites under the these selections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faep9cmc9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Melhores Sites de Apostas em Portugal – 2025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.5650426921145"/>
        <w:gridCol w:w="2317.6695128076344"/>
        <w:gridCol w:w="1358.6338523355098"/>
        <w:gridCol w:w="2120.2209944751385"/>
        <w:gridCol w:w="2077.910597689603"/>
        <w:tblGridChange w:id="0">
          <w:tblGrid>
            <w:gridCol w:w="1485.5650426921145"/>
            <w:gridCol w:w="2317.6695128076344"/>
            <w:gridCol w:w="1358.6338523355098"/>
            <w:gridCol w:w="2120.2209944751385"/>
            <w:gridCol w:w="2077.91059768960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Casa de Apostas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Oferta de Bónus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Depósito 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Velocidade de Levantamento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Ideal Para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Betano Portugal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100% até €50 + Apostas Grátis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€10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1–2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Apostas de Futebol &amp; App Móvel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Betclic Portugal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100% até €50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€5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1–3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Apostas Ao Vivo &amp; Multi-Desportos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Solverde.pt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Bónus de Boas-Vindas para Desporto e Casino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€10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1–2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Apostas &amp; Casino num só local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ESC Online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Bónus de Registo para Desporto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€10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1–3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Plataforma Simples e Segura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Placard.pt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Ofertas Sazonais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€5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1–3 Dias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Apostas Oficiais do Estado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oge61axri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Últimas Promoções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Betano:</w:t>
      </w:r>
      <w:r w:rsidDel="00000000" w:rsidR="00000000" w:rsidRPr="00000000">
        <w:rPr>
          <w:rtl w:val="0"/>
        </w:rPr>
        <w:t xml:space="preserve"> Apostas Grátis semanais em acumuladores de futebol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Betclic:</w:t>
      </w:r>
      <w:r w:rsidDel="00000000" w:rsidR="00000000" w:rsidRPr="00000000">
        <w:rPr>
          <w:rtl w:val="0"/>
        </w:rPr>
        <w:t xml:space="preserve"> Odds melhoradas para jogos da Liga dos Campeões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Solverde.pt:</w:t>
      </w:r>
      <w:r w:rsidDel="00000000" w:rsidR="00000000" w:rsidRPr="00000000">
        <w:rPr>
          <w:rtl w:val="0"/>
        </w:rPr>
        <w:t xml:space="preserve"> Cashback em jogos ao vivo selecionados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 Online:</w:t>
      </w:r>
      <w:r w:rsidDel="00000000" w:rsidR="00000000" w:rsidRPr="00000000">
        <w:rPr>
          <w:rtl w:val="0"/>
        </w:rPr>
        <w:t xml:space="preserve"> Primeira aposta sem risco até €20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Placard.pt:</w:t>
      </w:r>
      <w:r w:rsidDel="00000000" w:rsidR="00000000" w:rsidRPr="00000000">
        <w:rPr>
          <w:rtl w:val="0"/>
        </w:rPr>
        <w:t xml:space="preserve"> Promoções sazonais para Europeu e Mundial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[Ver Todas as Ofertas de Apostas →]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13vi76ks1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Métodos de Pagamento Disponíveis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maioria dos principais sites de apostas em Portugal aceita: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MB Way</w:t>
      </w:r>
      <w:r w:rsidDel="00000000" w:rsidR="00000000" w:rsidRPr="00000000">
        <w:rPr>
          <w:rtl w:val="0"/>
        </w:rPr>
        <w:t xml:space="preserve"> – Depósitos instantâneos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Multibanco</w:t>
      </w:r>
      <w:r w:rsidDel="00000000" w:rsidR="00000000" w:rsidRPr="00000000">
        <w:rPr>
          <w:rtl w:val="0"/>
        </w:rPr>
        <w:t xml:space="preserve"> – Amplamente disponível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PayPal</w:t>
      </w:r>
      <w:r w:rsidDel="00000000" w:rsidR="00000000" w:rsidRPr="00000000">
        <w:rPr>
          <w:rtl w:val="0"/>
        </w:rPr>
        <w:t xml:space="preserve"> – Levantamentos rápidos e seguros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Visa/Mastercard</w:t>
      </w:r>
      <w:r w:rsidDel="00000000" w:rsidR="00000000" w:rsidRPr="00000000">
        <w:rPr>
          <w:rtl w:val="0"/>
        </w:rPr>
        <w:t xml:space="preserve"> – Uso universal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Transferência Bancária</w:t>
      </w:r>
      <w:r w:rsidDel="00000000" w:rsidR="00000000" w:rsidRPr="00000000">
        <w:rPr>
          <w:rtl w:val="0"/>
        </w:rPr>
        <w:t xml:space="preserve"> – Para levantamentos de maior valor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[Melhores Sites de Apostas com PayPal →]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9kgp94dd5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Porque Escolher a Apostaza?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Apenas listamos plataformas </w:t>
      </w:r>
      <w:r w:rsidDel="00000000" w:rsidR="00000000" w:rsidRPr="00000000">
        <w:rPr>
          <w:b w:val="1"/>
          <w:rtl w:val="0"/>
        </w:rPr>
        <w:t xml:space="preserve">licenciadas e reguladas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Bónus verificados e atualizados regularmente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Tabela de comparação para decisão rápida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Foco nas necessidades dos jogadores portugueses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Jogo Responsável:</w:t>
      </w:r>
      <w:r w:rsidDel="00000000" w:rsidR="00000000" w:rsidRPr="00000000">
        <w:rPr>
          <w:rtl w:val="0"/>
        </w:rPr>
        <w:t xml:space="preserve"> Apostar deve ser uma forma de entretenimento, não uma fonte de rendimento. Se sentir que pode ter um problema, contacte o </w:t>
      </w:r>
      <w:r w:rsidDel="00000000" w:rsidR="00000000" w:rsidRPr="00000000">
        <w:rPr>
          <w:b w:val="1"/>
          <w:rtl w:val="0"/>
        </w:rPr>
        <w:t xml:space="preserve">Linha Vida – SOS Jogo (800 202 407)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Aviso Legal:</w:t>
      </w:r>
      <w:r w:rsidDel="00000000" w:rsidR="00000000" w:rsidRPr="00000000">
        <w:rPr>
          <w:rtl w:val="0"/>
        </w:rPr>
        <w:t xml:space="preserve"> A Apostaza é uma plataforma de comparação de sites de apostas e não opera serviços de apostas. Todas as informações são apenas para referência e não constituem aconselhamento de apostas. Apostar implica risco financeiro. Jogue com responsabilidade.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center"/>
        <w:rPr/>
      </w:pPr>
      <w:bookmarkStart w:colFirst="0" w:colLast="0" w:name="_9bky0gam12eg" w:id="7"/>
      <w:bookmarkEnd w:id="7"/>
      <w:r w:rsidDel="00000000" w:rsidR="00000000" w:rsidRPr="00000000">
        <w:rPr>
          <w:rtl w:val="0"/>
        </w:rPr>
        <w:t xml:space="preserve">Comparação E Análises 2025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Escolher uma casa de apostas não se resume apenas ao maior bónus — é também uma questão de segurança, cobertura de mercados, rapidez de pagamentos e experiência geral. A Apostaza analisa as principais </w:t>
      </w:r>
      <w:r w:rsidDel="00000000" w:rsidR="00000000" w:rsidRPr="00000000">
        <w:rPr>
          <w:b w:val="1"/>
          <w:rtl w:val="0"/>
        </w:rPr>
        <w:t xml:space="preserve">plataformas licenciadas de apostas em Portugal</w:t>
      </w:r>
      <w:r w:rsidDel="00000000" w:rsidR="00000000" w:rsidRPr="00000000">
        <w:rPr>
          <w:rtl w:val="0"/>
        </w:rPr>
        <w:t xml:space="preserve"> para que possa tomar uma decisão informada.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Todas as casas de apostas listadas são aprovadas pelo </w:t>
      </w:r>
      <w:r w:rsidDel="00000000" w:rsidR="00000000" w:rsidRPr="00000000">
        <w:rPr>
          <w:b w:val="1"/>
          <w:rtl w:val="0"/>
        </w:rPr>
        <w:t xml:space="preserve">Serviço de Regulação e Inspeção de Jogos (SRIJ)</w:t>
      </w:r>
      <w:r w:rsidDel="00000000" w:rsidR="00000000" w:rsidRPr="00000000">
        <w:rPr>
          <w:rtl w:val="0"/>
        </w:rPr>
        <w:t xml:space="preserve"> ou operam legalmente para jogadores portugueses. Testamos as plataformas, verificamos as promoções e comparamos em áreas-chave como qualidade das odds, funcionalidades de apostas e tempos de levantamento.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60uuwt414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Tabela de Comparação</w:t>
      </w:r>
    </w:p>
    <w:tbl>
      <w:tblPr>
        <w:tblStyle w:val="Table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9.0882638215326"/>
        <w:gridCol w:w="1679.5344325897188"/>
        <w:gridCol w:w="1393.559650824442"/>
        <w:gridCol w:w="1121.2027158098933"/>
        <w:gridCol w:w="1121.2027158098933"/>
        <w:gridCol w:w="1148.438409311348"/>
        <w:gridCol w:w="1556.9738118331716"/>
        <w:tblGridChange w:id="0">
          <w:tblGrid>
            <w:gridCol w:w="1339.0882638215326"/>
            <w:gridCol w:w="1679.5344325897188"/>
            <w:gridCol w:w="1393.559650824442"/>
            <w:gridCol w:w="1121.2027158098933"/>
            <w:gridCol w:w="1121.2027158098933"/>
            <w:gridCol w:w="1148.438409311348"/>
            <w:gridCol w:w="1556.973811833171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Casa de Apostas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Bónus de Boas-Vindas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Cobertura Desportiva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Apostas Ao Vivo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Jogos de Casino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Depósito 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Levantamento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Betano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100% até €50 + Apostas Grátis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€10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1–2 Dias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Betclic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100% até €50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€5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1–3 Dias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Solverde.pt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Bónus de Boas-Vindas para Desporto e Casino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€10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1–2 Dias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 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Bónus de Registo para Apostas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€10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1–3 Dias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Placard.pt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Promoções Sazonais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Razoável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€5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1–3 Dias</w:t>
            </w:r>
          </w:p>
        </w:tc>
      </w:tr>
    </w:tbl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p40zgpwmm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Betano Portugal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Betano é uma das casas de apostas mais populares em Portugal, conhecida pela interface limpa, mercados extensos de futebol e abordagem mobile-first. Licenciada pelo SRIJ, a Betano foca-se fortemente no futebol — incluindo cobertura da Primeira Liga — mas também oferece uma seleção sólida de basquetebol, ténis, eSports e desportos de nicho.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Bónus:</w:t>
      </w:r>
      <w:r w:rsidDel="00000000" w:rsidR="00000000" w:rsidRPr="00000000">
        <w:rPr>
          <w:rtl w:val="0"/>
        </w:rPr>
        <w:t xml:space="preserve"> 100% até €50 + Apostas Grátis para novos jogadores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Depósito Mínimo:</w:t>
      </w:r>
      <w:r w:rsidDel="00000000" w:rsidR="00000000" w:rsidRPr="00000000">
        <w:rPr>
          <w:rtl w:val="0"/>
        </w:rPr>
        <w:t xml:space="preserve"> €10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Velocidade de Levantamento:</w:t>
      </w:r>
      <w:r w:rsidDel="00000000" w:rsidR="00000000" w:rsidRPr="00000000">
        <w:rPr>
          <w:rtl w:val="0"/>
        </w:rPr>
        <w:t xml:space="preserve"> 1–2 dias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Licença:</w:t>
      </w:r>
      <w:r w:rsidDel="00000000" w:rsidR="00000000" w:rsidRPr="00000000">
        <w:rPr>
          <w:rtl w:val="0"/>
        </w:rPr>
        <w:t xml:space="preserve"> Licenciada pelo SRIJ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Vantagens: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Melhor cobertura de futebol entre os operadores portugueses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Aplicação móvel dedicada com acompanhamento de jogos ao vivo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Promoções regulares para ligas e eventos nacionais</w:t>
        <w:br w:type="textWrapping"/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Desvantagens: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Requisitos de apostas no bónus podem ser exigentes para apostadores ocasionais</w:t>
        <w:br w:type="textWrapping"/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Métodos de Pagamento:</w:t>
      </w:r>
      <w:r w:rsidDel="00000000" w:rsidR="00000000" w:rsidRPr="00000000">
        <w:rPr>
          <w:rtl w:val="0"/>
        </w:rPr>
        <w:t xml:space="preserve"> MB Way, Multibanco, PayPal, Visa, Mastercard, Transferência Bancária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Veredito: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 Betano oferece uma das melhores experiências de apostas em Portugal, especialmente para fãs de futebol que procuram uma aplicação fluída e odds competitivas.</w:t>
        <w:br w:type="textWrapping"/>
        <w:t xml:space="preserve"> [Visitar Betano →]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kqr6b6fgz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Betclic Portugal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Betclic é uma casa de apostas europeia de longa data, com forte presença em Portugal. Oferece uma vasta gama de mercados, odds competitivas e uma plataforma robusta para apostas ao vivo. As suas promoções focam-se frequentemente em grandes torneios de futebol, mas também abrangem basquetebol, ténis e mercados de nicho.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Bónus:</w:t>
      </w:r>
      <w:r w:rsidDel="00000000" w:rsidR="00000000" w:rsidRPr="00000000">
        <w:rPr>
          <w:rtl w:val="0"/>
        </w:rPr>
        <w:t xml:space="preserve"> 100% no primeiro depósito até €50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Depósito Mínimo:</w:t>
      </w:r>
      <w:r w:rsidDel="00000000" w:rsidR="00000000" w:rsidRPr="00000000">
        <w:rPr>
          <w:rtl w:val="0"/>
        </w:rPr>
        <w:t xml:space="preserve"> €5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Velocidade de Levantamento:</w:t>
      </w:r>
      <w:r w:rsidDel="00000000" w:rsidR="00000000" w:rsidRPr="00000000">
        <w:rPr>
          <w:rtl w:val="0"/>
        </w:rPr>
        <w:t xml:space="preserve"> 1–3 dias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Licença:</w:t>
      </w:r>
      <w:r w:rsidDel="00000000" w:rsidR="00000000" w:rsidRPr="00000000">
        <w:rPr>
          <w:rtl w:val="0"/>
        </w:rPr>
        <w:t xml:space="preserve"> Licenciada pelo SRIJ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Vantagens: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Excelente variedade de mercados desportivos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Secção de apostas ao vivo rápida e com opção de cash-out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Depósito mínimo baixo, acessível a iniciantes</w:t>
        <w:br w:type="textWrapping"/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Desvantagens: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Oferta de casino mais limitada que Solverde.pt ou ESC Online</w:t>
        <w:br w:type="textWrapping"/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Métodos de Pagamento:</w:t>
      </w:r>
      <w:r w:rsidDel="00000000" w:rsidR="00000000" w:rsidRPr="00000000">
        <w:rPr>
          <w:rtl w:val="0"/>
        </w:rPr>
        <w:t xml:space="preserve"> MB Way, Multibanco, PayPal, Visa, Mastercard, Skrill, Transferência Bancária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Veredito: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 Betclic é uma escolha versátil para quem procura apostas pré-jogo e ao vivo com uma plataforma intuitiva.</w:t>
        <w:br w:type="textWrapping"/>
        <w:t xml:space="preserve"> [Visitar Betclic →]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5oja1ptot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Solverde.pt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Solverde.pt funciona como casino e casa de apostas, tornando-se um dos destinos mais completos em Portugal. É especialmente forte para jogadores que gostam de alternar entre apostas desportivas e jogos de casino ao vivo ou slots.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Bónus:</w:t>
      </w:r>
      <w:r w:rsidDel="00000000" w:rsidR="00000000" w:rsidRPr="00000000">
        <w:rPr>
          <w:rtl w:val="0"/>
        </w:rPr>
        <w:t xml:space="preserve"> Bónus de Boas-Vindas para Desporto e Casino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Depósito Mínimo:</w:t>
      </w:r>
      <w:r w:rsidDel="00000000" w:rsidR="00000000" w:rsidRPr="00000000">
        <w:rPr>
          <w:rtl w:val="0"/>
        </w:rPr>
        <w:t xml:space="preserve"> €10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Velocidade de Levantamento:</w:t>
      </w:r>
      <w:r w:rsidDel="00000000" w:rsidR="00000000" w:rsidRPr="00000000">
        <w:rPr>
          <w:rtl w:val="0"/>
        </w:rPr>
        <w:t xml:space="preserve"> 1–2 dias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Licença:</w:t>
      </w:r>
      <w:r w:rsidDel="00000000" w:rsidR="00000000" w:rsidRPr="00000000">
        <w:rPr>
          <w:rtl w:val="0"/>
        </w:rPr>
        <w:t xml:space="preserve"> Licenciada pelo SRIJ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Vantagens: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Integração total de sportsbook e casino numa só conta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Grande variedade de métodos de pagamento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Apoio ao cliente em português disponível 7 dias por semana</w:t>
        <w:br w:type="textWrapping"/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Desvantagens: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Secção de apostas desportivas menos moderna que Betano ou Betclic</w:t>
        <w:br w:type="textWrapping"/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Métodos de Pagamento:</w:t>
      </w:r>
      <w:r w:rsidDel="00000000" w:rsidR="00000000" w:rsidRPr="00000000">
        <w:rPr>
          <w:rtl w:val="0"/>
        </w:rPr>
        <w:t xml:space="preserve"> MB Way, Multibanco, PayPal, Visa, Mastercard, Neteller, Transferência Bancária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Veredito: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 Solverde.pt é ideal para quem quer apostar e jogar casino num só local, com total conveniência.</w:t>
        <w:br w:type="textWrapping"/>
        <w:t xml:space="preserve"> [Visitar Solverde.pt →]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foh8xjanh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 Online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ESC Online oferece uma experiência de apostas simples e segura. Embora não tenha o maior número de mercados, é altamente fiável e fácil de utilizar para principiantes.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Bónus:</w:t>
      </w:r>
      <w:r w:rsidDel="00000000" w:rsidR="00000000" w:rsidRPr="00000000">
        <w:rPr>
          <w:rtl w:val="0"/>
        </w:rPr>
        <w:t xml:space="preserve"> Bónus de Registo para Apostas Desportivas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Depósito Mínimo:</w:t>
      </w:r>
      <w:r w:rsidDel="00000000" w:rsidR="00000000" w:rsidRPr="00000000">
        <w:rPr>
          <w:rtl w:val="0"/>
        </w:rPr>
        <w:t xml:space="preserve"> €10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Velocidade de Levantamento:</w:t>
      </w:r>
      <w:r w:rsidDel="00000000" w:rsidR="00000000" w:rsidRPr="00000000">
        <w:rPr>
          <w:rtl w:val="0"/>
        </w:rPr>
        <w:t xml:space="preserve"> 1–3 dias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Licença:</w:t>
      </w:r>
      <w:r w:rsidDel="00000000" w:rsidR="00000000" w:rsidRPr="00000000">
        <w:rPr>
          <w:rtl w:val="0"/>
        </w:rPr>
        <w:t xml:space="preserve"> Licenciada pelo SRIJ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Vantagens:</w:t>
      </w:r>
    </w:p>
    <w:p w:rsidR="00000000" w:rsidDel="00000000" w:rsidP="00000000" w:rsidRDefault="00000000" w:rsidRPr="00000000" w14:paraId="000000B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Interface limpa, perfeita para iniciantes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Termos e condições de bónus transparentes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Apoio ao cliente de qualidade</w:t>
        <w:br w:type="textWrapping"/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Desvantagens:</w:t>
      </w:r>
    </w:p>
    <w:p w:rsidR="00000000" w:rsidDel="00000000" w:rsidP="00000000" w:rsidRDefault="00000000" w:rsidRPr="00000000" w14:paraId="000000C0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Menos funcionalidades de apostas ao vivo que a Betclic</w:t>
        <w:br w:type="textWrapping"/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Métodos de Pagamento:</w:t>
      </w:r>
      <w:r w:rsidDel="00000000" w:rsidR="00000000" w:rsidRPr="00000000">
        <w:rPr>
          <w:rtl w:val="0"/>
        </w:rPr>
        <w:t xml:space="preserve"> MB Way, Multibanco, Visa, Mastercard, Transferência Bancária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Veredito: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 ESC Online é uma escolha segura e prática para quem procura uma plataforma simples.</w:t>
        <w:br w:type="textWrapping"/>
        <w:t xml:space="preserve"> [Visitar ESC Online →]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s84hx21th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Placard.pt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Placard.pt é a marca estatal de apostas em Portugal, supervisionada pelo SRIJ. É uma das mais reconhecidas no país e usada diariamente por milhares de jogadores.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Bónus:</w:t>
      </w:r>
      <w:r w:rsidDel="00000000" w:rsidR="00000000" w:rsidRPr="00000000">
        <w:rPr>
          <w:rtl w:val="0"/>
        </w:rPr>
        <w:t xml:space="preserve"> Promoções sazonais em grandes torneios e eventos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Depósito Mínimo:</w:t>
      </w:r>
      <w:r w:rsidDel="00000000" w:rsidR="00000000" w:rsidRPr="00000000">
        <w:rPr>
          <w:rtl w:val="0"/>
        </w:rPr>
        <w:t xml:space="preserve"> €5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Velocidade de Levantamento:</w:t>
      </w:r>
      <w:r w:rsidDel="00000000" w:rsidR="00000000" w:rsidRPr="00000000">
        <w:rPr>
          <w:rtl w:val="0"/>
        </w:rPr>
        <w:t xml:space="preserve"> 1–3 dias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Licença:</w:t>
      </w:r>
      <w:r w:rsidDel="00000000" w:rsidR="00000000" w:rsidRPr="00000000">
        <w:rPr>
          <w:rtl w:val="0"/>
        </w:rPr>
        <w:t xml:space="preserve"> Licenciada pelo SRIJ (Apoio Estatal)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Vantagens:</w:t>
      </w:r>
    </w:p>
    <w:p w:rsidR="00000000" w:rsidDel="00000000" w:rsidP="00000000" w:rsidRDefault="00000000" w:rsidRPr="00000000" w14:paraId="000000C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Forte reputação e confiança por ser estatal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Plataforma simples com foco em futebol e basquetebol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Odds apresentadas de forma clara e direta</w:t>
        <w:br w:type="textWrapping"/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Desvantagens:</w:t>
      </w:r>
    </w:p>
    <w:p w:rsidR="00000000" w:rsidDel="00000000" w:rsidP="00000000" w:rsidRDefault="00000000" w:rsidRPr="00000000" w14:paraId="000000CC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Poucas promoções fora de grandes eventos</w:t>
        <w:br w:type="textWrapping"/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Métodos de Pagamento:</w:t>
      </w:r>
      <w:r w:rsidDel="00000000" w:rsidR="00000000" w:rsidRPr="00000000">
        <w:rPr>
          <w:rtl w:val="0"/>
        </w:rPr>
        <w:t xml:space="preserve"> Multibanco, MB Way, Transferência Bancária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Veredito: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 Placard.pt é uma opção de confiança para quem valoriza segurança e simplicidade.</w:t>
        <w:br w:type="textWrapping"/>
        <w:t xml:space="preserve"> [Visitar Placard.pt →]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Jogo Responsável:</w:t>
      </w:r>
      <w:r w:rsidDel="00000000" w:rsidR="00000000" w:rsidRPr="00000000">
        <w:rPr>
          <w:rtl w:val="0"/>
        </w:rPr>
        <w:t xml:space="preserve"> Apostar deve ser uma forma de entretenimento. Se sentir que pode ter um problema, contacte a </w:t>
      </w:r>
      <w:r w:rsidDel="00000000" w:rsidR="00000000" w:rsidRPr="00000000">
        <w:rPr>
          <w:b w:val="1"/>
          <w:rtl w:val="0"/>
        </w:rPr>
        <w:t xml:space="preserve">Linha Vida – SOS Jogo (800 202 407)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Aviso Legal:</w:t>
      </w:r>
      <w:r w:rsidDel="00000000" w:rsidR="00000000" w:rsidRPr="00000000">
        <w:rPr>
          <w:rtl w:val="0"/>
        </w:rPr>
        <w:t xml:space="preserve"> A Apostaza é uma plataforma de comparação de casas de apostas e não opera serviços de apostas. Todo o conteúdo tem caráter informativo e não constitui aconselhamento. Apostar envolve risco financeiro. Jogue com responsabilidade.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keepNext w:val="0"/>
        <w:keepLines w:val="0"/>
        <w:spacing w:after="80" w:lineRule="auto"/>
        <w:jc w:val="center"/>
        <w:rPr/>
      </w:pPr>
      <w:bookmarkStart w:colFirst="0" w:colLast="0" w:name="_vp1tg8qldoh1" w:id="14"/>
      <w:bookmarkEnd w:id="14"/>
      <w:r w:rsidDel="00000000" w:rsidR="00000000" w:rsidRPr="00000000">
        <w:rPr>
          <w:rtl w:val="0"/>
        </w:rPr>
        <w:t xml:space="preserve">Guias De Apostas </w:t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2dv4znikq2b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 Aprenda a Apostar em Portugal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Apostaza, queremos que cada jogador se sinta confiante ao fazer uma aposta. Os nossos guias de apostas oferecem conselhos claros e práticos para começar, melhorar as suas competências e tirar o máximo partido da sua experiência de jogo.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gu50wqe7t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Como Apostar em Desporto em Portugal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apostas desportivas em Portugal são totalmente reguladas pelo </w:t>
      </w:r>
      <w:r w:rsidDel="00000000" w:rsidR="00000000" w:rsidRPr="00000000">
        <w:rPr>
          <w:b w:val="1"/>
          <w:rtl w:val="0"/>
        </w:rPr>
        <w:t xml:space="preserve">Serviço de Regulação e Inspeção de Jogos (SRIJ)</w:t>
      </w:r>
      <w:r w:rsidDel="00000000" w:rsidR="00000000" w:rsidRPr="00000000">
        <w:rPr>
          <w:rtl w:val="0"/>
        </w:rPr>
        <w:t xml:space="preserve">. Isto significa que só pode apostar com operadores licenciados, garantindo a sua segurança e a justiça dos jogos.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a Passo para Começar a Apostar:</w:t>
      </w:r>
    </w:p>
    <w:p w:rsidR="00000000" w:rsidDel="00000000" w:rsidP="00000000" w:rsidRDefault="00000000" w:rsidRPr="00000000" w14:paraId="000000DA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Escolha uma casa de apostas licenciada na nossa página de Análises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uma conta e verifique a sua identidade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Deposite fundos utilizando um método de pagamento seguro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Selecione o desporto e o mercado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Introduza o valor da aposta e confirme</w:t>
        <w:br w:type="textWrapping"/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Dicas para Iniciantes: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Comece por desportos que conhece bem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as odds entre diferentes casas de apostas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Defina sempre um orçamento e cumpra-o</w:t>
        <w:br w:type="textWrapping"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xuz52s0cc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Guia de Apostas Ao Vivo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apostas ao vivo (também conhecidas como apostas in-play) permitem apostar enquanto o jogo está a decorrer. Este tipo de apostas oferece oportunidades entusiasmantes, mas exige decisões rápidas.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Vantagens:</w:t>
      </w:r>
    </w:p>
    <w:p w:rsidR="00000000" w:rsidDel="00000000" w:rsidP="00000000" w:rsidRDefault="00000000" w:rsidRPr="00000000" w14:paraId="000000E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Reaja às mudanças no jogo em tempo real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Odds muitas vezes melhores do que nos mercados pré-jogo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Possibilidade de encerrar a aposta mais cedo, se disponível</w:t>
        <w:br w:type="textWrapping"/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a Ter em Conta:</w:t>
      </w:r>
    </w:p>
    <w:p w:rsidR="00000000" w:rsidDel="00000000" w:rsidP="00000000" w:rsidRDefault="00000000" w:rsidRPr="00000000" w14:paraId="000000E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 odds mudam rapidamente — esteja preparado para agir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Assista ao jogo ao vivo para obter melhor perceção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Defina limites para evitar perseguir perdas</w:t>
        <w:br w:type="textWrapping"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xwp9p4s6td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Métodos de Pagamento para Casas de Apostas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casas de apostas licenciadas em Portugal oferecem múltiplas opções de pagamento seguras, facilitando depósitos e levantamentos.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 de Pagamento Populares:</w:t>
      </w:r>
    </w:p>
    <w:p w:rsidR="00000000" w:rsidDel="00000000" w:rsidP="00000000" w:rsidRDefault="00000000" w:rsidRPr="00000000" w14:paraId="000000F2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MB Way</w:t>
      </w:r>
      <w:r w:rsidDel="00000000" w:rsidR="00000000" w:rsidRPr="00000000">
        <w:rPr>
          <w:rtl w:val="0"/>
        </w:rPr>
        <w:t xml:space="preserve"> – Depósitos instantâneos e levantamentos rápidos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Multibanco</w:t>
      </w:r>
      <w:r w:rsidDel="00000000" w:rsidR="00000000" w:rsidRPr="00000000">
        <w:rPr>
          <w:rtl w:val="0"/>
        </w:rPr>
        <w:t xml:space="preserve"> – Fácil e amplamente disponível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PayPal</w:t>
      </w:r>
      <w:r w:rsidDel="00000000" w:rsidR="00000000" w:rsidRPr="00000000">
        <w:rPr>
          <w:rtl w:val="0"/>
        </w:rPr>
        <w:t xml:space="preserve"> – Carteira digital segura com proteção de comprador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Visa / Mastercard</w:t>
      </w:r>
      <w:r w:rsidDel="00000000" w:rsidR="00000000" w:rsidRPr="00000000">
        <w:rPr>
          <w:rtl w:val="0"/>
        </w:rPr>
        <w:t xml:space="preserve"> – Conveniente e fiável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Transferência Bancária</w:t>
      </w:r>
      <w:r w:rsidDel="00000000" w:rsidR="00000000" w:rsidRPr="00000000">
        <w:rPr>
          <w:rtl w:val="0"/>
        </w:rPr>
        <w:t xml:space="preserve"> – Ideal para montantes mais elevados</w:t>
        <w:br w:type="textWrapping"/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Dicas para Gerir Transações: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Utilize o mesmo método para depósitos e levantamentos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Verifique os tempos de processamento antes de escolher o site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Guarde registos das transações para referência futura</w:t>
        <w:br w:type="textWrapping"/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Jogo Responsável:</w:t>
      </w:r>
      <w:r w:rsidDel="00000000" w:rsidR="00000000" w:rsidRPr="00000000">
        <w:rPr>
          <w:rtl w:val="0"/>
        </w:rPr>
        <w:t xml:space="preserve"> Apostar deve ser sempre uma atividade de lazer. Defina limites, faça pausas e procure ajuda se sentir que o jogo se está a tornar um problema. Contacte a </w:t>
      </w:r>
      <w:r w:rsidDel="00000000" w:rsidR="00000000" w:rsidRPr="00000000">
        <w:rPr>
          <w:b w:val="1"/>
          <w:rtl w:val="0"/>
        </w:rPr>
        <w:t xml:space="preserve">Linha Vida – SOS Jogo (800 202 407)</w:t>
      </w:r>
      <w:r w:rsidDel="00000000" w:rsidR="00000000" w:rsidRPr="00000000">
        <w:rPr>
          <w:rtl w:val="0"/>
        </w:rPr>
        <w:t xml:space="preserve"> para apoio gratuito e confidencial.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a44gngtd53b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Jogo Responsável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Apostaza, acreditamos que as apostas devem ser uma forma de entretenimento. Jogar de forma responsável ajuda a garantir que a experiência se mantém divertida e segura.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s9wtlhinbk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Defina Limites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começar a apostar, estabeleça um orçamento. Aposte apenas valores que possa perder sem comprometer as suas finanças pessoais.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8jdbjlsrbk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Reconheça os Sinais de Problema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Alguns sinais de que o jogo pode estar a tornar-se problemático incluem:</w:t>
      </w:r>
    </w:p>
    <w:p w:rsidR="00000000" w:rsidDel="00000000" w:rsidP="00000000" w:rsidRDefault="00000000" w:rsidRPr="00000000" w14:paraId="0000010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Apostar com dinheiro destinado a despesas essenciais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Tentar recuperar perdas com mais apostas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Passar demasiado tempo em atividades de jogo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Sentir ansiedade ou frustração relacionadas com apostas</w:t>
        <w:br w:type="textWrapping"/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8s4yejt6z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Ferramentas de Controlo Disponíveis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casas de apostas licenciadas em Portugal oferecem funcionalidades para ajudá-lo a manter o controlo:</w:t>
      </w:r>
    </w:p>
    <w:p w:rsidR="00000000" w:rsidDel="00000000" w:rsidP="00000000" w:rsidRDefault="00000000" w:rsidRPr="00000000" w14:paraId="00000110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Limites de depósito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Limites de tempo de sessão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Autoexclusão temporária ou permanente</w:t>
        <w:br w:type="textWrapping"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qpsh54ncm6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Ajuda e Apoio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sentir que está a perder o controlo, procure apoio profissional. Em Portugal, pode contactar: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Linha Vida – SOS Jogo</w:t>
        <w:br w:type="textWrapping"/>
      </w:r>
      <w:r w:rsidDel="00000000" w:rsidR="00000000" w:rsidRPr="00000000">
        <w:rPr>
          <w:rtl w:val="0"/>
        </w:rPr>
        <w:t xml:space="preserve"> 📞 </w:t>
      </w:r>
      <w:r w:rsidDel="00000000" w:rsidR="00000000" w:rsidRPr="00000000">
        <w:rPr>
          <w:b w:val="1"/>
          <w:rtl w:val="0"/>
        </w:rPr>
        <w:t xml:space="preserve">800 202 407</w:t>
      </w:r>
      <w:r w:rsidDel="00000000" w:rsidR="00000000" w:rsidRPr="00000000">
        <w:rPr>
          <w:rtl w:val="0"/>
        </w:rPr>
        <w:t xml:space="preserve"> (chamada gratuita, confidencial)</w:t>
        <w:br w:type="textWrapping"/>
        <w:t xml:space="preserve"> 🌐 www.sosjogo.pt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Aviso:</w:t>
      </w:r>
      <w:r w:rsidDel="00000000" w:rsidR="00000000" w:rsidRPr="00000000">
        <w:rPr>
          <w:rtl w:val="0"/>
        </w:rPr>
        <w:t xml:space="preserve"> Apostaza é uma plataforma de comparação de casas de apostas e não oferece serviços de apostas. As informações nesta página destinam-se a fins educativos e de prevenção.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4a6jd4xyi12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Política de Cookies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Política de Cookies explica como a </w:t>
      </w:r>
      <w:r w:rsidDel="00000000" w:rsidR="00000000" w:rsidRPr="00000000">
        <w:rPr>
          <w:b w:val="1"/>
          <w:rtl w:val="0"/>
        </w:rPr>
        <w:t xml:space="preserve">Apostaza</w:t>
      </w:r>
      <w:r w:rsidDel="00000000" w:rsidR="00000000" w:rsidRPr="00000000">
        <w:rPr>
          <w:rtl w:val="0"/>
        </w:rPr>
        <w:t xml:space="preserve"> utiliza cookies e tecnologias semelhantes no site </w:t>
      </w:r>
      <w:r w:rsidDel="00000000" w:rsidR="00000000" w:rsidRPr="00000000">
        <w:rPr>
          <w:b w:val="1"/>
          <w:rtl w:val="0"/>
        </w:rPr>
        <w:t xml:space="preserve">apostaza.com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m4m2b7l5fj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 que são Cookies?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Cookies são pequenos ficheiros de texto armazenados no seu dispositivo quando visita um site. Estes ficheiros permitem reconhecer o seu navegador e lembrar certas informações para melhorar a experiência do utilizador.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wqh011hbtp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Como Utilizamos Cookies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Utilizamos cookies para:</w:t>
      </w:r>
    </w:p>
    <w:p w:rsidR="00000000" w:rsidDel="00000000" w:rsidP="00000000" w:rsidRDefault="00000000" w:rsidRPr="00000000" w14:paraId="0000012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Melhorar a funcionalidade e desempenho do site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Analisar o tráfego e comportamento dos visitantes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Personalizar conteúdos apresentados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Guardar preferências de navegação</w:t>
        <w:br w:type="textWrapping"/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szt8vr39pn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Tipos de Cookies que Utilizamos</w:t>
      </w:r>
    </w:p>
    <w:p w:rsidR="00000000" w:rsidDel="00000000" w:rsidP="00000000" w:rsidRDefault="00000000" w:rsidRPr="00000000" w14:paraId="0000012A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Cookies Essenciais:</w:t>
      </w:r>
      <w:r w:rsidDel="00000000" w:rsidR="00000000" w:rsidRPr="00000000">
        <w:rPr>
          <w:rtl w:val="0"/>
        </w:rPr>
        <w:t xml:space="preserve"> Necessários para o funcionamento do site e para permitir funcionalidades básicas.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Cookies de Desempenho:</w:t>
      </w:r>
      <w:r w:rsidDel="00000000" w:rsidR="00000000" w:rsidRPr="00000000">
        <w:rPr>
          <w:rtl w:val="0"/>
        </w:rPr>
        <w:t xml:space="preserve"> Ajudam a analisar como os visitantes usam o site e a melhorar o seu funcionamento.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Cookies de Funcionalidade:</w:t>
      </w:r>
      <w:r w:rsidDel="00000000" w:rsidR="00000000" w:rsidRPr="00000000">
        <w:rPr>
          <w:rtl w:val="0"/>
        </w:rPr>
        <w:t xml:space="preserve"> Guardam as preferências do utilizador, como idioma ou região.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Cookies de Marketing:</w:t>
      </w:r>
      <w:r w:rsidDel="00000000" w:rsidR="00000000" w:rsidRPr="00000000">
        <w:rPr>
          <w:rtl w:val="0"/>
        </w:rPr>
        <w:t xml:space="preserve"> Podem ser utilizados para mostrar anúncios relevantes em sites de terceiros.</w:t>
        <w:br w:type="textWrapping"/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lk5jvo5spc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Gestão de Cookies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 controlar e/ou eliminar cookies a qualquer momento através das configurações do seu navegador. No entanto, desativar certos cookies pode afetar a funcionalidade do site.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7urgj0ee60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Cookies de Terceiros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Alguns cookies podem ser colocados por serviços externos, como ferramentas de análise (por exemplo, Google Analytics) ou plataformas publicitárias.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yq7s8nt3pa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Alterações a Esta Política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Podemos atualizar esta Política de Cookies ocasionalmente. Alterações significativas serão publicadas nesta página com a data de atualização.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Última atualização:</w:t>
      </w:r>
      <w:r w:rsidDel="00000000" w:rsidR="00000000" w:rsidRPr="00000000">
        <w:rPr>
          <w:rtl w:val="0"/>
        </w:rPr>
        <w:t xml:space="preserve"> 15 de agosto de 2025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jc w:val="center"/>
        <w:rPr/>
      </w:pPr>
      <w:bookmarkStart w:colFirst="0" w:colLast="0" w:name="_jqan3dlvx4dh" w:id="31"/>
      <w:bookmarkEnd w:id="31"/>
      <w:r w:rsidDel="00000000" w:rsidR="00000000" w:rsidRPr="00000000">
        <w:rPr>
          <w:rtl w:val="0"/>
        </w:rPr>
        <w:t xml:space="preserve">Política De Privacidade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Política de Privacidade descreve como a </w:t>
      </w:r>
      <w:r w:rsidDel="00000000" w:rsidR="00000000" w:rsidRPr="00000000">
        <w:rPr>
          <w:b w:val="1"/>
          <w:rtl w:val="0"/>
        </w:rPr>
        <w:t xml:space="preserve">Apostaza</w:t>
      </w:r>
      <w:r w:rsidDel="00000000" w:rsidR="00000000" w:rsidRPr="00000000">
        <w:rPr>
          <w:rtl w:val="0"/>
        </w:rPr>
        <w:t xml:space="preserve"> recolhe, utiliza e protege as informações pessoais dos visitantes do nosso site </w:t>
      </w:r>
      <w:r w:rsidDel="00000000" w:rsidR="00000000" w:rsidRPr="00000000">
        <w:rPr>
          <w:b w:val="1"/>
          <w:rtl w:val="0"/>
        </w:rPr>
        <w:t xml:space="preserve">apostaza.com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udf9fldjy6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Recolha de Informações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Podemos recolher os seguintes tipos de informações:</w:t>
      </w:r>
    </w:p>
    <w:p w:rsidR="00000000" w:rsidDel="00000000" w:rsidP="00000000" w:rsidRDefault="00000000" w:rsidRPr="00000000" w14:paraId="0000014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Informações fornecidas voluntariamente</w:t>
      </w:r>
      <w:r w:rsidDel="00000000" w:rsidR="00000000" w:rsidRPr="00000000">
        <w:rPr>
          <w:rtl w:val="0"/>
        </w:rPr>
        <w:t xml:space="preserve">: como nome e e-mail quando nos contacta ou subscreve a nossa newsletter.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Informações automáticas</w:t>
      </w:r>
      <w:r w:rsidDel="00000000" w:rsidR="00000000" w:rsidRPr="00000000">
        <w:rPr>
          <w:rtl w:val="0"/>
        </w:rPr>
        <w:t xml:space="preserve">: como endereço IP, tipo de navegador, páginas visitadas e tempo de permanência no site, através de cookies e tecnologias semelhantes.</w:t>
        <w:br w:type="textWrapping"/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o4tfmmeisd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Utilização das Informações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informações recolhidas podem ser utilizadas para:</w:t>
      </w:r>
    </w:p>
    <w:p w:rsidR="00000000" w:rsidDel="00000000" w:rsidP="00000000" w:rsidRDefault="00000000" w:rsidRPr="00000000" w14:paraId="0000014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Melhorar a experiência do utilizador no site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Enviar comunicações e atualizações solicitadas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Analisar o tráfego e o desempenho do site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Cumprir requisitos legais e regulamentares aplicáveis</w:t>
        <w:br w:type="textWrapping"/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nysgsev0hu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Partilha de Informações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Apostaza </w:t>
      </w:r>
      <w:r w:rsidDel="00000000" w:rsidR="00000000" w:rsidRPr="00000000">
        <w:rPr>
          <w:b w:val="1"/>
          <w:rtl w:val="0"/>
        </w:rPr>
        <w:t xml:space="preserve">não vende nem aluga</w:t>
      </w:r>
      <w:r w:rsidDel="00000000" w:rsidR="00000000" w:rsidRPr="00000000">
        <w:rPr>
          <w:rtl w:val="0"/>
        </w:rPr>
        <w:t xml:space="preserve"> informações pessoais a terceiros.</w:t>
        <w:br w:type="textWrapping"/>
        <w:t xml:space="preserve"> Podemos partilhar dados com: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Fornecedores de serviços que auxiliam na operação do site (por exemplo, serviços de hospedagem, ferramentas de análise)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Autoridades legais, quando exigido por lei</w:t>
        <w:br w:type="textWrapping"/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tirlno598c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Cookies e Tecnologias Semelhantes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Utilizamos cookies para melhorar a funcionalidade do site, analisar o uso e personalizar conteúdo. Pode gerir as suas preferências de cookies nas configurações do seu navegador. Para mais detalhes, consulte a nossa </w:t>
      </w:r>
      <w:r w:rsidDel="00000000" w:rsidR="00000000" w:rsidRPr="00000000">
        <w:rPr>
          <w:b w:val="1"/>
          <w:rtl w:val="0"/>
        </w:rPr>
        <w:t xml:space="preserve">Política de Cookies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gewgqkvt4w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Segurança dos Dados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Adotamos medidas técnicas e organizacionais adequadas para proteger as informações pessoais contra acesso não autorizado, perda ou alteração.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3dhf4h4all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Direitos do Utilizador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acordo com o Regulamento Geral de Proteção de Dados (RGPD), tem o direito de:</w:t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Aceder, corrigir ou apagar as suas informações pessoais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Solicitar a limitação ou oposição ao processamento dos seus dados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Solicitar a portabilidade dos seus dados</w:t>
        <w:br w:type="textWrapping"/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exercer os seus direitos, contacte-nos em </w:t>
      </w:r>
      <w:r w:rsidDel="00000000" w:rsidR="00000000" w:rsidRPr="00000000">
        <w:rPr>
          <w:b w:val="1"/>
          <w:rtl w:val="0"/>
        </w:rPr>
        <w:t xml:space="preserve">info@apostaza.com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bhg029joi8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Ligações para Sites de Terceiros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nosso site contém links para casas de apostas licenciadas e outros sites externos. Não somos responsáveis pelas políticas de privacidade ou conteúdo desses sites.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7gugefzg28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Alterações a Esta Política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Podemos atualizar esta Política de Privacidade periodicamente. A data de revisão será atualizada no final deste documento.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Última atualização:</w:t>
      </w:r>
      <w:r w:rsidDel="00000000" w:rsidR="00000000" w:rsidRPr="00000000">
        <w:rPr>
          <w:rtl w:val="0"/>
        </w:rPr>
        <w:t xml:space="preserve"> 15 de agosto de 2025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iy7cv1fm67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Termos e Condições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Estes Termos e Condições regulam o acesso e a utilização do site </w:t>
      </w:r>
      <w:r w:rsidDel="00000000" w:rsidR="00000000" w:rsidRPr="00000000">
        <w:rPr>
          <w:b w:val="1"/>
          <w:rtl w:val="0"/>
        </w:rPr>
        <w:t xml:space="preserve">apostaza.com</w:t>
      </w:r>
      <w:r w:rsidDel="00000000" w:rsidR="00000000" w:rsidRPr="00000000">
        <w:rPr>
          <w:rtl w:val="0"/>
        </w:rPr>
        <w:t xml:space="preserve">, propriedade da Apostaza. Ao aceder ou utilizar este site, concorda integralmente com estes termos. Caso não concorde, deve cessar imediatamente a utilização do site.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in0951m7d6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Natureza do Serviço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Apostaza é uma </w:t>
      </w:r>
      <w:r w:rsidDel="00000000" w:rsidR="00000000" w:rsidRPr="00000000">
        <w:rPr>
          <w:b w:val="1"/>
          <w:rtl w:val="0"/>
        </w:rPr>
        <w:t xml:space="preserve">plataforma independente de comparação de casas de apostas licenciadas em Portugal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Não operamos serviços de apostas.</w:t>
        <w:br w:type="textWrapping"/>
      </w:r>
    </w:p>
    <w:p w:rsidR="00000000" w:rsidDel="00000000" w:rsidP="00000000" w:rsidRDefault="00000000" w:rsidRPr="00000000" w14:paraId="0000016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processamos depósitos, levantamentos ou transações financeiras relacionadas com apostas.</w:t>
        <w:br w:type="textWrapping"/>
      </w:r>
    </w:p>
    <w:p w:rsidR="00000000" w:rsidDel="00000000" w:rsidP="00000000" w:rsidRDefault="00000000" w:rsidRPr="00000000" w14:paraId="0000016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Todo o conteúdo disponibilizado tem fins informativos e não constitui aconselhamento financeiro ou de apostas.</w:t>
        <w:br w:type="textWrapping"/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eq91abavln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Elegibilidade de Utilização</w:t>
      </w:r>
    </w:p>
    <w:p w:rsidR="00000000" w:rsidDel="00000000" w:rsidP="00000000" w:rsidRDefault="00000000" w:rsidRPr="00000000" w14:paraId="0000016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site destina-se a utilizadores com </w:t>
      </w:r>
      <w:r w:rsidDel="00000000" w:rsidR="00000000" w:rsidRPr="00000000">
        <w:rPr>
          <w:b w:val="1"/>
          <w:rtl w:val="0"/>
        </w:rPr>
        <w:t xml:space="preserve">idade mínima de 18 anos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 responsabilidade do utilizador garantir que a sua utilização do site cumpre as leis e regulamentos locais aplicáveis.</w:t>
        <w:br w:type="textWrapping"/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n3nwuzkho4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Conteúdo e Exatidão das Informações</w:t>
      </w:r>
    </w:p>
    <w:p w:rsidR="00000000" w:rsidDel="00000000" w:rsidP="00000000" w:rsidRDefault="00000000" w:rsidRPr="00000000" w14:paraId="0000017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Empenhamo-nos em manter a informação atualizada, incluindo bónus, promoções e classificações de casas de apostas.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Apostaza não garante a exatidão, atualidade ou disponibilidade contínua de todas as informações.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utilizador deve confirmar todos os detalhes diretamente nos sites das casas de apostas antes de efetuar o registo ou aposta.</w:t>
        <w:br w:type="textWrapping"/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b1rjhdkioc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Ligações e Sites de Terceiros</w:t>
      </w:r>
    </w:p>
    <w:p w:rsidR="00000000" w:rsidDel="00000000" w:rsidP="00000000" w:rsidRDefault="00000000" w:rsidRPr="00000000" w14:paraId="00000177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nosso site contém </w:t>
      </w:r>
      <w:r w:rsidDel="00000000" w:rsidR="00000000" w:rsidRPr="00000000">
        <w:rPr>
          <w:b w:val="1"/>
          <w:rtl w:val="0"/>
        </w:rPr>
        <w:t xml:space="preserve">links para casas de apostas licenciadas e outros sites externos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Apostaza não tem controlo sobre o conteúdo, políticas ou práticas de terceiros.</w:t>
        <w:br w:type="textWrapping"/>
      </w:r>
    </w:p>
    <w:p w:rsidR="00000000" w:rsidDel="00000000" w:rsidP="00000000" w:rsidRDefault="00000000" w:rsidRPr="00000000" w14:paraId="00000179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acesso a sites externos é da inteira responsabilidade do utilizador.</w:t>
        <w:br w:type="textWrapping"/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0qicsbf7in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Responsabilidade</w:t>
      </w:r>
    </w:p>
    <w:p w:rsidR="00000000" w:rsidDel="00000000" w:rsidP="00000000" w:rsidRDefault="00000000" w:rsidRPr="00000000" w14:paraId="0000017C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utilização das informações apresentadas no site é por conta e risco do utilizador.</w:t>
        <w:br w:type="textWrapping"/>
      </w:r>
    </w:p>
    <w:p w:rsidR="00000000" w:rsidDel="00000000" w:rsidP="00000000" w:rsidRDefault="00000000" w:rsidRPr="00000000" w14:paraId="0000017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Apostaza não é responsável por perdas financeiras, danos ou consequências decorrentes de decisões baseadas no conteúdo do site.</w:t>
        <w:br w:type="textWrapping"/>
      </w:r>
    </w:p>
    <w:p w:rsidR="00000000" w:rsidDel="00000000" w:rsidP="00000000" w:rsidRDefault="00000000" w:rsidRPr="00000000" w14:paraId="0000017E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apostas comportam risco de perda de dinheiro. Jogue de forma consciente e responsável.</w:t>
        <w:br w:type="textWrapping"/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25dur42paz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Propriedade Intelectual</w:t>
      </w:r>
    </w:p>
    <w:p w:rsidR="00000000" w:rsidDel="00000000" w:rsidP="00000000" w:rsidRDefault="00000000" w:rsidRPr="00000000" w14:paraId="0000018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Todo o conteúdo do site (textos, logótipos, gráficos, design e estrutura) é propriedade da Apostaza ou utilizado sob licença.</w:t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 proibida a reprodução, distribuição ou modificação de qualquer conteúdo sem autorização prévia e por escrito.</w:t>
        <w:br w:type="textWrapping"/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8cu6xe5qom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Alterações aos Termos</w:t>
      </w:r>
    </w:p>
    <w:p w:rsidR="00000000" w:rsidDel="00000000" w:rsidP="00000000" w:rsidRDefault="00000000" w:rsidRPr="00000000" w14:paraId="0000018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Apostaza pode atualizar estes Termos e Condições a qualquer momento, sem aviso prévio.</w:t>
        <w:br w:type="textWrapping"/>
      </w:r>
    </w:p>
    <w:p w:rsidR="00000000" w:rsidDel="00000000" w:rsidP="00000000" w:rsidRDefault="00000000" w:rsidRPr="00000000" w14:paraId="0000018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data da última atualização estará sempre indicada no final deste documento.</w:t>
        <w:br w:type="textWrapping"/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bq81i0tjwa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Contacto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questões relacionadas com estes Termos e Condições, pode contactar-nos por e-mail em </w:t>
      </w:r>
      <w:r w:rsidDel="00000000" w:rsidR="00000000" w:rsidRPr="00000000">
        <w:rPr>
          <w:b w:val="1"/>
          <w:rtl w:val="0"/>
        </w:rPr>
        <w:t xml:space="preserve">info@apostaza.com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Última atualização:</w:t>
      </w:r>
      <w:r w:rsidDel="00000000" w:rsidR="00000000" w:rsidRPr="00000000">
        <w:rPr>
          <w:rtl w:val="0"/>
        </w:rPr>
        <w:t xml:space="preserve"> 15 de agosto de 2025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olverde.pt" TargetMode="External"/><Relationship Id="rId10" Type="http://schemas.openxmlformats.org/officeDocument/2006/relationships/hyperlink" Target="https://www.betclic.pt/" TargetMode="External"/><Relationship Id="rId13" Type="http://schemas.openxmlformats.org/officeDocument/2006/relationships/hyperlink" Target="http://placard.pt" TargetMode="External"/><Relationship Id="rId12" Type="http://schemas.openxmlformats.org/officeDocument/2006/relationships/hyperlink" Target="https://www.estorilsolcasinos.pt/e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etano.pt/myaccount/ban/country-341630?siteid=37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postasonlinept.pt/" TargetMode="External"/><Relationship Id="rId7" Type="http://schemas.openxmlformats.org/officeDocument/2006/relationships/hyperlink" Target="https://theonlinestation.com/" TargetMode="External"/><Relationship Id="rId8" Type="http://schemas.openxmlformats.org/officeDocument/2006/relationships/hyperlink" Target="https://ourovega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