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FA3E7" w14:textId="77777777" w:rsidR="00AA3CD1" w:rsidRPr="00AA3CD1" w:rsidRDefault="00AA3CD1" w:rsidP="00AA3CD1">
      <w:pPr>
        <w:rPr>
          <w:b/>
          <w:bCs/>
        </w:rPr>
      </w:pPr>
      <w:r w:rsidRPr="00AA3CD1">
        <w:rPr>
          <w:b/>
          <w:bCs/>
        </w:rPr>
        <w:t xml:space="preserve">End-to-End Solution Perspective (Online Quiz Maker using Google </w:t>
      </w:r>
      <w:proofErr w:type="spellStart"/>
      <w:r w:rsidRPr="00AA3CD1">
        <w:rPr>
          <w:b/>
          <w:bCs/>
        </w:rPr>
        <w:t>Colab</w:t>
      </w:r>
      <w:proofErr w:type="spellEnd"/>
      <w:r w:rsidRPr="00AA3CD1">
        <w:rPr>
          <w:b/>
          <w:bCs/>
        </w:rPr>
        <w:t>)</w:t>
      </w:r>
    </w:p>
    <w:p w14:paraId="385FCF6D" w14:textId="77777777" w:rsidR="00AA3CD1" w:rsidRPr="00AA3CD1" w:rsidRDefault="00AA3CD1" w:rsidP="00AA3CD1">
      <w:pPr>
        <w:rPr>
          <w:b/>
          <w:bCs/>
        </w:rPr>
      </w:pPr>
      <w:r w:rsidRPr="00AA3CD1">
        <w:rPr>
          <w:b/>
          <w:bCs/>
        </w:rPr>
        <w:t>Events go in → Automated grading &amp; feedback come out</w:t>
      </w:r>
    </w:p>
    <w:p w14:paraId="4EA561C3" w14:textId="77777777" w:rsidR="00AA3CD1" w:rsidRPr="00AA3CD1" w:rsidRDefault="00AA3CD1" w:rsidP="00AA3CD1">
      <w:r w:rsidRPr="00AA3CD1">
        <w:rPr>
          <w:b/>
          <w:bCs/>
        </w:rPr>
        <w:t>Input:</w:t>
      </w:r>
    </w:p>
    <w:p w14:paraId="39A45586" w14:textId="77777777" w:rsidR="00AA3CD1" w:rsidRPr="00AA3CD1" w:rsidRDefault="00AA3CD1" w:rsidP="00AA3CD1">
      <w:pPr>
        <w:numPr>
          <w:ilvl w:val="0"/>
          <w:numId w:val="1"/>
        </w:numPr>
      </w:pPr>
      <w:r w:rsidRPr="00AA3CD1">
        <w:t>Student quiz submissions (MCQs + written answers).</w:t>
      </w:r>
    </w:p>
    <w:p w14:paraId="7071CDCB" w14:textId="77777777" w:rsidR="00AA3CD1" w:rsidRPr="00AA3CD1" w:rsidRDefault="00AA3CD1" w:rsidP="00AA3CD1">
      <w:pPr>
        <w:numPr>
          <w:ilvl w:val="0"/>
          <w:numId w:val="1"/>
        </w:numPr>
      </w:pPr>
      <w:r w:rsidRPr="00AA3CD1">
        <w:t>Written answers may include grammar/spelling mistakes, varied phrasing, and synonyms.</w:t>
      </w:r>
    </w:p>
    <w:p w14:paraId="58F0D5F6" w14:textId="77777777" w:rsidR="00AA3CD1" w:rsidRPr="00AA3CD1" w:rsidRDefault="00AA3CD1" w:rsidP="00AA3CD1">
      <w:r w:rsidRPr="00AA3CD1">
        <w:rPr>
          <w:b/>
          <w:bCs/>
        </w:rPr>
        <w:t>Black Box Processing: AI + NLP methods</w:t>
      </w:r>
    </w:p>
    <w:p w14:paraId="2A4D29E4" w14:textId="77777777" w:rsidR="00AA3CD1" w:rsidRPr="00AA3CD1" w:rsidRDefault="00AA3CD1" w:rsidP="00AA3CD1">
      <w:pPr>
        <w:numPr>
          <w:ilvl w:val="0"/>
          <w:numId w:val="2"/>
        </w:numPr>
      </w:pPr>
      <w:r w:rsidRPr="00AA3CD1">
        <w:rPr>
          <w:b/>
          <w:bCs/>
        </w:rPr>
        <w:t>Preprocessing:</w:t>
      </w:r>
      <w:r w:rsidRPr="00AA3CD1">
        <w:t xml:space="preserve"> Grammar correction, text normalization.</w:t>
      </w:r>
    </w:p>
    <w:p w14:paraId="6D4CDC67" w14:textId="77777777" w:rsidR="00AA3CD1" w:rsidRPr="00AA3CD1" w:rsidRDefault="00AA3CD1" w:rsidP="00AA3CD1">
      <w:pPr>
        <w:numPr>
          <w:ilvl w:val="0"/>
          <w:numId w:val="2"/>
        </w:numPr>
      </w:pPr>
      <w:r w:rsidRPr="00AA3CD1">
        <w:rPr>
          <w:b/>
          <w:bCs/>
        </w:rPr>
        <w:t>Semantic Analysis:</w:t>
      </w:r>
      <w:r w:rsidRPr="00AA3CD1">
        <w:t xml:space="preserve"> GPT/BERT models compute similarity with reference answers.</w:t>
      </w:r>
    </w:p>
    <w:p w14:paraId="38B04DAF" w14:textId="77777777" w:rsidR="00AA3CD1" w:rsidRPr="00AA3CD1" w:rsidRDefault="00AA3CD1" w:rsidP="00AA3CD1">
      <w:pPr>
        <w:numPr>
          <w:ilvl w:val="0"/>
          <w:numId w:val="2"/>
        </w:numPr>
      </w:pPr>
      <w:r w:rsidRPr="00AA3CD1">
        <w:rPr>
          <w:b/>
          <w:bCs/>
        </w:rPr>
        <w:t>Scoring Logic:</w:t>
      </w:r>
      <w:r w:rsidRPr="00AA3CD1">
        <w:t xml:space="preserve"> Assigns full, partial, or no credit.</w:t>
      </w:r>
    </w:p>
    <w:p w14:paraId="5EA10C90" w14:textId="77777777" w:rsidR="00AA3CD1" w:rsidRPr="00AA3CD1" w:rsidRDefault="00AA3CD1" w:rsidP="00AA3CD1">
      <w:pPr>
        <w:numPr>
          <w:ilvl w:val="0"/>
          <w:numId w:val="2"/>
        </w:numPr>
      </w:pPr>
      <w:r w:rsidRPr="00AA3CD1">
        <w:rPr>
          <w:b/>
          <w:bCs/>
        </w:rPr>
        <w:t>MCQs:</w:t>
      </w:r>
      <w:r w:rsidRPr="00AA3CD1">
        <w:t xml:space="preserve"> Rule-based answer validation.</w:t>
      </w:r>
    </w:p>
    <w:p w14:paraId="636BCFEB" w14:textId="77777777" w:rsidR="00AA3CD1" w:rsidRPr="00AA3CD1" w:rsidRDefault="00AA3CD1" w:rsidP="00AA3CD1">
      <w:r w:rsidRPr="00AA3CD1">
        <w:rPr>
          <w:b/>
          <w:bCs/>
        </w:rPr>
        <w:t>Output:</w:t>
      </w:r>
    </w:p>
    <w:p w14:paraId="3A1461E2" w14:textId="77777777" w:rsidR="00AA3CD1" w:rsidRPr="00AA3CD1" w:rsidRDefault="00AA3CD1" w:rsidP="00AA3CD1">
      <w:pPr>
        <w:numPr>
          <w:ilvl w:val="0"/>
          <w:numId w:val="3"/>
        </w:numPr>
      </w:pPr>
      <w:r w:rsidRPr="00AA3CD1">
        <w:t>Automated grading results.</w:t>
      </w:r>
    </w:p>
    <w:p w14:paraId="3AFBEA14" w14:textId="77777777" w:rsidR="00AA3CD1" w:rsidRPr="00AA3CD1" w:rsidRDefault="00AA3CD1" w:rsidP="00AA3CD1">
      <w:pPr>
        <w:numPr>
          <w:ilvl w:val="0"/>
          <w:numId w:val="3"/>
        </w:numPr>
      </w:pPr>
      <w:r w:rsidRPr="00AA3CD1">
        <w:t>Real-time personalized feedback for each student.</w:t>
      </w:r>
    </w:p>
    <w:p w14:paraId="6D4FC5F9" w14:textId="77777777" w:rsidR="00AA3CD1" w:rsidRPr="00AA3CD1" w:rsidRDefault="00AA3CD1" w:rsidP="00AA3CD1">
      <w:pPr>
        <w:numPr>
          <w:ilvl w:val="0"/>
          <w:numId w:val="3"/>
        </w:numPr>
      </w:pPr>
      <w:r w:rsidRPr="00AA3CD1">
        <w:t>Scalable, fair assessments across large classes.</w:t>
      </w:r>
    </w:p>
    <w:p w14:paraId="286AD0F4" w14:textId="77777777" w:rsidR="00AA3CD1" w:rsidRPr="00AA3CD1" w:rsidRDefault="00AA3CD1" w:rsidP="00AA3CD1">
      <w:r w:rsidRPr="00AA3CD1">
        <w:rPr>
          <w:b/>
          <w:bCs/>
        </w:rPr>
        <w:t>Actionable Insights:</w:t>
      </w:r>
    </w:p>
    <w:p w14:paraId="24DEDEE8" w14:textId="77777777" w:rsidR="00AA3CD1" w:rsidRPr="00AA3CD1" w:rsidRDefault="00AA3CD1" w:rsidP="00AA3CD1">
      <w:pPr>
        <w:numPr>
          <w:ilvl w:val="0"/>
          <w:numId w:val="4"/>
        </w:numPr>
      </w:pPr>
      <w:r w:rsidRPr="00AA3CD1">
        <w:rPr>
          <w:b/>
          <w:bCs/>
        </w:rPr>
        <w:t>For Students:</w:t>
      </w:r>
      <w:r w:rsidRPr="00AA3CD1">
        <w:t xml:space="preserve"> Instant feedback, fair evaluation, and learning support.</w:t>
      </w:r>
    </w:p>
    <w:p w14:paraId="151A41F3" w14:textId="77777777" w:rsidR="00AA3CD1" w:rsidRPr="00AA3CD1" w:rsidRDefault="00AA3CD1" w:rsidP="00AA3CD1">
      <w:pPr>
        <w:numPr>
          <w:ilvl w:val="0"/>
          <w:numId w:val="4"/>
        </w:numPr>
      </w:pPr>
      <w:r w:rsidRPr="00AA3CD1">
        <w:rPr>
          <w:b/>
          <w:bCs/>
        </w:rPr>
        <w:t>For Educators:</w:t>
      </w:r>
      <w:r w:rsidRPr="00AA3CD1">
        <w:t xml:space="preserve"> Reduced workload, consistent grading, and analytics on performance trends.</w:t>
      </w:r>
    </w:p>
    <w:p w14:paraId="2B60CEB0" w14:textId="77777777" w:rsidR="00AA3CD1" w:rsidRPr="00AA3CD1" w:rsidRDefault="00AA3CD1" w:rsidP="00AA3CD1">
      <w:pPr>
        <w:numPr>
          <w:ilvl w:val="0"/>
          <w:numId w:val="4"/>
        </w:numPr>
      </w:pPr>
      <w:r w:rsidRPr="00AA3CD1">
        <w:rPr>
          <w:b/>
          <w:bCs/>
        </w:rPr>
        <w:t>For Institutions:</w:t>
      </w:r>
      <w:r w:rsidRPr="00AA3CD1">
        <w:t xml:space="preserve"> Scalable, cost-effective solution adaptable to different subjects and languages.</w:t>
      </w:r>
    </w:p>
    <w:p w14:paraId="3BE5ED63" w14:textId="77777777" w:rsidR="008A70B2" w:rsidRDefault="008A70B2"/>
    <w:sectPr w:rsidR="008A7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5200"/>
    <w:multiLevelType w:val="multilevel"/>
    <w:tmpl w:val="0E16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F113E"/>
    <w:multiLevelType w:val="multilevel"/>
    <w:tmpl w:val="4398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271A0"/>
    <w:multiLevelType w:val="multilevel"/>
    <w:tmpl w:val="9714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A277E"/>
    <w:multiLevelType w:val="multilevel"/>
    <w:tmpl w:val="AC7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900577">
    <w:abstractNumId w:val="1"/>
  </w:num>
  <w:num w:numId="2" w16cid:durableId="1626695337">
    <w:abstractNumId w:val="2"/>
  </w:num>
  <w:num w:numId="3" w16cid:durableId="770583958">
    <w:abstractNumId w:val="3"/>
  </w:num>
  <w:num w:numId="4" w16cid:durableId="138117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D1"/>
    <w:rsid w:val="003742CB"/>
    <w:rsid w:val="00580B37"/>
    <w:rsid w:val="00697859"/>
    <w:rsid w:val="006E5E53"/>
    <w:rsid w:val="008A70B2"/>
    <w:rsid w:val="00AA3CD1"/>
    <w:rsid w:val="00D2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DA89"/>
  <w15:chartTrackingRefBased/>
  <w15:docId w15:val="{87F2B66D-5D7C-4395-BB24-029FFECF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C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C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C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C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96A86DC4E3E23C4DAD79E9557D439087" ma:contentTypeVersion="11" ma:contentTypeDescription="Kurkite naują dokumentą." ma:contentTypeScope="" ma:versionID="941b3fcf9792a6da13e50a0bd930165e">
  <xsd:schema xmlns:xsd="http://www.w3.org/2001/XMLSchema" xmlns:xs="http://www.w3.org/2001/XMLSchema" xmlns:p="http://schemas.microsoft.com/office/2006/metadata/properties" xmlns:ns3="ab459786-0c81-4942-92c4-bba4bb8f3864" targetNamespace="http://schemas.microsoft.com/office/2006/metadata/properties" ma:root="true" ma:fieldsID="e48df00ca7909c14c79a2b6b7ad39faa" ns3:_="">
    <xsd:import namespace="ab459786-0c81-4942-92c4-bba4bb8f386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59786-0c81-4942-92c4-bba4bb8f386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459786-0c81-4942-92c4-bba4bb8f3864" xsi:nil="true"/>
  </documentManagement>
</p:properties>
</file>

<file path=customXml/itemProps1.xml><?xml version="1.0" encoding="utf-8"?>
<ds:datastoreItem xmlns:ds="http://schemas.openxmlformats.org/officeDocument/2006/customXml" ds:itemID="{6CABE181-70FE-40DA-9D2C-0D084F3C9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459786-0c81-4942-92c4-bba4bb8f38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AC038C-E221-4F18-8256-34383BAD4D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080C7-AEDA-4DFD-834C-3CB21EBC685E}">
  <ds:schemaRefs>
    <ds:schemaRef ds:uri="http://schemas.microsoft.com/office/2006/metadata/properties"/>
    <ds:schemaRef ds:uri="http://schemas.microsoft.com/office/infopath/2007/PartnerControls"/>
    <ds:schemaRef ds:uri="ab459786-0c81-4942-92c4-bba4bb8f38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Perumalla</dc:creator>
  <cp:keywords/>
  <dc:description/>
  <cp:lastModifiedBy>Manohar Perumalla</cp:lastModifiedBy>
  <cp:revision>1</cp:revision>
  <dcterms:created xsi:type="dcterms:W3CDTF">2025-09-23T16:29:00Z</dcterms:created>
  <dcterms:modified xsi:type="dcterms:W3CDTF">2025-09-23T16:29:00Z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0x01010096A86DC4E3E23C4DAD79E9557D439087</vt:lpwstr>
  </property>
</Properties>
</file>