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0B7A70"/>
          <w:sz w:val="28"/>
          <w:szCs w:val="28"/>
        </w:rPr>
        <w:t xml:space="preserve">LifeMap</w:t>
      </w:r>
    </w:p>
    <w:p>
      <w:pPr>
        <w:spacing w:after="200"/>
      </w:pPr>
      <w:r>
        <w:rPr>
          <w:rFonts w:ascii="Arial" w:cs="Arial" w:eastAsia="Arial" w:hAnsi="Arial"/>
          <w:b/>
          <w:bCs/>
          <w:color w:val="0B2545"/>
          <w:sz w:val="52"/>
          <w:szCs w:val="52"/>
        </w:rPr>
        <w:t xml:space="preserve">Calculators: UI/UX build specification</w:t>
      </w:r>
    </w:p>
    <w:p>
      <w:pPr>
        <w:spacing w:after="500"/>
      </w:pPr>
      <w:r>
        <w:rPr>
          <w:rFonts w:ascii="Arial" w:cs="Arial" w:eastAsia="Arial" w:hAnsi="Arial"/>
          <w:color w:val="51627A"/>
          <w:sz w:val="26"/>
          <w:szCs w:val="26"/>
        </w:rPr>
        <w:t xml:space="preserve">An exact-replica specification of every calculator in the LifeMap customer journey prototype (28 calculators, C01 to C28), the inflation chips and the Your assumptions screen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calculator screen V.CALC, fieldR / fieldC inputs, calcOut result card, inflChoice, the "Adjust for inflation" switch, statement uploads DOCT, Your assumptions ASM, rules register RULES_IE_2026)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Maths reference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LifeGoals-Calculators.xlsx. Sheet "Cnn …" holds the maths for calculator Cnn (e.g.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Built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Prototype commit fc0d2ae (journey-spec §14 to §20: example cards, LifeMap name and cover, Irish-tone Q8, Explore order, emoji accessibility, Ask hidden in onboarding, suggested market rates, and the §19 feedback items: lists, complete-on-save, Settings, Emergency fund months, goal order, and the §20 copy pass) and the workbook committed with it (sheets Settings and Your lists), branch claude/simplify-customer-journey-zqxep3. File names keep "LifeGoals" for now (§16).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§19: "＋ Add a credit card" / "＋ Add a loan", pensions and policies as separate items with their own upload; a saved section is complete and blanks are optional (❓ Missing · optional, counts as €0); Protection lead-in "Do you have any of the following?"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§15: "Not sure? See an example" cards (never fill a field); statuses ✅ From document · ✏️ Your figure · ❓ Missing; precedence document &gt; typed &gt; Missing; "Worked out from your figures" for calculations from the customer's own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Value types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docs/journey-spec.md §14 and §18: set by law ("Set by Government · 2026", not editable); market rate (never pre-filled; chip "Use the suggested rate (X) · source" from the single Settings block; the customer can always type their own); official range ("Usually between X and Y (source)", only where an official source exists); personal choice (blank, "Generally the standard is X (source). Choose what you want to use." and a "Use the standard (X)" chip)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Irish rules 2026 · checked 2 Oct 2026. Budget 2027 (6 October 2026) will require updates.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LifeMap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6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3</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5</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38</w:t>
          </w:r>
        </w:p>
        <w:p>
          <w:pPr>
            <w:pStyle w:val="TOC1"/>
            <w:tabs>
              <w:tab w:val="right" w:leader="dot" w:pos="9860"/>
            </w:tabs>
            <w:spacing w:after="40"/>
          </w:pPr>
          <w:r>
            <w:rPr>
              <w:rFonts w:ascii="Arial" w:hAnsi="Arial" w:cs="Arial"/>
              <w:sz w:val="19"/>
            </w:rPr>
            <w:t xml:space="preserve">3. Rules and Your assumptions</w:t>
          </w:r>
          <w:r>
            <w:rPr>
              <w:rFonts w:ascii="Arial" w:hAnsi="Arial" w:cs="Arial"/>
              <w:sz w:val="19"/>
            </w:rPr>
            <w:tab/>
            <w:t>46</w:t>
          </w:r>
        </w:p>
        <w:p>
          <w:pPr>
            <w:pStyle w:val="TOC1"/>
            <w:tabs>
              <w:tab w:val="right" w:leader="dot" w:pos="9860"/>
            </w:tabs>
            <w:spacing w:after="40"/>
          </w:pPr>
          <w:r>
            <w:rPr>
              <w:rFonts w:ascii="Arial" w:hAnsi="Arial" w:cs="Arial"/>
              <w:sz w:val="19"/>
            </w:rPr>
            <w:t xml:space="preserve">4. Your finances: "Not sure? See an example"</w:t>
          </w:r>
          <w:r>
            <w:rPr>
              <w:rFonts w:ascii="Arial" w:hAnsi="Arial" w:cs="Arial"/>
              <w:sz w:val="19"/>
            </w:rPr>
            <w:tab/>
            <w:t>70</w:t>
          </w:r>
        </w:p>
        <w:p>
          <w:pPr>
            <w:pStyle w:val="TOC1"/>
            <w:tabs>
              <w:tab w:val="right" w:leader="dot" w:pos="9860"/>
            </w:tabs>
            <w:spacing w:after="40"/>
          </w:pPr>
          <w:r>
            <w:rPr>
              <w:rFonts w:ascii="Arial" w:hAnsi="Arial" w:cs="Arial"/>
              <w:sz w:val="19"/>
            </w:rPr>
            <w:t xml:space="preserve">5. LifeMap name and cover</w:t>
          </w:r>
          <w:r>
            <w:rPr>
              <w:rFonts w:ascii="Arial" w:hAnsi="Arial" w:cs="Arial"/>
              <w:sz w:val="19"/>
            </w:rPr>
            <w:tab/>
            <w:t>89</w:t>
          </w:r>
        </w:p>
        <w:p>
          <w:pPr>
            <w:pStyle w:val="TOC1"/>
            <w:tabs>
              <w:tab w:val="right" w:leader="dot" w:pos="9860"/>
            </w:tabs>
            <w:spacing w:after="40"/>
          </w:pPr>
          <w:r>
            <w:rPr>
              <w:rFonts w:ascii="Arial" w:hAnsi="Arial" w:cs="Arial"/>
              <w:sz w:val="19"/>
            </w:rPr>
            <w:t xml:space="preserve">6. Goals: Emergency fund months and goal order</w:t>
          </w:r>
          <w:r>
            <w:rPr>
              <w:rFonts w:ascii="Arial" w:hAnsi="Arial" w:cs="Arial"/>
              <w:sz w:val="19"/>
            </w:rPr>
            <w:tab/>
            <w:t>92</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94</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102</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111</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117</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125</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132</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139</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147</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154</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160</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169</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174</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187</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195</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203</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211</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219</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226</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234</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241</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249</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257</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264</w:t>
          </w:r>
        </w:p>
        <w:p>
          <w:pPr>
            <w:pStyle w:val="TOC1"/>
            <w:tabs>
              <w:tab w:val="right" w:leader="dot" w:pos="9860"/>
            </w:tabs>
            <w:spacing w:after="40"/>
          </w:pPr>
          <w:r>
            <w:rPr>
              <w:rFonts w:ascii="Arial" w:hAnsi="Arial" w:cs="Arial"/>
              <w:sz w:val="19"/>
            </w:rPr>
            <w:t xml:space="preserve">C24 Net worth</w:t>
          </w:r>
          <w:r>
            <w:rPr>
              <w:rFonts w:ascii="Arial" w:hAnsi="Arial" w:cs="Arial"/>
              <w:sz w:val="19"/>
            </w:rPr>
            <w:tab/>
            <w:t>270</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276</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281</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286</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292</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297</w:t>
          </w:r>
        </w:p>
        <w:p>
          <w:pPr>
            <w:pStyle w:val="TOC1"/>
            <w:tabs>
              <w:tab w:val="right" w:leader="dot" w:pos="9860"/>
            </w:tabs>
            <w:spacing w:after="40"/>
          </w:pPr>
          <w:r>
            <w:rPr>
              <w:rFonts w:ascii="Arial" w:hAnsi="Arial" w:cs="Arial"/>
              <w:sz w:val="19"/>
            </w:rPr>
            <w:t xml:space="preserve">Appendix B. Open points</w:t>
          </w:r>
          <w:r>
            <w:rPr>
              <w:rFonts w:ascii="Arial" w:hAnsi="Arial" w:cs="Arial"/>
              <w:sz w:val="19"/>
            </w:rPr>
            <w:tab/>
            <w:t>320</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and the same states. Every label, default, limit and line of copy was taken from the prototype source and then checked automatically against the live screen (see uiux-spec-check.md).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Rules version: Irish rules 2026 · checked 2 Oct 2026.</w:t>
            </w:r>
            <w:r>
              <w:rPr>
                <w:rFonts w:ascii="Arial" w:cs="Arial" w:eastAsia="Arial" w:hAnsi="Arial"/>
                <w:sz w:val="18"/>
                <w:szCs w:val="18"/>
              </w:rPr>
              <w:t xml:space="preserve"> Every statutory figure (tax bands, USC, PRSI, State Pension and benefit rates, pension limits, stamp duty, Central Bank limits, DIRT and exit tax) comes from one register (section 3.2). </w:t>
            </w:r>
            <w:r>
              <w:rPr>
                <w:rFonts w:ascii="Arial" w:cs="Arial" w:eastAsia="Arial" w:hAnsi="Arial"/>
                <w:b/>
                <w:bCs/>
                <w:sz w:val="18"/>
                <w:szCs w:val="18"/>
              </w:rPr>
              <w:t xml:space="preserve">Budget 2027 (6 October 2026) will require updates</w:t>
            </w:r>
            <w:r>
              <w:rPr>
                <w:rFonts w:ascii="Arial" w:cs="Arial" w:eastAsia="Arial" w:hAnsi="Arial"/>
                <w:sz w:val="18"/>
                <w:szCs w:val="18"/>
              </w:rPr>
              <w:t xml:space="preserve"> to that register and to any copy that quotes those figures (marked in this document where they appear).</w:t>
            </w:r>
          </w:p>
        </w:tc>
      </w:tr>
    </w:tbl>
    <w:p>
      <w:pPr>
        <w:spacing w:after="60" w:line="120"/>
      </w:pP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tokens, type, components (slider + value box, choice chips, the inflation chips in their three states, tags, switch) and accessibility rules shared by every calculator.</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the Explore order (Focus on one area first, Calculators last as six group rows), statement-upload cards and the Add to my plan sheet.</w:t>
      </w:r>
    </w:p>
    <w:p>
      <w:pPr>
        <w:pStyle w:val="ListParagraph"/>
        <w:numPr>
          <w:ilvl w:val="0"/>
          <w:numId w:val="2"/>
        </w:numPr>
        <w:spacing w:after="60"/>
      </w:pPr>
      <w:r>
        <w:rPr>
          <w:rFonts w:ascii="Arial" w:cs="Arial" w:eastAsia="Arial" w:hAnsi="Arial"/>
          <w:b/>
          <w:bCs/>
          <w:sz w:val="20"/>
          <w:szCs w:val="20"/>
        </w:rPr>
        <w:t xml:space="preserve">Rules and Your assumptions</w:t>
      </w:r>
      <w:r>
        <w:rPr>
          <w:rFonts w:ascii="Arial" w:cs="Arial" w:eastAsia="Arial" w:hAnsi="Arial"/>
          <w:sz w:val="20"/>
          <w:szCs w:val="20"/>
        </w:rPr>
        <w:t xml:space="preserve"> (section 3): the rules version, the Irish rules 2026 register, the "Your assumptions" screen with every customer-choice input, and the partner rates block that holds the suggested market rates (3.7).</w:t>
      </w:r>
    </w:p>
    <w:p>
      <w:pPr>
        <w:pStyle w:val="ListParagraph"/>
        <w:numPr>
          <w:ilvl w:val="0"/>
          <w:numId w:val="2"/>
        </w:numPr>
        <w:spacing w:after="60"/>
      </w:pPr>
      <w:r>
        <w:rPr>
          <w:rFonts w:ascii="Arial" w:cs="Arial" w:eastAsia="Arial" w:hAnsi="Arial"/>
          <w:b/>
          <w:bCs/>
          <w:sz w:val="20"/>
          <w:szCs w:val="20"/>
        </w:rPr>
        <w:t xml:space="preserve">Your finances</w:t>
      </w:r>
      <w:r>
        <w:rPr>
          <w:rFonts w:ascii="Arial" w:cs="Arial" w:eastAsia="Arial" w:hAnsi="Arial"/>
          <w:sz w:val="20"/>
          <w:szCs w:val="20"/>
        </w:rPr>
        <w:t xml:space="preserve"> (section 4): the "Not sure? See an example" card with all 54 card texts, the statuses, data precedence, the checklists and how missing or worked-out figures show in the calculators (journey-spec §15).</w:t>
      </w:r>
    </w:p>
    <w:p>
      <w:pPr>
        <w:pStyle w:val="ListParagraph"/>
        <w:numPr>
          <w:ilvl w:val="0"/>
          <w:numId w:val="2"/>
        </w:numPr>
        <w:spacing w:after="60"/>
      </w:pPr>
      <w:r>
        <w:rPr>
          <w:rFonts w:ascii="Arial" w:cs="Arial" w:eastAsia="Arial" w:hAnsi="Arial"/>
          <w:b/>
          <w:bCs/>
          <w:sz w:val="20"/>
          <w:szCs w:val="20"/>
        </w:rPr>
        <w:t xml:space="preserve">LifeMap name and cover</w:t>
      </w:r>
      <w:r>
        <w:rPr>
          <w:rFonts w:ascii="Arial" w:cs="Arial" w:eastAsia="Arial" w:hAnsi="Arial"/>
          <w:sz w:val="20"/>
          <w:szCs w:val="20"/>
        </w:rPr>
        <w:t xml:space="preserve"> (section 5): the new cover and the other journey-spec §16 changes the calculators touch.</w:t>
      </w:r>
    </w:p>
    <w:p>
      <w:pPr>
        <w:pStyle w:val="ListParagraph"/>
        <w:numPr>
          <w:ilvl w:val="0"/>
          <w:numId w:val="2"/>
        </w:numPr>
        <w:spacing w:after="60"/>
      </w:pPr>
      <w:r>
        <w:rPr>
          <w:rFonts w:ascii="Arial" w:cs="Arial" w:eastAsia="Arial" w:hAnsi="Arial"/>
          <w:b/>
          <w:bCs/>
          <w:sz w:val="20"/>
          <w:szCs w:val="20"/>
        </w:rPr>
        <w:t xml:space="preserve">Your finances lists and Settings</w:t>
      </w:r>
      <w:r>
        <w:rPr>
          <w:rFonts w:ascii="Arial" w:cs="Arial" w:eastAsia="Arial" w:hAnsi="Arial"/>
          <w:sz w:val="20"/>
          <w:szCs w:val="20"/>
        </w:rPr>
        <w:t xml:space="preserve"> (sections 4.8 to 4.10 and 3.7): each card, loan, pension and policy as its own item, complete-on-save, the single Settings block with the admin view, and the workbook sheets "Your lists" and "Settings" (journey-spec §19).</w:t>
      </w:r>
    </w:p>
    <w:p>
      <w:pPr>
        <w:pStyle w:val="ListParagraph"/>
        <w:numPr>
          <w:ilvl w:val="0"/>
          <w:numId w:val="2"/>
        </w:numPr>
        <w:spacing w:after="60"/>
      </w:pPr>
      <w:r>
        <w:rPr>
          <w:rFonts w:ascii="Arial" w:cs="Arial" w:eastAsia="Arial" w:hAnsi="Arial"/>
          <w:b/>
          <w:bCs/>
          <w:sz w:val="20"/>
          <w:szCs w:val="20"/>
        </w:rPr>
        <w:t xml:space="preserve">Goals</w:t>
      </w:r>
      <w:r>
        <w:rPr>
          <w:rFonts w:ascii="Arial" w:cs="Arial" w:eastAsia="Arial" w:hAnsi="Arial"/>
          <w:sz w:val="20"/>
          <w:szCs w:val="20"/>
        </w:rPr>
        <w:t xml:space="preserve"> (section 6): one Emergency fund months value everywhere, and the "Which goal first?" order.</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screenshots, inputs, the result card copy with {placeholders}, the matching workbook sheet with its input and output names, states, actions and accessibility.</w:t>
      </w:r>
    </w:p>
    <w:p>
      <w:pPr>
        <w:pStyle w:val="ListParagraph"/>
        <w:numPr>
          <w:ilvl w:val="0"/>
          <w:numId w:val="2"/>
        </w:numPr>
        <w:spacing w:after="60"/>
      </w:pPr>
      <w:r>
        <w:rPr>
          <w:rFonts w:ascii="Arial" w:cs="Arial" w:eastAsia="Arial" w:hAnsi="Arial"/>
          <w:b/>
          <w:bCs/>
          <w:sz w:val="20"/>
          <w:szCs w:val="20"/>
        </w:rPr>
        <w:t xml:space="preserve">Maths lives in the workbook.</w:t>
      </w:r>
      <w:r>
        <w:rPr>
          <w:rFonts w:ascii="Arial" w:cs="Arial" w:eastAsia="Arial" w:hAnsi="Arial"/>
          <w:sz w:val="20"/>
          <w:szCs w:val="20"/>
        </w:rPr>
        <w:t xml:space="preserve"> Placeholders use the workbook's defined names where one exists (e.g. {Home_Price}), so design, engineering and the workbook stay aligned.</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w:t>
      </w:r>
      <w:r>
        <w:rPr>
          <w:rFonts w:ascii="Arial" w:cs="Arial" w:eastAsia="Arial" w:hAnsi="Arial"/>
          <w:b/>
          <w:bCs/>
          <w:sz w:val="20"/>
          <w:szCs w:val="20"/>
        </w:rPr>
        <w:t xml:space="preserve">Appendix B</w:t>
      </w:r>
      <w:r>
        <w:rPr>
          <w:rFonts w:ascii="Arial" w:cs="Arial" w:eastAsia="Arial" w:hAnsi="Arial"/>
          <w:sz w:val="20"/>
          <w:szCs w:val="20"/>
        </w:rPr>
        <w:t xml:space="preserve"> lists open points still to decide.</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Format and meaning are in the calculator's placeholder table. Names in the workbook are marked "Workbook name".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"Shown when".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input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Quoted text and the copy columns are exact, including straight apostrophes ('), ×, ·, …, and the minus sign − (U+2212) in negative or signed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with nothing chosen yet (journey-spec §14): assumption inputs are blank with the tag "Not chosen yet" (market rates: blank with a suggested-rate chip, never pre-filled; optional ones are never required) and the result card reads "Choose your … to see this". "Choices made" is the same screen after the standards are used and the example values typed into the remaining blanks; most result copy is specified from that state.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 screen length; on a 390×844 phone the content scrolls between the fixed header and the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or "−" (U+2212) in front, then the € amount, e.g. +€170, −€161, +€0.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3.75, 1.00.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rate as a percent, up to 2 decimals, no trailing zeros, e.g. 2%, 3.9%,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months: "N yr" / "N yrs", plus " M mo" when M &gt; 0; under 12 months "1 month" /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yrn</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year" or "N years" (the number as entered).</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Weekly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Euros with cents when not whole, no thousands commas, e.g. €254, €259.50, €299.30.</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#1A7F4B</w:t>
            </w:r>
          </w:p>
        </w:tc>
        <w:tc>
          <w:tcPr>
            <w:tcW w:type="dxa" w:w="900"/>
            <w:tcBorders>
              <w:top w:val="single" w:color="C9D3DC" w:sz="4"/>
              <w:left w:val="single" w:color="C9D3DC" w:sz="4"/>
              <w:bottom w:val="single" w:color="C9D3DC" w:sz="4"/>
              <w:right w:val="single" w:color="C9D3DC" w:sz="4"/>
            </w:tcBorders>
            <w:shd w:fill="1A7F4B"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--cover-photo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url("data:image/svg+xml,%3Csvg xmlns=%22http://www.w3.org/2000/svg%22 viewBox=%220 0 390 844%22 preserveAspectRatio=%22xMidYMid slice%22%3E%3Cdefs%3E%3ClinearGradient id=%22s%22 x1=%220%22 y1=%220%22 x2=%220%22 y2=%221%22%3E%3Cstop offset=%220%22 stop-color=%22%239FD0EA%22/%3E%3Cstop offset=%22.55%22 stop-color=%22%23D7ECF2%22/%3E%3Cstop offset=%221%22 stop-color=%22%23FBE8C6%22/%3E%3C/linearGradient%3E%3CradialGradient id=%22g%22 cx=%22.74%22 cy=%22.33%22 r=%22.42%22%3E%3Cstop offset=%220%22 stop-color=%22%23FFF6DC%22 stop-opacity=%22.95%22/%3E%3Cstop offset=%221%22 stop-color=%22%23FFF6DC%22 stop-opacity=%220%22/%3E%3C/radialGradient%3E%3ClinearGradient id=%22h1%22 x1=%220%22 y1=%220%22 x2=%220%22 y2=%221%22%3E%3Cstop offset=%220%22 stop-color=%22%239DC3B4%22/%3E%3Cstop offset=%221%22 stop-color=%22%2386B6A0%22/%3E%3C/linearGradient%3E%3ClinearGradient id=%22h2%22 x1=%220%22 y1=%220%22 x2=%220%22 y2=%221%22%3E%3Cstop offset=%220%22 stop-color=%22%237DB47F%22/%3E%3Cstop offset=%221%22 stop-color=%22%235E9A63%22/%3E%3C/linearGradient%3E%3ClinearGradient id=%22h3%22 x1=%220%22 y1=%220%22 x2=%220%22 y2=%221%22%3E%3Cstop offset=%220%22 stop-color=%22%235FA066%22/%3E%3Cstop offset=%221%22 stop-color=%22%233C7A47%22/%3E%3C/linearGradient%3E%3ClinearGradient id=%22h4%22 x1=%220%22 y1=%220%22 x2=%220%22 y2=%221%22%3E%3Cstop offset=%220%22 stop-color=%22%234A8E55%22/%3E%3Cstop offset=%221%22 stop-color=%22%2324543A%22/%3E%3C/linearGradient%3E%3ClinearGradient id=%22rd%22 x1=%220%22 y1=%220%22 x2=%220%22 y2=%221%22%3E%3Cstop offset=%220%22 stop-color=%22%23B9B7AE%22/%3E%3Cstop offset=%221%22 stop-color=%22%236F7470%22/%3E%3C/linearGradient%3E%3C/defs%3E%3Crect width=%22390%22 height=%22844%22 fill=%22url(%23s)%22/%3E%3Crect width=%22390%22 height=%22844%22 fill=%22url(%23g)%22/%3E%3Ccircle cx=%22292%22 cy=%22268%22 r=%2230%22 fill=%22%23FFF3D0%22/%3E%3Cg fill=%22%23fff%22 opacity=%22.75%22%3E%3Cellipse cx=%2288%22 cy=%22150%22 rx=%2258%22 ry=%2213%22/%3E%3Cellipse cx=%22118%22 cy=%22140%22 rx=%2234%22 ry=%2214%22/%3E%3Cellipse cx=%22300%22 cy=%2296%22 rx=%2244%22 ry=%229%22/%3E%3Cellipse cx=%22200%22 cy=%22208%22 rx=%2236%22 ry=%227%22/%3E%3C/g%3E%3Cpath d=%22M0 330 C60 300 120 312 170 326 C220 338 270 300 330 310 C360 316 380 322 390 326 V420 H0Z%22 fill=%22url(%23h1)%22/%3E%3Cpath d=%22M0 362 C70 340 140 352 200 360 C260 368 320 338 390 348 V470 H0Z%22 fill=%22url(%23h2)%22/%3E%3Cg fill=%22%238EC48C%22 opacity=%22.55%22%3E%3Cpath d=%22M20 372 L120 360 L150 392 L40 404Z%22/%3E%3Cpath d=%22M262 362 L350 352 L376 380 L280 392Z%22/%3E%3C/g%3E%3Cg fill=%22%232F6A3C%22 opacity=%22.55%22%3E%3Cpath d=%22M0 404 C60 396 120 398 160 402%22 stroke=%22%232F6A3C%22 stroke-width=%223%22 fill=%22none%22/%3E%3Cpath d=%22M250 400 C300 394 350 392 390 396%22 stroke=%22%232F6A3C%22 stroke-width=%223%22 fill=%22none%22/%3E%3C/g%3E%3Cpath d=%22M0 420 C80 396 150 416 210 430 C270 444 330 410 390 414 V600 H0Z%22 fill=%22url(%23h3)%22/%3E%3Cg fill=%22%232B6236%22 opacity=%22.6%22%3E%3Ccircle cx=%2240%22 cy=%22438%22 r=%227%22/%3E%3Ccircle cx=%2252%22 cy=%22436%22 r=%226%22/%3E%3Ccircle cx=%22330%22 cy=%22430%22 r=%227%22/%3E%3Ccircle cx=%22343%22 cy=%22433%22 r=%226%22/%3E%3Ccircle cx=%22356%22 cy=%22430%22 r=%225%22/%3E%3Ccircle cx=%22120%22 cy=%22452%22 r=%225%22/%3E%3C/g%3E%3Cpath d=%22M0 520 C90 486 170 520 250 540 C320 556 360 520 390 516 V844 H0Z%22 fill=%22url(%23h4)%22/%3E%3Cpolygon points=%22234.0,352.9 234.6,354.3 235.0,355.6 235.3,356.9 235.5,358.2 235.6,359.4 235.5,360.7 235.3,361.9 235.1,363.1 234.7,364.3 234.2,365.6 233.7,366.8 233.1,368.0 232.4,369.2 231.6,370.5 230.8,371.7 229.9,372.9 229.0,374.2 228.0,375.4 227.0,376.7 226.0,378.0 224.9,379.2 223.8,380.5 222.7,381.9 221.6,383.2 220.5,384.6 219.4,386.0 218.4,387.4 217.3,388.9 216.3,390.4 215.3,392.0 214.4,393.7 213.5,395.4 212.7,397.2 212.0,399.1 211.4,401.2 211.0,403.3 210.6,405.5 210.5,407.7 210.5,410.1 210.7,412.6 211.3,415.6 212.2,418.7 213.2,421.7 214.5,424.6 215.9,427.5 217.4,430.3 219.0,433.0 220.7,435.7 222.5,438.3 224.4,441.0 226.2,443.5 228.1,446.1 230.0,448.7 231.9,451.2 233.8,453.8 235.6,456.3 237.3,458.8 239.0,461.3 240.6,463.8 242.1,466.3 243.5,468.7 244.7,471.1 245.8,473.5 246.7,475.9 247.5,478.1 248.1,480.3 248.5,482.5 248.8,484.5 248.9,486.5 248.8,488.4 248.6,490.3 248.3,492.1 247.9,493.9 247.3,495.7 246.6,497.6 245.7,499.5 244.7,501.5 243.5,503.7 242.1,506.1 240.5,508.4 238.9,510.4 237.0,512.2 234.9,514.3 232.4,516.4 229.6,518.7 226.4,521.1 222.9,523.6 219.1,526.2 215.0,528.9 210.6,531.6 206.0,534.5 201.1,537.4 196.1,540.3 190.9,543.4 185.5,546.5 180.0,549.8 174.4,553.1 168.6,556.6 162.8,560.3 157.0,564.1 151.1,568.2 145.2,572.4 139.3,577.0 133.4,581.9 127.6,587.1 121.8,592.7 116.2,598.8 110.8,605.5 105.6,612.7 100.8,620.5 96.5,629.0 92.7,638.2 89.6,647.9 87.3,658.1 85.9,668.7 85.5,679.7 86.0,690.7 87.4,701.9 89.8,713.0 91.4,719.9 90.8,721.5 91.4,727.1 92.0,732.5 92.7,737.9 93.4,743.1 94.2,748.3 95.0,753.4 95.8,758.4 96.6,763.4 97.4,768.2 98.2,773.0 99.0,777.6 99.8,782.2 100.5,786.7 101.2,791.1 101.9,795.4 102.6,799.7 103.2,803.8 103.7,807.9 104.2,811.8 104.7,815.7 105.0,819.5 105.3,823.1 105.6,826.7 105.7,830.2 105.8,833.7 105.8,837.0 105.8,840.2 105.7,843.4 105.5,846.5 105.2,849.5 104.8,852.4 104.4,855.3 103.9,858.1 103.4,860.8 102.7,863.5 102.1,866.2 101.3,868.8 100.5,871.3 99.8,875.0 111.0,873.4 111.5,869.6 112.2,866.9 112.8,864.1 113.3,861.3 113.7,858.4 114.1,855.5 114.4,852.6 114.7,849.6 114.9,846.6 115.0,843.5 115.0,840.3 115.0,837.0 114.9,833.7 114.7,830.3 114.5,826.9 114.2,823.3 113.8,819.7 113.4,816.0 112.9,812.3 112.3,808.4 111.7,804.5 111.1,800.5 110.4,796.4 109.6,792.2 108.8,787.9 108.0,783.6 107.2,779.2 106.3,774.6 105.4,770.1 104.5,765.4 103.6,760.6 102.8,755.8 101.9,750.9 101.0,745.9 100.2,740.8 99.4,735.7 98.6,730.4 97.9,725.1 97.2,719.7 97.7,717.7 96.0,710.9 93.6,700.3 92.2,689.7 91.7,679.1 92.1,668.7 93.3,658.6 95.4,648.9 98.3,639.7 101.9,631.0 106.0,622.9 110.5,615.3 115.4,608.4 120.6,601.9 126.0,596.0 131.5,590.5 137.1,585.3 142.8,580.6 148.6,576.0 154.3,571.8 160.1,567.8 165.8,563.9 171.5,560.2 177.1,556.7 182.7,553.3 188.1,550.0 193.5,546.8 198.7,543.6 203.7,540.6 208.5,537.6 213.1,534.7 217.5,531.8 221.6,529.0 225.5,526.3 229.0,523.6 232.2,521.1 235.1,518.6 237.7,516.2 239.9,514.0 241.8,511.9 243.5,509.6 245.0,507.1 246.4,504.6 247.6,502.2 248.6,499.9 249.4,497.8 250.1,495.8 250.6,493.8 251.0,491.8 251.2,489.8 251.3,487.8 251.2,485.8 251.0,483.7 250.6,481.5 250.1,479.3 249.4,477.0 248.5,474.7 247.5,472.3 246.3,469.9 245.0,467.5 243.6,465.0 242.0,462.5 240.4,460.1 238.6,457.6 236.8,455.1 235.0,452.6 233.1,450.1 231.2,447.6 229.2,445.0 227.3,442.5 225.4,440.0 223.6,437.4 221.8,434.8 220.1,432.2 218.4,429.5 216.9,426.8 215.5,424.0 214.2,421.2 213.2,418.2 212.3,415.3 211.7,412.3 211.5,409.9 211.4,407.6 211.6,405.4 211.9,403.3 212.3,401.2 212.8,399.3 213.5,397.4 214.3,395.6 215.1,393.9 216.0,392.3 216.9,390.7 217.9,389.2 218.9,387.7 220.0,386.3 221.0,384.9 222.1,383.5 223.2,382.1 224.2,380.8 225.3,379.5 226.3,378.2 227.4,376.9 228.4,375.6 229.3,374.4 230.2,373.1 231.1,371.9 231.9,370.6 232.7,369.4 233.4,368.1 234.0,366.9 234.5,365.6 235.0,364.4 235.3,363.2 235.6,361.9 235.8,360.7 235.8,359.4 235.8,358.1 235.6,356.9 235.3,355.6 234.8,354.2 234.2,352.8%22 fill=%22%238A9A72%22 opacity=%22.7%22/%3E%3Cpolygon points=%22238.0,351.1 238.8,352.7 239.4,354.3 239.8,356.0 240.1,357.6 240.3,359.2 240.4,360.9 240.3,362.5 240.1,364.1 239.9,365.7 239.5,367.3 239.1,368.8 238.6,370.4 238.0,371.9 237.4,373.5 236.7,375.0 236.0,376.5 235.3,378.0 234.5,379.5 233.8,381.0 233.0,382.5 232.3,384.0 231.6,385.5 230.9,387.0 230.2,388.5 229.6,389.9 229.0,391.4 228.5,392.8 228.1,394.2 227.7,395.6 227.4,396.9 227.2,398.2 227.1,399.5 227.1,400.7 227.2,401.8 227.3,402.9 227.5,403.9 227.9,404.8 228.3,405.7 228.7,406.6 229.3,407.4 230.1,408.8 231.0,410.2 232.1,411.6 233.4,413.0 234.8,414.5 236.4,416.0 238.1,417.5 240.0,419.1 242.0,420.7 244.1,422.4 246.4,424.2 248.7,425.9 251.2,427.8 253.7,429.7 256.3,431.6 258.9,433.7 261.6,435.8 264.4,438.0 267.1,440.3 269.9,442.7 272.7,445.3 275.4,448.0 278.2,450.8 280.9,453.9 283.5,457.1 286.0,460.5 288.4,464.2 290.7,468.1 292.8,472.3 294.7,476.7 296.3,481.3 297.7,486.2 298.7,491.3 299.4,496.7 299.7,502.1 299.7,507.8 299.2,513.5 298.4,519.4 297.2,525.4 295.5,531.6 293.1,538.2 290.2,544.8 286.9,551.0 283.3,557.0 279.4,562.7 275.3,568.1 271.0,573.4 266.6,578.5 262.1,583.4 257.6,588.2 253.0,592.9 248.3,597.5 243.7,602.1 239.2,606.5 234.7,610.9 230.3,615.2 226.1,619.5 222.0,623.7 218.1,627.8 214.5,631.9 211.1,635.8 208.1,639.7 205.4,643.5 203.0,647.1 201.0,650.5 199.5,653.7 198.3,656.7 197.6,659.3 197.2,661.6 197.3,663.6 197.5,665.2 198.1,666.4 198.8,667.4 199.6,668.2 200.4,668.9 201.4,669.7 202.4,670.6 203.7,672.0 205.2,673.7 208.6,680.1 211.7,687.4 213.6,690.6 215.6,693.9 217.7,697.0 219.7,700.2 221.8,703.3 224.0,706.3 226.2,709.4 228.5,712.5 230.7,715.5 233.1,718.6 235.4,721.7 237.8,724.8 240.3,728.0 242.8,731.2 245.3,734.5 247.9,737.8 250.5,741.2 253.1,744.6 255.8,748.2 258.5,751.8 261.2,755.6 264.0,759.4 266.7,763.3 269.5,767.4 272.3,771.6 275.1,775.9 277.9,780.4 280.6,785.0 283.4,789.8 286.2,794.7 288.9,799.7 291.5,805.0 294.1,810.3 296.7,815.9 299.2,821.6 301.6,827.5 304.0,833.5 306.2,839.7 308.2,845.0 297.0,846.6 295.2,841.4 293.1,835.4 290.9,829.6 288.7,823.9 286.4,818.3 284.0,812.9 281.5,807.7 279.0,802.6 276.5,797.6 273.9,792.8 271.3,788.1 268.7,783.6 266.0,779.2 263.4,774.9 260.7,770.8 258.1,766.7 255.5,762.8 252.8,759.0 250.2,755.2 247.7,751.6 245.1,748.0 242.6,744.5 240.1,741.1 237.6,737.7 235.2,734.4 232.8,731.2 230.4,727.9 228.1,724.7 225.8,721.5 223.6,718.4 221.4,715.2 219.2,712.0 217.1,708.9 215.0,705.7 213.0,702.5 211.0,699.2 209.0,695.9 207.1,692.6 205.2,689.2 202.3,682.3 199.0,675.8 197.4,673.6 196.2,671.7 195.2,670.2 194.3,668.9 193.5,667.6 192.9,666.3 192.4,664.9 192.1,663.2 192.1,661.3 192.3,659.0 192.9,656.4 193.9,653.6 195.3,650.4 197.1,647.1 199.3,643.6 201.8,639.9 204.7,636.1 207.9,632.2 211.4,628.2 215.2,624.2 219.1,620.1 223.3,615.9 227.6,611.7 232.1,607.4 236.6,603.1 241.2,598.8 245.8,594.3 250.5,589.8 255.1,585.2 259.6,580.5 264.1,575.7 268.5,570.7 272.7,565.6 276.7,560.3 280.6,554.8 284.1,549.1 287.4,543.0 290.2,536.8 292.5,530.4 294.2,524.3 295.5,518.6 296.3,512.9 296.8,507.3 296.9,501.9 296.6,496.6 296.0,491.5 295.0,486.5 293.8,481.8 292.2,477.3 290.4,473.0 288.4,469.0 286.3,465.2 284.0,461.6 281.5,458.2 279.0,455.1 276.4,452.1 273.8,449.2 271.1,446.5 268.4,444.0 265.7,441.6 263.0,439.2 260.3,437.0 257.7,434.9 255.1,432.8 252.5,430.8 250.0,428.9 247.6,427.0 245.3,425.2 243.1,423.4 241.0,421.7 239.0,420.0 237.1,418.3 235.4,416.7 233.8,415.1 232.4,413.6 231.1,412.1 230.0,410.6 229.1,409.2 228.3,407.7 227.8,406.8 227.3,405.8 226.9,404.9 226.7,403.8 226.5,402.8 226.3,401.7 226.3,400.5 226.4,399.3 226.5,398.0 226.8,396.7 227.1,395.3 227.5,393.9 228.0,392.5 228.5,391.1 229.1,389.7 229.8,388.2 230.4,386.7 231.2,385.3 231.9,383.8 232.7,382.3 233.4,380.8 234.2,379.3 234.9,377.8 235.7,376.3 236.4,374.8 237.1,373.3 237.7,371.8 238.3,370.2 238.8,368.7 239.2,367.2 239.6,365.6 239.9,364.0 240.0,362.4 240.1,360.9 240.1,359.2 239.9,357.6 239.6,356.0 239.1,354.4 238.5,352.7 237.8,351.2%22 fill=%22%238A9A72%22 opacity=%22.7%22/%3E%3Cpolygon points=%22234.2,352.8 234.8,354.2 235.3,355.6 235.6,356.9 235.8,358.1 235.8,359.4 235.8,360.7 235.6,361.9 235.3,363.2 235.0,364.4 234.5,365.6 234.0,366.9 233.4,368.1 232.7,369.4 231.9,370.6 231.1,371.9 230.2,373.1 229.3,374.4 228.4,375.6 227.4,376.9 226.3,378.2 225.3,379.5 224.2,380.8 223.2,382.1 222.1,383.5 221.0,384.9 220.0,386.3 218.9,387.7 217.9,389.2 216.9,390.7 216.0,392.3 215.1,393.9 214.3,395.6 213.5,397.4 212.8,399.3 212.3,401.2 211.9,403.3 211.6,405.4 211.4,407.6 211.5,409.9 211.7,412.3 212.3,415.3 213.2,418.2 214.2,421.2 215.5,424.0 216.9,426.8 218.4,429.5 220.1,432.2 221.8,434.8 223.6,437.4 225.4,440.0 227.3,442.5 229.2,445.0 231.2,447.6 233.1,450.1 235.0,452.6 236.8,455.1 238.6,457.6 240.4,460.1 242.0,462.5 243.6,465.0 245.0,467.5 246.3,469.9 247.5,472.3 248.5,474.7 249.4,477.0 250.1,479.3 250.6,481.5 251.0,483.7 251.2,485.8 251.3,487.8 251.2,489.8 251.0,491.8 250.6,493.8 250.1,495.8 249.4,497.8 248.6,499.9 247.6,502.2 246.4,504.6 245.0,507.1 243.5,509.6 241.8,511.9 239.9,514.0 237.7,516.2 235.1,518.6 232.2,521.1 229.0,523.6 225.5,526.3 221.6,529.0 217.5,531.8 213.1,534.7 208.5,537.6 203.7,540.6 198.7,543.6 193.5,546.8 188.1,550.0 182.7,553.3 177.1,556.7 171.5,560.2 165.8,563.9 160.1,567.8 154.3,571.8 148.6,576.0 142.8,580.6 137.1,585.3 131.5,590.5 126.0,596.0 120.6,601.9 115.4,608.4 110.5,615.3 106.0,622.9 101.9,631.0 98.3,639.7 95.4,648.9 93.3,658.6 92.1,668.7 91.7,679.1 92.2,689.7 93.6,700.3 96.0,710.9 97.7,717.7 97.2,719.7 97.9,725.1 98.6,730.4 99.4,735.7 100.2,740.8 101.0,745.9 101.9,750.9 102.8,755.8 103.6,760.6 104.5,765.4 105.4,770.1 106.3,774.6 107.2,779.2 108.0,783.6 108.8,787.9 109.6,792.2 110.4,796.4 111.1,800.5 111.7,804.5 112.3,808.4 112.9,812.3 113.4,816.0 113.8,819.7 114.2,823.3 114.5,826.9 114.7,830.3 114.9,833.7 115.0,837.0 115.0,840.3 115.0,843.5 114.9,846.6 114.7,849.6 114.4,852.6 114.1,855.5 113.7,858.4 113.3,861.3 112.8,864.1 112.2,866.9 111.5,869.6 111.0,873.4 297.0,846.6 295.2,841.4 293.1,835.4 290.9,829.6 288.7,823.9 286.4,818.3 284.0,812.9 281.5,807.7 279.0,802.6 276.5,797.6 273.9,792.8 271.3,788.1 268.7,783.6 266.0,779.2 263.4,774.9 260.7,770.8 258.1,766.7 255.5,762.8 252.8,759.0 250.2,755.2 247.7,751.6 245.1,748.0 242.6,744.5 240.1,741.1 237.6,737.7 235.2,734.4 232.8,731.2 230.4,727.9 228.1,724.7 225.8,721.5 223.6,718.4 221.4,715.2 219.2,712.0 217.1,708.9 215.0,705.7 213.0,702.5 211.0,699.2 209.0,695.9 207.1,692.6 205.2,689.2 202.3,682.3 199.0,675.8 197.4,673.6 196.2,671.7 195.2,670.2 194.3,668.9 193.5,667.6 192.9,666.3 192.4,664.9 192.1,663.2 192.1,661.3 192.3,659.0 192.9,656.4 193.9,653.6 195.3,650.4 197.1,647.1 199.3,643.6 201.8,639.9 204.7,636.1 207.9,632.2 211.4,628.2 215.2,624.2 219.1,620.1 223.3,615.9 227.6,611.7 232.1,607.4 236.6,603.1 241.2,598.8 245.8,594.3 250.5,589.8 255.1,585.2 259.6,580.5 264.1,575.7 268.5,570.7 272.7,565.6 276.7,560.3 280.6,554.8 284.1,549.1 287.4,543.0 290.2,536.8 292.5,530.4 294.2,524.3 295.5,518.6 296.3,512.9 296.8,507.3 296.9,501.9 296.6,496.6 296.0,491.5 295.0,486.5 293.8,481.8 292.2,477.3 290.4,473.0 288.4,469.0 286.3,465.2 284.0,461.6 281.5,458.2 279.0,455.1 276.4,452.1 273.8,449.2 271.1,446.5 268.4,444.0 265.7,441.6 263.0,439.2 260.3,437.0 257.7,434.9 255.1,432.8 252.5,430.8 250.0,428.9 247.6,427.0 245.3,425.2 243.1,423.4 241.0,421.7 239.0,420.0 237.1,418.3 235.4,416.7 233.8,415.1 232.4,413.6 231.1,412.1 230.0,410.6 229.1,409.2 228.3,407.7 227.8,406.8 227.3,405.8 226.9,404.9 226.7,403.8 226.5,402.8 226.3,401.7 226.3,400.5 226.4,399.3 226.5,398.0 226.8,396.7 227.1,395.3 227.5,393.9 228.0,392.5 228.5,391.1 229.1,389.7 229.8,388.2 230.4,386.7 231.2,385.3 231.9,383.8 232.7,382.3 233.4,380.8 234.2,379.3 234.9,377.8 235.7,376.3 236.4,374.8 237.1,373.3 237.7,371.8 238.3,370.2 238.8,368.7 239.2,367.2 239.6,365.6 239.9,364.0 240.0,362.4 240.1,360.9 240.1,359.2 239.9,357.6 239.6,356.0 239.1,354.4 238.5,352.7 237.8,351.2%22 fill=%22url(%23rd)%22/%3E%3Cg fill=%22%23F6F1E3%22 opacity=%22.9%22%3E%3Cpolygon points=%22237.5,360.7 236.9,365.0 237.7,365.0 238.3,360.8%22/%3E%3Cpolygon points=%22235.5,369.0 233.4,373.2 234.1,373.5 236.2,369.3%22/%3E%3Cpolygon points=%22230.9,377.3 228.3,381.4 228.9,381.9 231.6,377.7%22/%3E%3Cpolygon points=%22225.6,385.6 223.1,389.9 223.8,390.3 226.3,386.0%22/%3E%3Cpolygon points=%22221.0,394.3 219.5,398.8 220.3,399.1 221.7,394.6%22/%3E%3Cpolygon points=%22218.9,403.6 219.2,408.3 220.0,408.4 219.7,403.6%22/%3E%3Cpolygon points=%22221.2,414.6 225.0,421.1 225.7,420.8 222.0,414.3%22/%3E%3Cpolygon points=%22230.1,427.7 236.0,434.1 236.6,433.6 230.7,427.1%22/%3E%3Cpolygon points=%22242.5,440.8 249.2,447.6 249.8,447.0 243.1,440.1%22/%3E%3Cpolygon points=%22255.6,454.9 261.5,462.5 262.4,461.8 256.4,454.1%22/%3E%3Cpolygon points=%22266.4,470.8 270.2,479.7 271.4,479.1 267.6,470.1%22/%3E%3Cpolygon points=%22272.2,489.3 272.4,499.9 273.9,499.8 273.8,489.1%22/%3E%3Cpolygon points=%22270.1,511.3 265.1,524.1 266.9,524.5 271.8,511.8%22/%3E%3Cpolygon points=%22257.0,536.1 246.2,547.9 247.8,549.1 258.6,537.3%22/%3E%3Cpolygon points=%22233.4,559.1 219.2,570.3 220.7,572.1 234.8,560.8%22/%3E%3Cpolygon points=%22204.4,581.5 189.7,593.0 191.3,595.1 205.9,583.5%22/%3E%3Cpolygon points=%22175.7,605.0 163.3,617.7 165.3,619.8 177.6,607.1%22/%3E%3Cpolygon points=%22152.8,631.6 145.6,646.3 148.4,647.9 155.6,633.2%22/%3E%3Cpolygon points=%22141.7,663.0 142.4,680.5 146.0,680.9 145.2,663.3%22/%3E%3Cpolygon points=%22148.2,700.6 152.0,713.8 155.7,712.6 151.8,699.4%22/%3E%3Cpolygon points=%22156.0,726.5 160.5,738.6 164.5,737.2 160.0,725.1%22/%3E%3Cpolygon points=%22165.1,750.6 169.9,762.0 174.1,760.3 169.3,748.8%22/%3E%3Cpolygon points=%22174.5,773.5 179.3,784.7 183.9,782.8 179.1,771.5%22/%3E%3Cpolygon points=%22183.6,796.0 187.9,807.5 193.0,805.5 188.7,794.0%22/%3E%3Cpolygon points=%22191.7,819.0 195.2,831.0 200.8,829.2 197.2,817.2%22/%3E%3Cpolygon points=%22197.9,843.2 200.3,856.2 206.4,854.9 204.0,841.9%22/%3E%3C/g%3E%3Cg fill=%22%231E4A30%22 opacity=%22.55%22%3E%3Ccircle cx=%2270%22 cy=%22560%22 r=%2214%22/%3E%3Ccircle cx=%2288%22 cy=%22556%22 r=%2211%22/%3E%3Ccircle cx=%22340%22 cy=%22590%22 r=%2216%22/%3E%3Ccircle cx=%22360%22 cy=%22584%22 r=%2212%22/%3E%3Ccircle cx=%2224%22 cy=%22640%22 r=%2218%22/%3E%3C/g%3E%3C/svg%3E")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on calculator screens: result-card body text #DCE7F2; result-card row divider rgba(255,255,255,.14); what-if card border #B9C9D6 (dashed); value-box underline #8CC7BF (dashed); statement card border #B5E3DB; page behind the phone #E4ECE8; neutral tag background #EEF2F0; gold gradient top #F7C24F.</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and inflation cards: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 Add to my plan",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var(--ink2); width:100% on calculators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"Ask an expert", "Use a sample statement", "Not now", "Use the standard for all of these"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Gold primary is used for the main call to action in sheets and flows ("Add it", "Update it", "Raise it", "Note it", "OK", "Looks right, fill in my tools"). On the calculator the two actions are small: navy "＋ Add to my plan" and ghost "Ask an expert".</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numeric input is a labelled range slider with an editable value box at the right of the label.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(max(2, characters) + 0.6)ch</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aria-hidden. € before; % after; "yrs" after; "mo" after; "age " before; plain numbers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 .nbhint:empty{display:none}; role="status" aria-live="polite"</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snaps to the step; the box shows the value (en-IE grouping, up to 4 decimals);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selects the text; the result updates live once the text is a number; Enter or leaving the box commits and re-formats.</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Pre-filled values off the step show exactly in the box while the thumb sits at the nearest step; results use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only digits, ".", "," and "-" count; commas are thousand separators. Empty, "-" or "." is ignored while typing; on commit the box returns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Above that: clamps, hint "Max €…".</w:t>
      </w:r>
    </w:p>
    <w:p>
      <w:pPr>
        <w:pStyle w:val="ListParagraph"/>
        <w:numPr>
          <w:ilvl w:val="0"/>
          <w:numId w:val="2"/>
        </w:numPr>
        <w:spacing w:after="60"/>
      </w:pPr>
      <w:r>
        <w:rPr>
          <w:rFonts w:ascii="Arial" w:cs="Arial" w:eastAsia="Arial" w:hAnsi="Arial"/>
          <w:b/>
          <w:bCs/>
          <w:sz w:val="20"/>
          <w:szCs w:val="20"/>
        </w:rPr>
        <w:t xml:space="preserve">Other units</w:t>
      </w:r>
      <w:r>
        <w:rPr>
          <w:rFonts w:ascii="Arial" w:cs="Arial" w:eastAsia="Arial" w:hAnsi="Arial"/>
          <w:sz w:val="20"/>
          <w:szCs w:val="20"/>
        </w:rPr>
        <w:t xml:space="preserve"> clamp to the slider range; hint "Max 8%", "Max 35 yrs", "Max 12 mo", "Max 70".</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clamps; hint "Min €15,000" (euros) or "Min 1" (others, no unit).</w:t>
      </w:r>
    </w:p>
    <w:p>
      <w:pPr>
        <w:pStyle w:val="ListParagraph"/>
        <w:numPr>
          <w:ilvl w:val="0"/>
          <w:numId w:val="2"/>
        </w:numPr>
        <w:spacing w:after="60"/>
      </w:pPr>
      <w:r>
        <w:rPr>
          <w:rFonts w:ascii="Arial" w:cs="Arial" w:eastAsia="Arial" w:hAnsi="Arial"/>
          <w:b/>
          <w:bCs/>
          <w:sz w:val="20"/>
          <w:szCs w:val="20"/>
        </w:rPr>
        <w:t xml:space="preserve">Hint timing</w:t>
      </w:r>
      <w:r>
        <w:rPr>
          <w:rFonts w:ascii="Arial" w:cs="Arial" w:eastAsia="Arial" w:hAnsi="Arial"/>
          <w:sz w:val="20"/>
          <w:szCs w:val="20"/>
        </w:rPr>
        <w:t xml:space="preserve">: shows as soon as the text passes a limit and stays after Enter or leaving the box; clears on the next in-range value.</w:t>
      </w:r>
    </w:p>
    <w:p>
      <w:pPr>
        <w:pStyle w:val="ListParagraph"/>
        <w:numPr>
          <w:ilvl w:val="0"/>
          <w:numId w:val="2"/>
        </w:numPr>
        <w:spacing w:after="60"/>
      </w:pPr>
      <w:r>
        <w:rPr>
          <w:rFonts w:ascii="Arial" w:cs="Arial" w:eastAsia="Arial" w:hAnsi="Arial"/>
          <w:b/>
          <w:bCs/>
          <w:sz w:val="20"/>
          <w:szCs w:val="20"/>
        </w:rPr>
        <w:t xml:space="preserve">Whole numbers only</w:t>
      </w:r>
      <w:r>
        <w:rPr>
          <w:rFonts w:ascii="Arial" w:cs="Arial" w:eastAsia="Arial" w:hAnsi="Arial"/>
          <w:sz w:val="20"/>
          <w:szCs w:val="20"/>
        </w:rPr>
        <w:t xml:space="preserve">: years, months and ages with a whole-number step round a typed decimal and show the hint "Whole numbers only" (e.g. 2.5 → 3).</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over any pre-fill for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else "numeric".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0001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1000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w:t>
            </w:r>
          </w:p>
        </w:tc>
      </w:tr>
    </w:tbl>
    <w:p>
      <w:pPr>
        <w:spacing w:after="60" w:line="120"/>
      </w:pPr>
    </w:p>
    <w:p>
      <w:pPr>
        <w:pStyle w:val="Heading2"/>
        <w:keepNext/>
        <w:spacing w:after="100" w:before="240"/>
      </w:pPr>
      <w:r>
        <w:rPr>
          <w:rFonts w:ascii="Arial" w:cs="Arial" w:eastAsia="Arial" w:hAnsi="Arial"/>
        </w:rPr>
        <w:t xml:space="preserve">1.6 Inputs not chosen yet, the standard chip and the result gate</w:t>
      </w:r>
    </w:p>
    <w:p>
      <w:pPr>
        <w:spacing w:after="100" w:before="0" w:line="276"/>
      </w:pPr>
      <w:r>
        <w:rPr>
          <w:rFonts w:ascii="Arial" w:cs="Arial" w:eastAsia="Arial" w:hAnsi="Arial"/>
          <w:sz w:val="20"/>
          <w:szCs w:val="20"/>
        </w:rPr>
        <w:t xml:space="preserve">Journey-spec §14 and §18: assumption inputs (market rates, personal choices, retirement ages) start blank until the customer chooses; a market rate is never pre-filled, it is suggested by a chip. Their own data (a statement, Your finances, the plan) fills them where it exists.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for a §14 choice, or "Not added yet" for a personal figure missing from Your finances (both .tag.look: var(--gap-l) / var(--gap-t)); an empty value box (no slider until a value is set); a guidance line (.small) under it; the hint line.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market rate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range. "Your mortgage statement shows your rate. Typing it is fine: no upload needed." (mortgage rate; card: "Your card statement shows your APR. New credit cards can't charge more than 23% APR (Central Bank of Ireland); some older cards are higher."; loan: "Your loan agreement shows your APR.")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Suggested-rate chip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 (.chip.sm) under the input: one tap fills the suggestion and counts as the customer's own figure; typing their own is always possible. The chip text is "Use the suggested rate ({X}) · {source, month}" ("Use the suggested figure ({€}) · …" for euro amounts); with a partner name it reads "· Suggested by {partner}" (3.7). It disappears once the value equals the suggestion.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market figure with no published source (buying fees) or a what-if (rent vs buy deposit earnings) has no suggestion or is optional: tag "Optional", empty box, never blocks a result ("Optional: no published figure, so no suggestion. Leave it blank to count €0."). A blank optional figure counts as €0 /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official range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Only where an official source exists (State Pension rate, survivor's pension). Example: "Usually between €0 a week and €299.30 a week (DSP 2026: the full rate needs 40 years of PRSI; partial rates are lower)."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Guidance, personal choice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({X})" (.chip.sm): one tap fills the standard and counts as the customer's choice. Only for personal choices; market rates have the suggested-rate chip instead; official-range values and retirement ages have neither.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 Never defaulted.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tag goes and the slider appears; a market-rate input keeps its guidance line under the slider.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place of the result card: eyebrow "Your result", bold "Choose your {item} to see this" (e.g. C07: "Choose your mortgage rate to see this"), or "Add {item} to see this" when a personal figure is missing from Your finances (e.g. "Add your mortgage years left to see this", section 4.7). Each input has its own natural name (e.g. C06 "Add the first term (your mortgage years left) to see this"), then "Also still to add or choose: {items}." (e.g. C07: "Also still to add or choose: house price growth, rent rises, upkeep."). No numbers are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while gated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Toast "Choose {item} first" / "Add {item} first"; no sheet opens.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Assumptions this tool 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collapsible card above the result (open while something is missing): summary "Assumptions this tool uses · {n} to choose"; the plan-wide Your assumptions inputs the tool reads; "Use the standard for all of these" when a personal choice is missing; note "These are your plan-wide choices: changing one here changes it everywhere."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71550"/>
                  <wp:effectExtent t="0" r="0" b="0" l="0"/>
                  <wp:docPr id="5" name="K-blank.png" descr="K-blank.png" title="K-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90725" cy="9715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Blank market-rate input with the suggested-rate chip (C01 Interest rate)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
                  <wp:effectExtent t="0" r="0" b="0" l="0"/>
                  <wp:docPr id="6" name="K-gate.png" descr="K-gate.png" title="K-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90725" cy="5143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Result gate (C01)</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2857500"/>
                  <wp:effectExtent t="0" r="0" b="0" l="0"/>
                  <wp:docPr id="7" name="C07-asm.png" descr="C07-asm.png" title="C07-a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285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Assumptions this tool uses (C07)</w:t>
            </w:r>
          </w:p>
        </w:tc>
      </w:tr>
    </w:tbl>
    <w:p>
      <w:pPr>
        <w:spacing w:after="60" w:line="120"/>
      </w:pPr>
    </w:p>
    <w:p>
      <w:pPr>
        <w:pStyle w:val="Heading2"/>
        <w:keepNext/>
        <w:spacing w:after="100" w:before="240"/>
      </w:pPr>
      <w:r>
        <w:rPr>
          <w:rFonts w:ascii="Arial" w:cs="Arial" w:eastAsia="Arial" w:hAnsi="Arial"/>
        </w:rPr>
        <w:t xml:space="preserve">1.7 Choice chips for whole-number inputs</w:t>
      </w:r>
    </w:p>
    <w:p>
      <w:pPr>
        <w:spacing w:after="100" w:before="0" w:line="276"/>
      </w:pPr>
      <w:r>
        <w:rPr>
          <w:rFonts w:ascii="Arial" w:cs="Arial" w:eastAsia="Arial" w:hAnsi="Arial"/>
          <w:sz w:val="20"/>
          <w:szCs w:val="20"/>
        </w:rPr>
        <w:t xml:space="preserve">Inputs that can only take a few whole values are chips, never sliders, so a value such as 0.5 or 2.5 cannot be entered.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2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type</w:t>
            </w:r>
          </w:p>
        </w:tc>
        <w:tc>
          <w:tcPr>
            <w:tcW w:type="dxa" w:w="3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Chips (verbatim)</w:t>
            </w:r>
          </w:p>
        </w:tc>
        <w:tc>
          <w:tcPr>
            <w:tcW w:type="dxa" w:w="4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Used in</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 No</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 (1) · "No" (0)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First-time buyer?; C21 Is the mortgage cleared by mortgage protection? (most are)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 Cautious" · "2 · Balanced" · "3 · Growth"</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Style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rate</w:t>
            </w:r>
          </w:p>
        </w:tc>
        <w:tc>
          <w:tcPr>
            <w:tcW w:type="dxa" w:w="3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w:t>
            </w:r>
          </w:p>
        </w:tc>
        <w:tc>
          <w:tcPr>
            <w:tcW w:type="dxa" w:w="4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C14 Your tax rate</w:t>
            </w:r>
          </w:p>
        </w:tc>
      </w:tr>
    </w:tbl>
    <w:p>
      <w:pPr>
        <w:spacing w:after="60" w:line="120"/>
      </w:pPr>
    </w:p>
    <w:p>
      <w:pPr>
        <w:spacing w:after="100" w:before="0" w:line="276"/>
      </w:pPr>
      <w:r>
        <w:rPr>
          <w:rFonts w:ascii="Arial" w:cs="Arial" w:eastAsia="Arial" w:hAnsi="Arial"/>
          <w:sz w:val="18"/>
          <w:szCs w:val="18"/>
        </w:rPr>
        <w:t xml:space="preserve">Markup: the label is a .flabel span; the chips sit in .chips with role="group" aria-labelledby the label; each chip is .chip.sm with aria-pressed; the selected chip uses .chip.sel (background:var(--sea-d);color:#fff;border-color:var(--sea-d)). Tapping a chip counts as the customer's own choice (it wins over pre-fill) and focus stays on the chip.</w:t>
      </w:r>
    </w:p>
    <w:p>
      <w:pPr>
        <w:spacing w:after="40"/>
        <w:jc w:val="center"/>
      </w:pPr>
      <w:r>
        <w:drawing>
          <wp:inline distT="0" distB="0" distL="0" distR="0">
            <wp:extent cx="3143250" cy="638175"/>
            <wp:effectExtent t="0" r="0" b="0" l="0"/>
            <wp:docPr id="8" name="K-chipfield.png" descr="K-chipfield.png" title="K-chip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638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First-time buyer? chips</w:t>
      </w:r>
    </w:p>
    <w:p>
      <w:pPr>
        <w:pStyle w:val="Heading2"/>
        <w:keepNext/>
        <w:spacing w:after="100" w:before="240"/>
      </w:pPr>
      <w:r>
        <w:rPr>
          <w:rFonts w:ascii="Arial" w:cs="Arial" w:eastAsia="Arial" w:hAnsi="Arial"/>
        </w:rPr>
        <w:t xml:space="preserve">1.8 Inflation chips: three states</w:t>
      </w:r>
    </w:p>
    <w:p>
      <w:pPr>
        <w:spacing w:after="100" w:before="0" w:line="276"/>
      </w:pPr>
      <w:r>
        <w:rPr>
          <w:rFonts w:ascii="Arial" w:cs="Arial" w:eastAsia="Arial" w:hAnsi="Arial"/>
          <w:sz w:val="20"/>
          <w:szCs w:val="20"/>
        </w:rPr>
        <w:t xml:space="preserve">Inflation is the customer's own choice and is </w:t>
      </w:r>
      <w:r>
        <w:rPr>
          <w:rFonts w:ascii="Arial" w:cs="Arial" w:eastAsia="Arial" w:hAnsi="Arial"/>
          <w:b/>
          <w:bCs/>
          <w:sz w:val="20"/>
          <w:szCs w:val="20"/>
        </w:rPr>
        <w:t xml:space="preserve">blank until picked</w:t>
      </w:r>
      <w:r>
        <w:rPr>
          <w:rFonts w:ascii="Arial" w:cs="Arial" w:eastAsia="Arial" w:hAnsi="Arial"/>
          <w:sz w:val="20"/>
          <w:szCs w:val="20"/>
        </w:rPr>
        <w:t xml:space="preserve">. Results that need it show "Choose your inflation rate to see this" instead of a number, and goals in today's money are blocked until a rate is chosen. One rate is shared by every tool, Your assumptions and the plan. Shown on C08, C09, C12, C13, C14, C15, C16, C17, and on C10, C18 when "Adjust for inflation" is on; also at the top of Your assumptions (Prices &amp; growth) and in the Add to my plan sheet when a goal is blocked.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 tag "Not chosen yet" (until chosen) or "Your choice"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1</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(sets 2%; the personal-choice standard)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 · Ireland now (CSO HICP flash, Sep 2026) (sets 3.9%: "Ireland today" is one figure everywhere, the latest CSO release with its month and index)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3</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My own rate (0–10%) with a % value box (0 to 10, decimals; hints "Max 10%" / "Min 0"); empty until typed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Collapsed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 ("Change" is a link that re-opens the chips)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3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shows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Not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title, tag "Not chosen yet", help and three chips, none pressed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Results show "Choose your inflation rate to see this" (or the sentence "Choose your inflation rate to …"); "Add to my plan" says "Choose an inflation rate first" for today's-money goals; "Use the standard for all of these" also sets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Chosen</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a calculator the card closes and the collapsed line shows under the result. After "Change" (or in Your assumptions) the chosen chip is pressed (.chip.sel) and the tag reads "Your choice".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Choosing sets the rate everywhere and saves a plan version "Inflation: 2%".</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Other</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pressed and the own-rate box "My own rate (0–10%)"; the card stays open</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Typing commits the rate (0–10%).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457325"/>
                  <wp:effectExtent t="0" r="0" b="0" l="0"/>
                  <wp:docPr id="9" name="K-infl-1-unset.png" descr="K-infl-1-unset.png" title="K-infl-1-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1457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1. Not chosen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457325"/>
                  <wp:effectExtent t="0" r="0" b="0" l="0"/>
                  <wp:docPr id="10" name="K-infl-2-chosen.png" descr="K-infl-2-chosen.png" title="K-infl-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90725" cy="1457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2. Chosen (2%, after Change)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762125"/>
                  <wp:effectExtent t="0" r="0" b="0" l="0"/>
                  <wp:docPr id="11" name="K-infl-3-other.png" descr="K-infl-3-other.png" title="K-infl-3-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90725" cy="1762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3. Other with own rate</w:t>
            </w:r>
          </w:p>
        </w:tc>
      </w:tr>
    </w:tbl>
    <w:p>
      <w:pPr>
        <w:spacing w:after="60" w:line="120"/>
      </w:pPr>
    </w:p>
    <w:p>
      <w:pPr>
        <w:spacing w:after="40"/>
        <w:jc w:val="center"/>
      </w:pPr>
      <w:r>
        <w:drawing>
          <wp:inline distT="0" distB="0" distL="0" distR="0">
            <wp:extent cx="2209800" cy="2286000"/>
            <wp:effectExtent t="0" r="0" b="0" l="0"/>
            <wp:docPr id="12" name="K-infl-collapsed.png" descr="K-infl-collapsed.png" title="K-infl-collap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0980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choosing in a calculator: the result updates; the "Prices rising … · Change" line sits under the card</w:t>
      </w:r>
    </w:p>
    <w:p>
      <w:pPr>
        <w:pStyle w:val="Heading2"/>
        <w:keepNext/>
        <w:spacing w:after="100" w:before="240"/>
      </w:pPr>
      <w:r>
        <w:rPr>
          <w:rFonts w:ascii="Arial" w:cs="Arial" w:eastAsia="Arial" w:hAnsi="Arial"/>
        </w:rPr>
        <w:t xml:space="preserve">1.9 Tags,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 (var(--ok-l) / var(--ok-t)); after the label text in a calculator, on each input filled from an uploaded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 From your statement (corrected)" when the customer changed a value on the confirm screen; uncorrected values show "✅ From document · 95%".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Confidence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at 80% or more; "⚠️ Check this · 76% sure" (.tag.look) below 80%; optional values add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Value-type tags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chosen yet" (.tag.look), "Your choice" (.tag.doc), "Set by Government · 2026" (.tag.none), "How the plan works" (.tag.typed), "Optional" (.tag.typed) on optional figures; in What your plan assumes: "Suggested {X}%" (the Settings block's suggestion) or "Your figure" for market rates, and "Usually {low}–{high}" (.tag.pre) for official ranges.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 &gt; typed &gt; Missing (§15). "You typed €X. Your statement says €Y; we're using that." In calculators the stated figure is named in the copy: "From your statement." /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statuses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 "✅ From your statement (corrected)", "✏️ Your figure", "✏️ Your figure · from your answers", "❓ Missing", "⚠️ Needs a look" (section 4.5). "≈ Estimated" and "Confirmed none" are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 (var(--sea-l) / var(--sea-d)) after the label of a calculator input filled with a calculation from the customer's own figures (C25, C27), with the reason in a .small line under the slider (section 4.7).</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Only C11: "💡 Ideal emergency fund: 6 months of your monthly spending."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for inflation" switch (C10, C18)</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with role="switch", aria-checked. Off: "Adjust for inflation"; on: "✓ Adjust for inflation". Helper: "Show the result in today's money". Off by default, remembered per tool.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13"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14"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15"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w:t>
            </w:r>
          </w:p>
        </w:tc>
      </w:tr>
    </w:tbl>
    <w:p>
      <w:pPr>
        <w:spacing w:after="60" w:line="120"/>
      </w:pPr>
    </w:p>
    <w:p>
      <w:pPr>
        <w:spacing w:after="40"/>
        <w:jc w:val="center"/>
      </w:pPr>
      <w:r>
        <w:drawing>
          <wp:inline distT="0" distB="0" distL="0" distR="0">
            <wp:extent cx="2857500" cy="1685925"/>
            <wp:effectExtent t="0" r="0" b="0" l="0"/>
            <wp:docPr id="16"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1.10 Calculator screen anatomy</w:t>
      </w:r>
    </w:p>
    <w:p>
      <w:pPr>
        <w:pStyle w:val="ListParagraph"/>
        <w:numPr>
          <w:ilvl w:val="0"/>
          <w:numId w:val="3"/>
        </w:numPr>
        <w:spacing w:after="60"/>
      </w:pPr>
      <w:r>
        <w:rPr>
          <w:rFonts w:ascii="Arial" w:cs="Arial" w:eastAsia="Arial" w:hAnsi="Arial"/>
          <w:b/>
          <w:bCs/>
          <w:sz w:val="20"/>
          <w:szCs w:val="20"/>
        </w:rPr>
        <w:t xml:space="preserve">Header</w:t>
      </w:r>
      <w:r>
        <w:rPr>
          <w:rFonts w:ascii="Arial" w:cs="Arial" w:eastAsia="Arial" w:hAnsi="Arial"/>
          <w:sz w:val="20"/>
          <w:szCs w:val="20"/>
        </w:rPr>
        <w:t xml:space="preserve">: "‹ Back", profile initial (aria-label "Profile and privacy"), title h2 = emoji + name, the question, the tip (C11).</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in capitals.</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while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sliders + value boxes, and choice chips,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explanation line, rows.</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C01, C02, C03, C12, C27).</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Heading2"/>
        <w:keepNext/>
        <w:spacing w:after="100" w:before="240"/>
      </w:pPr>
      <w:r>
        <w:rPr>
          <w:rFonts w:ascii="Arial" w:cs="Arial" w:eastAsia="Arial" w:hAnsi="Arial"/>
        </w:rPr>
        <w:t xml:space="preserve">1.11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3px solid var(--ink), offset 3px.</w:t>
      </w:r>
    </w:p>
    <w:p>
      <w:pPr>
        <w:pStyle w:val="ListParagraph"/>
        <w:numPr>
          <w:ilvl w:val="0"/>
          <w:numId w:val="2"/>
        </w:numPr>
        <w:spacing w:after="60"/>
      </w:pPr>
      <w:r>
        <w:rPr>
          <w:rFonts w:ascii="Arial" w:cs="Arial" w:eastAsia="Arial" w:hAnsi="Arial"/>
          <w:sz w:val="20"/>
          <w:szCs w:val="20"/>
        </w:rPr>
        <w:t xml:space="preserve">Screen titles get focus on a new screen (tabindex="-1", no visible outline).</w:t>
      </w:r>
    </w:p>
    <w:p>
      <w:pPr>
        <w:pStyle w:val="ListParagraph"/>
        <w:numPr>
          <w:ilvl w:val="0"/>
          <w:numId w:val="2"/>
        </w:numPr>
        <w:spacing w:after="60"/>
      </w:pPr>
      <w:r>
        <w:rPr>
          <w:rFonts w:ascii="Arial" w:cs="Arial" w:eastAsia="Arial" w:hAnsi="Arial"/>
          <w:sz w:val="20"/>
          <w:szCs w:val="20"/>
        </w:rPr>
        <w:t xml:space="preserve">Sliders and value boxes are labelled by the visible label (aria-labelledby), which includes the statement tag. Chip groups are role="group" labelled by the field label; chips use aria-pressed.</w:t>
      </w:r>
    </w:p>
    <w:p>
      <w:pPr>
        <w:pStyle w:val="ListParagraph"/>
        <w:numPr>
          <w:ilvl w:val="0"/>
          <w:numId w:val="2"/>
        </w:numPr>
        <w:spacing w:after="60"/>
      </w:pPr>
      <w:r>
        <w:rPr>
          <w:rFonts w:ascii="Arial" w:cs="Arial" w:eastAsia="Arial" w:hAnsi="Arial"/>
          <w:sz w:val="20"/>
          <w:szCs w:val="20"/>
        </w:rPr>
        <w:t xml:space="preserve">The result region is aria-live="polite"; hints are role="status".</w:t>
      </w:r>
    </w:p>
    <w:p>
      <w:pPr>
        <w:pStyle w:val="ListParagraph"/>
        <w:numPr>
          <w:ilvl w:val="0"/>
          <w:numId w:val="2"/>
        </w:numPr>
        <w:spacing w:after="60"/>
      </w:pPr>
      <w:r>
        <w:rPr>
          <w:rFonts w:ascii="Arial" w:cs="Arial" w:eastAsia="Arial" w:hAnsi="Arial"/>
          <w:b/>
          <w:bCs/>
          <w:sz w:val="20"/>
          <w:szCs w:val="20"/>
        </w:rPr>
        <w:t xml:space="preserve">Emoji are never read aloud (§17)</w:t>
      </w:r>
      <w:r>
        <w:rPr>
          <w:rFonts w:ascii="Arial" w:cs="Arial" w:eastAsia="Arial" w:hAnsi="Arial"/>
          <w:sz w:val="20"/>
          <w:szCs w:val="20"/>
        </w:rPr>
        <w:t xml:space="preserve">: in every screen title, heading, sheet title, card title, tile, list row, chip, button and link the emoji is wrapped in &lt;span aria-hidden="true"&gt;…&lt;/span&gt;, so the accessible name is the words only (e.g. h2 "&lt;span aria-hidden&gt;🏡&lt;/span&gt; How much could I borrow?" reads "How much could I borrow?"). Done once for the whole app by a helper that runs on every render, the report and every later update; a control that would be left with no words keeps its emoji.</w:t>
      </w:r>
    </w:p>
    <w:p>
      <w:pPr>
        <w:pStyle w:val="ListParagraph"/>
        <w:numPr>
          <w:ilvl w:val="0"/>
          <w:numId w:val="2"/>
        </w:numPr>
        <w:spacing w:after="60"/>
      </w:pPr>
      <w:r>
        <w:rPr>
          <w:rFonts w:ascii="Arial" w:cs="Arial" w:eastAsia="Arial" w:hAnsi="Arial"/>
          <w:sz w:val="20"/>
          <w:szCs w:val="20"/>
        </w:rPr>
        <w:t xml:space="preserve">Sliders carry aria-valuetext with the formatted value and unit (e.g. "€60,000").</w:t>
      </w:r>
    </w:p>
    <w:p>
      <w:pPr>
        <w:pStyle w:val="ListParagraph"/>
        <w:numPr>
          <w:ilvl w:val="0"/>
          <w:numId w:val="2"/>
        </w:numPr>
        <w:spacing w:after="60"/>
      </w:pPr>
      <w:r>
        <w:rPr>
          <w:rFonts w:ascii="Arial" w:cs="Arial" w:eastAsia="Arial" w:hAnsi="Arial"/>
          <w:sz w:val="20"/>
          <w:szCs w:val="20"/>
        </w:rPr>
        <w:t xml:space="preserve">Tap targets: value box 44px, small buttons 44px, chips 40–46px.</w:t>
      </w:r>
    </w:p>
    <w:p>
      <w:pPr>
        <w:pStyle w:val="ListParagraph"/>
        <w:numPr>
          <w:ilvl w:val="0"/>
          <w:numId w:val="2"/>
        </w:numPr>
        <w:spacing w:after="60"/>
      </w:pPr>
      <w:r>
        <w:rPr>
          <w:rFonts w:ascii="Arial" w:cs="Arial" w:eastAsia="Arial" w:hAnsi="Arial"/>
          <w:sz w:val="20"/>
          <w:szCs w:val="20"/>
        </w:rPr>
        <w:t xml:space="preserve">prefers-reduced-motion: all animation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on desktop the app shows in a 390×844 frame.</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title "Explore", subtitle "Tools, calculators and short videos. Try anything, no plan needed." Sections in this order (journey-spec §17): What-ifs for your goals (after a plan), Focus on one area, Tools for you, Watch · picked for you, Calculators, then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 rows</w:t>
      </w:r>
    </w:p>
    <w:p>
      <w:pPr>
        <w:spacing w:after="100" w:before="0" w:line="276"/>
      </w:pPr>
      <w:r>
        <w:rPr>
          <w:rFonts w:ascii="Arial" w:cs="Arial" w:eastAsia="Arial" w:hAnsi="Arial"/>
          <w:sz w:val="20"/>
          <w:szCs w:val="20"/>
        </w:rPr>
        <w:t xml:space="preserve">Calculators is the last section, in the same box and list style as Focus on one area: one row per group (.goal): an icon box with the group emoji (aria-hidden), the bold group name, one line "{blurb} · {n} tools" and a chevron ›. The coloured tile grid is gone. A row opens the group page as before: header "{emoji} {group}", the blurb, the statement card (3 groups) and one list row per calculator (emoji, name, question,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000"/>
        <w:gridCol w:w="700"/>
        <w:gridCol w:w="31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 line (blurb · tools)</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3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 · 7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 · 3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 · 5 tools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3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.goal{display:flex;gap:12px;align-items:center;padding:14px;border-radius:20px;background:#fff;box-shadow:0 6px 18px rgba(14,47,51,.06);cursor:pointer;border:0;width:100%;text-align:left;margin-bottom:10px;min-height:64px}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.ic{width:46px;height:46px;border-radius:15px;display:flex;align-items:center;justify-content:center;font-size:23px;flex-shrink:0;background:var(--sand)}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b{font-size:15.5px}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Chevron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.chev{font-size:20px;color:var(--muted)}, aria-hidden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h3 "Calculators" (.sec)</w:t>
            </w:r>
          </w:p>
        </w:tc>
      </w:tr>
    </w:tbl>
    <w:p>
      <w:pPr>
        <w:spacing w:after="60" w:line="120"/>
      </w:pP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Topic page: "{emoji} {topic}", "{subtitle}.", then "Try the calculator" rows, a "Talk to … →" link, a statement link where it applies, videos, live sessions and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10477500"/>
                  <wp:effectExtent t="0" r="0" b="0" l="0"/>
                  <wp:docPr id="17"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95475" cy="1047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 order and Calculators rows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95925"/>
                  <wp:effectExtent t="0" r="0" b="0" l="0"/>
                  <wp:docPr id="18"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90725" cy="549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19"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w:t>
            </w:r>
          </w:p>
        </w:tc>
      </w:tr>
    </w:tbl>
    <w:p>
      <w:pPr>
        <w:spacing w:after="60" w:line="120"/>
      </w:pPr>
    </w:p>
    <w:p>
      <w:pPr>
        <w:pStyle w:val="Heading2"/>
        <w:keepNext/>
        <w:spacing w:after="100" w:before="240"/>
      </w:pPr>
      <w:r>
        <w:rPr>
          <w:rFonts w:ascii="Arial" w:cs="Arial" w:eastAsia="Arial" w:hAnsi="Arial"/>
        </w:rPr>
        <w:t xml:space="preserve">2.3 Statement-upload cards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on Pensions &amp; Retirement, Home &amp; Mortgage, Investments.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First we'll secure your account (email and mobile code), so your documents stay private." (until verified)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"Secure your account" / "Before you add any money figures, we check your email and mobile once.", then email code, mobile code, optional Face ID / passkey; the upload resumes.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your statement…", file name, "Finding your {what}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read these values" / "Please confirm. Change anything that looks wrong."; one row per value with a confidence tag and an editable box; "These also go into Your finances, so we won't ask for them again."; "Looks right, fill in my tools" (gold)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fill Your finances and the tools; the group page and main calculator open; toast "Added to your plan too ({where})" or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 "Replace statement" · "Remove statement" (toast "Statement removed. Your own figures are used again").</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 basis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money (not today's money)</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 State Pension record (MyWelfare)": "Expected State Pension" {Expect full | Partly | Not sure}; "A full State Pension needs 40 years (2,080 weeks) of PRSI contributions and credits. You need at least 10 years of paid contributions to qualify. Check your record on MyWelfare."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Monthly contributions (you + employer); Target retirement age (plan age, else the statement's); Other yearly income (from PRSI years, rounded to €500); Growth after charges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 C16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C04, C05, C06</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rate, years left (Term A in C06); the statement's monthly repayment is used while those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3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Pre-fills (tag "From your statement")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Yearly fees (0, untagged, if not shown)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Style from shares %</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067175"/>
                  <wp:effectExtent t="0" r="0" b="0" l="0"/>
                  <wp:docPr id="20"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406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5334000"/>
                  <wp:effectExtent t="0" r="0" b="0" l="0"/>
                  <wp:docPr id="21"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811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22"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w:t>
            </w:r>
          </w:p>
        </w:tc>
      </w:tr>
    </w:tbl>
    <w:p>
      <w:pPr>
        <w:spacing w:after="60" w:line="120"/>
      </w:pPr>
    </w:p>
    <w:p>
      <w:pPr>
        <w:pStyle w:val="Heading2"/>
        <w:keepNext/>
        <w:spacing w:after="100" w:before="240"/>
      </w:pPr>
      <w:r>
        <w:rPr>
          <w:rFonts w:ascii="Arial" w:cs="Arial" w:eastAsia="Arial" w:hAnsi="Arial"/>
        </w:rPr>
        <w:t xml:space="preserve">2.4 Add to my plan and the expert doors</w:t>
      </w:r>
    </w:p>
    <w:p>
      <w:pPr>
        <w:spacing w:after="100" w:before="0" w:line="276"/>
      </w:pPr>
      <w:r>
        <w:rPr>
          <w:rFonts w:ascii="Arial" w:cs="Arial" w:eastAsia="Arial" w:hAnsi="Arial"/>
          <w:sz w:val="20"/>
          <w:szCs w:val="20"/>
        </w:rPr>
        <w:t xml:space="preserve">"＋ Add to my plan" opens a sheet. What it does depends on the result (the plan only takes goals in today's money). Text ends with "This saves a new version of your plan." after a plan, else "It will be on your timeline when you make your 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Sheet copy, verbatim (example values; pieces separated by "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(C01, C02, C03, C07, C08)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pot (C09, C10, C18, C25)</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Grow my wealth | A savings pot of €63,547 in today's money in about 20 years (age 58).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Blocked: no inflation rate (C09, C10, C18)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Milestone (C04)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Mortgage free | A "Mortgage free" milestone in about 20 years (age 58), priced from your mortgage (no cash amount).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 net (C11)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Emergency fund | A safety net (a reserve, not a spend) of €15,000 in today's money in about 2 years (age 40), with €6,250 already saved. 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update (C12)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Retire comfortably | Your retirement goal becomes €40,000 a year from age 66. No new goal is added. It will be on your timeline when you make your plan. | Update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contribution (C13, C14)</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Raise my pension contribution | Your plan's pension contribution goes up by €100 a month. Pension money is not a spending goal. It will be on your timeline when you make your plan. | Raise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(C21,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Life cover need (for your adviser) | We note a life cover need of €227,590 for your adviser. Cover is bought for a premium; it is not money to save. It will be on your timeline when you make your plan. | Note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need, monthly (C22)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Income protection need (for your adviser) | We note an income protection need of €1,399 a month for your adviser. Cover is bought for a premium; it is not money to save. It will be on your timeline when you make your plan. | Note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(C05, C06, C15–C17, C19, C20, C23, C24, C26, C28)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goal, debt (C27)</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to add | This result doesn't create a goal: your plan already repays this debt.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goal after a plan (C01, sample customer)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 🏡 Buy a home (deposit goal) | €25,000 in today's money in about 3 years (age 41), with €25,000 already saved. This saves a new version of your plan. | Add it | Not now</w:t>
            </w:r>
          </w:p>
        </w:tc>
      </w:tr>
    </w:tbl>
    <w:p>
      <w:pPr>
        <w:spacing w:after="60" w:line="120"/>
      </w:pPr>
    </w:p>
    <w:p>
      <w:pPr>
        <w:spacing w:after="100" w:before="0" w:line="276"/>
      </w:pPr>
      <w:r>
        <w:rPr>
          <w:rFonts w:ascii="Arial" w:cs="Arial" w:eastAsia="Arial" w:hAnsi="Arial"/>
          <w:sz w:val="18"/>
          <w:szCs w:val="18"/>
        </w:rPr>
        <w:t xml:space="preserve">Toasts after confirming: "{goal name} added to your plan" / "{goal name} added. It will be on your timeline when you make your plan", "Retirement goal updated", "Pension contribution raised by €X a month", "Noted for your adviser", "Mortgage free added to your plan".</w:t>
      </w:r>
    </w:p>
    <w:p>
      <w:pPr>
        <w:spacing w:after="100" w:before="0" w:line="276"/>
      </w:pPr>
      <w:r>
        <w:rPr>
          <w:rFonts w:ascii="Arial" w:cs="Arial" w:eastAsia="Arial" w:hAnsi="Arial"/>
          <w:sz w:val="18"/>
          <w:szCs w:val="18"/>
        </w:rPr>
        <w:t xml:space="preserve">"Ask an expert" (calculators) and "Talk to … →" (topics) open the Experts tab with the matching expert chosen ("You chose a mortgage expert."): Home &amp; Mortgage → Mortgage expert; Pensions &amp; Retirement → Pension &amp; retirement expert; Protection → Protection expert; Investments → Investment expert; Savings &amp; Goals and Everyday Money → Financial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762125"/>
                  <wp:effectExtent t="0" r="0" b="0" l="0"/>
                  <wp:docPr id="23" name="S-borrow-chosen.png" descr="S-borrow-chosen.png" title="S-borrow-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90725" cy="1762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Spending goal</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466975"/>
                  <wp:effectExtent t="0" r="0" b="0" l="0"/>
                  <wp:docPr id="24" name="S-compound-chosenNoInfl.png" descr="S-compound-chosenNoInfl.png" title="S-compound-chosen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90725"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Blocked until inflation is chosen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1885950"/>
                  <wp:effectExtent t="0" r="0" b="0" l="0"/>
                  <wp:docPr id="25" name="S-lifecover-chosen.png" descr="S-lifecover-chosen.png" title="S-lifecover-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1885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need</w:t>
            </w:r>
          </w:p>
        </w:tc>
      </w:tr>
    </w:tbl>
    <w:p>
      <w:pPr>
        <w:spacing w:after="60" w:line="120"/>
      </w:pPr>
    </w:p>
    <w:p>
      <w:pPr>
        <w:pStyle w:val="Heading1"/>
        <w:pageBreakBefore/>
        <w:spacing w:after="160" w:before="0"/>
      </w:pPr>
      <w:r>
        <w:rPr>
          <w:rFonts w:ascii="Arial" w:cs="Arial" w:eastAsia="Arial" w:hAnsi="Arial"/>
        </w:rPr>
        <w:t xml:space="preserve">3. Rules and Your assumptions</w:t>
      </w:r>
    </w:p>
    <w:p>
      <w:pPr>
        <w:pStyle w:val="Heading2"/>
        <w:keepNext/>
        <w:spacing w:after="100" w:before="240"/>
      </w:pPr>
      <w:r>
        <w:rPr>
          <w:rFonts w:ascii="Arial" w:cs="Arial" w:eastAsia="Arial" w:hAnsi="Arial"/>
        </w:rPr>
        <w:t xml:space="preserve">3.1 Rules version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r>
              <w:rPr>
                <w:rFonts w:ascii="Arial" w:cs="Arial" w:eastAsia="Arial" w:hAnsi="Arial"/>
                <w:b/>
                <w:bCs/>
                <w:sz w:val="18"/>
                <w:szCs w:val="18"/>
              </w:rPr>
              <w:t xml:space="preserve">Irish rules 2026 · checked 2 Oct 2026.</w:t>
            </w:r>
            <w:r>
              <w:rPr>
                <w:rFonts w:ascii="Arial" w:cs="Arial" w:eastAsia="Arial" w:hAnsi="Arial"/>
                <w:sz w:val="18"/>
                <w:szCs w:val="18"/>
              </w:rPr>
              <w:t xml:space="preserve"> Budget 2027 is on 6 October 2026: it will require updates to the register below (tax bands and credits, USC, PRSI path, State Pension and benefit rates, pension and savings tax) and to copy that quotes them (e.g. "€299.30 a week", "€254 a week", "€259.50 a week", "DIRT at 33%", "exit tax at 38%", "€2.2m in 2026", "1% up to €1m"). Re-check every row marked "Verify" and change the version label.</w:t>
            </w:r>
          </w:p>
        </w:tc>
      </w:tr>
    </w:tbl>
    <w:p>
      <w:pPr>
        <w:spacing w:after="60" w:line="120"/>
      </w:pPr>
    </w:p>
    <w:p>
      <w:pPr>
        <w:spacing w:after="100" w:before="0" w:line="276"/>
      </w:pPr>
      <w:r>
        <w:rPr>
          <w:rFonts w:ascii="Arial" w:cs="Arial" w:eastAsia="Arial" w:hAnsi="Arial"/>
          <w:sz w:val="18"/>
          <w:szCs w:val="18"/>
        </w:rPr>
        <w:t xml:space="preserve">Customers see the label in Your assumptions (Set by Government card: "Set by law and the same for everyone, so you can't change them. Irish rules 2026 · checked 2 Oct 2026.") and in "What your plan assumes" (row "Rules", tag "Set by Government · 2026").</w:t>
      </w:r>
    </w:p>
    <w:p>
      <w:pPr>
        <w:pStyle w:val="Heading2"/>
        <w:keepNext/>
        <w:spacing w:after="100" w:before="240"/>
      </w:pPr>
      <w:r>
        <w:rPr>
          <w:rFonts w:ascii="Arial" w:cs="Arial" w:eastAsia="Arial" w:hAnsi="Arial"/>
        </w:rPr>
        <w:t xml:space="preserve">3.2 Three types of value (journey-spec §14)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600"/>
        <w:gridCol w:w="2700"/>
        <w:gridCol w:w="2900"/>
        <w:gridCol w:w="2666"/>
      </w:tblGrid>
      <w:tr>
        <w:trPr>
          <w:cantSplit/>
          <w:tblHeader/>
        </w:trPr>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Wording on screen (verbatim pattern)</w:t>
            </w:r>
          </w:p>
        </w:tc>
        <w:tc>
          <w:tcPr>
            <w:tcW w:type="dxa" w:w="2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Examples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Set by law</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automatically, the same for everyone, not editable.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 2026" (tag .tag.none)</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 bands and credits, USC, PRSI, pension relief %, earnings cap, lump-sum tax, DIRT, exit tax, Central Bank limits, full State Pension, Illness Benefit and survivor's pension rates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Market rate (§18)</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Never pre-filled. The Settings block (3.7) gives a suggested figure, shown as a chip. Where no source is published (buying fees) there is no suggestion and the box is optional.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"Use the suggested rate ({X}) · {source, month}" (or "· Suggested by {partner}"). In "What your plan assumes" the tag reads "Suggested {X}%" or "Your figure". No range is shown.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other loans APR, credit-card APR, deposit rate (after DIRT), buying fees, fund and pension charges</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2b. Official range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customer enters theirs; the range is stated, only where an official source exists. Blank until entered (unless their own data gives 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{low} and {high} ({source})." In "What your plan assumes" the tag reads "Usually {low}–{high}".</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Own State Pension a week, partner's State Pension, survivor's pension</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Personal choice</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default: blank until chosen. One tap on the standard chip fills it and counts as the customer's decision.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{X} ({source}). Choose what you want to use." Chip "Use the standard ({X})". Tag "Your choice" once chosen.</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pay rises, cash, investment and pension growth, share you pay, safety-net months, withdrawal timing, retirement multiple, budget split</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Chosen individually</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and plan-until age are never defaulted and never part of "Use the standard for all of these".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"You can usually draw a pension from 60 (some occupational schemes from 50); State Pension is paid from 66. Choose the age you want to plan for." Plan until age: "At 65, average life expectancy in Ireland is about 83 for men and 86 for women (CSO, Irish Life Tables No. 17, 2015–2017). Choose the age you want to plan to."</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w:t>
            </w:r>
          </w:p>
        </w:tc>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modelling rules, not choices.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"How the plan works" (tag .tag.typed)</w:t>
            </w:r>
          </w:p>
        </w:tc>
        <w:tc>
          <w:tcPr>
            <w:tcW w:type="dxa" w:w="2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Spare money not saved is assumed spent; order savings go to goals; known limits</w:t>
            </w:r>
          </w:p>
        </w:tc>
      </w:tr>
    </w:tbl>
    <w:p>
      <w:pPr>
        <w:spacing w:after="60" w:line="120"/>
      </w:pPr>
    </w:p>
    <w:p>
      <w:pPr>
        <w:spacing w:after="100" w:before="0" w:line="276"/>
      </w:pPr>
      <w:r>
        <w:rPr>
          <w:rFonts w:ascii="Arial" w:cs="Arial" w:eastAsia="Arial" w:hAnsi="Arial"/>
          <w:sz w:val="18"/>
          <w:szCs w:val="18"/>
        </w:rPr>
        <w:t xml:space="preserve">"Use the standard for all of these" (ghost small button) fills every personal choice not made yet, including inflation (2%); helper text: "Fills every choice you haven't made yet with its standard. It never sets your retirement age or plan-until age: choose those yourself." Toast: "Standard used for {n} choices" (e.g. "Standard used for 35 choices"). Until a required choice is made, results read "Choose your {item} to see this". The sample customer has every plan choice made.</w:t>
      </w:r>
    </w:p>
    <w:p>
      <w:pPr>
        <w:pStyle w:val="Heading2"/>
        <w:keepNext/>
        <w:spacing w:after="100" w:before="240"/>
      </w:pPr>
      <w:r>
        <w:rPr>
          <w:rFonts w:ascii="Arial" w:cs="Arial" w:eastAsia="Arial" w:hAnsi="Arial"/>
        </w:rPr>
        <w:t xml:space="preserve">3.3 Irish rules 2026 register</w:t>
      </w:r>
    </w:p>
    <w:p>
      <w:pPr>
        <w:spacing w:after="100" w:before="0" w:line="276"/>
      </w:pPr>
      <w:r>
        <w:rPr>
          <w:rFonts w:ascii="Arial" w:cs="Arial" w:eastAsia="Arial" w:hAnsi="Arial"/>
          <w:sz w:val="18"/>
          <w:szCs w:val="18"/>
        </w:rPr>
        <w:t xml:space="preserve">Every law value and official statistic in one place (RULES_IE_2026): it (income tax), usc, prsi, pen, ae, sp, sav, home and infl are set by law or official statistics, and guide holds two guidance facts (the 23% card cap and the earliest pension age). Since journey-spec §19 the standards (personal choices) and the suggested market rates are not in this register: they live in the single Settings block (3.7). 82 values, 81 marked to verify before release.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2600"/>
        <w:gridCol w:w="16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Key</w:t>
            </w:r>
          </w:p>
        </w:tc>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Effective</w:t>
            </w:r>
          </w:p>
        </w:tc>
        <w:tc>
          <w:tcPr>
            <w:tcW w:type="dxa" w:w="1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Verify</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it.bandUplift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it.r2</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it.personalMarried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it.eic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it.payeCapPct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it.rentJoint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2025–2028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it.rentLastYear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extended to end-2028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it.spccc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rate)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it.homeCarerLimit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7200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(verify limit and taper)</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it.ageCredit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245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18000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it.ageExemptMarried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36000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it.ageMarginal</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[[12012,0.005],[28700,0.02],[70044,0.03],["Infinity",0.08]]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usc.exempt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13000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70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usc.reducedBands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[[12012,0.005],["Infinity",0.02]]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usc.seSurchargeOver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prsi.path</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[{"y":2025,"m":10,"r":0.042},{"y":2026,"m":10,"r":0.0435},{"y":2027,"m":10,"r":0.045},{"y"…</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 (4.35%)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prsi.wkFree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prsi.creditTo</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prsi.creditTaper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prsi.endAge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prsi.sMinIncome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prsi.sMin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prsi.unearnedMin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pen.relief</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[[30,0.15],[40,0.2],[50,0.25],[55,0.3],[60,0.35],["Infinity",0.4]]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115000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Unchanged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pen.lsMaxPct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pen.lsTaxFree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(lifetime,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 (not indexed)</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pen.lsBandRate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Finance Act 2024</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{"2026":2200000,"2027":2400000,"2028":2600000,"2029":2800000}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pen.sftRate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pen.arfMin61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pen.arfMin71</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pen.arfMinBig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pen.arfBig</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pen.earliestAge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 (PRSA / personal pensions)</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ae.ageMax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ae.earnMin</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ae.earnCap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ae.er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0.015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ae.state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0.005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2026–2028</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sp.age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66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sp.over80</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268.4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sp.qaUnder66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199.4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sp.fullYears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sp.minYears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sp.illness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259.5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sp.survivor66</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sp.weeks</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No</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sav.dirt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sav.exit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0.38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sav.deemed</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home.ltiFTB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home.ltiSSB</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home.ltv</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Jan 2023</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home.stamp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[[1000000,0.01],[1500000,0.02],["Infinity",0.06]]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2025</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home.htbMax</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30000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to 31 Dec 2029</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0.039</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 (published 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infl.ieSrc</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"CSO HICP flash, Sep 2026"</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Oct 2026</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guide.cardCap</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0.23</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2022</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guide.schemeEarliest</w:t>
            </w:r>
          </w:p>
        </w:tc>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Law</w:t>
            </w:r>
          </w:p>
        </w:tc>
        <w:tc>
          <w:tcPr>
            <w:tcW w:type="dxa" w:w="1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3.4 Your assumptions screen</w:t>
      </w:r>
    </w:p>
    <w:p>
      <w:pPr>
        <w:spacing w:after="100" w:before="0" w:line="276"/>
      </w:pPr>
      <w:r>
        <w:rPr>
          <w:rFonts w:ascii="Arial" w:cs="Arial" w:eastAsia="Arial" w:hAnsi="Arial"/>
          <w:sz w:val="20"/>
          <w:szCs w:val="20"/>
        </w:rPr>
        <w:t xml:space="preserve">Opened from Me ("🧮 Your assumptions"), the plan what-if, "Make my choices" on a gate, and "Choose" on the timeline strip. Header: "Your assumptions", subtitle "Some values are set by law. For the rest we show a suggestion or the standard, and you choose.".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card (while personal choices are missing)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choices not made yet" (e.g., count of choices not made) · "Each one shows the standard and where it comes from." · button "Use the standard for all of these" · "Fills every choice you haven't made yet with its standard. It never sets your retirement age or plan-until age: choose those yourself."</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"Retirement", "Safety net &amp; debt", "Plan length", then "Set by Government · 2026" (collapsible details; "Prices &amp; growth" opens first)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&amp; growth extras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(1.8) and "Growth assumptions set" (Standard / Cautious). Choosing a set fills pay rises, cash, investment and pension growth with its rates.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input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 tag ("Not chosen yet" / "Your choice"); value box or chips (empty until chosen); "Use the standard (X)" chip for personal choices; one guidance line (verbatim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length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Starts with Retirement age (box, prefix "age", whole numbers, 50 or your age + 1 to 75): "You can usually draw a pension from 60 (some occupational schemes from 50); State Pension is paid from 66. Choose the age you want to plan for."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check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When all three budget shares are chosen and do not total 100%: "Your budget split adds up to {n}%. It should total 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by Government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 rows (below) and "Set by law and the same for everyone, so you can't change them. Irish rules 2026 · checked 2 Oct 2026."</w:t>
            </w:r>
          </w:p>
        </w:tc>
      </w:tr>
    </w:tbl>
    <w:p>
      <w:pPr>
        <w:spacing w:after="60" w:line="120"/>
      </w:pPr>
    </w:p>
    <w:p>
      <w:pPr>
        <w:pStyle w:val="Heading3"/>
        <w:keepNext/>
        <w:spacing w:after="80" w:before="160"/>
      </w:pPr>
      <w:r>
        <w:rPr>
          <w:rFonts w:ascii="Arial" w:cs="Arial" w:eastAsia="Arial" w:hAnsi="Arial"/>
        </w:rPr>
        <w:t xml:space="preserve">3.4.1 Prices &amp;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 year, after charges and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3.5% (a typical mixed fund after about 1% charges and 38% exit tax). Choose what you want to use. Growth is never guaranteed. · Chip "Use the standard (3.5%)"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before fees and tax (a year; the growth and fees tools)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(LifeMap standard, not a forecast). Choose what you want to use. Used by the lump sum, regular investing, fees and real return tools. Growth is never guaranteed. · Chip "Use the standard (5%)" · Used by: C09, C10, C17, C18, C19 growth</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earn (a year, after DIRT)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(Irish deposit rates after 33% DIRT). Choose what you want to use. New fixed-term household deposits averaged 1.92% before 33% DIRT (Central Bank of Ireland, Jul 2026). Demand accounts pay less. · Chip "Use the standard (1%)" · Used by: C08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while you work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4.5% (a typical pension fund after charges). Choose what you want to use. Pension growth is tax-free inside the fund. · Chip "Use the standard (4.5%)" · Used by: C12, C13, C14 growth (pre-fill);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grows once you retire (a year, after charges)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3.15% (a lower-risk fund once retired, after charges). Choose what you want to use. Most people take less risk once retired, so growth is usually lower. · Chip "Use the standard (3.15%)" · Used by: C15 growth;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Typical pension charges already allowed for in the pension growth above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When your statement shows your own charges, we use them instead of this. Usually between 0.5% and 2% a year (CCPC). · Chip "Use the suggested rate (1%) · Pensions Authority pension calculator assumption" · Used by: C12–C14 growth after charges;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 · Chip "Use the standard (3%)" · Used by: C12;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 / "Stay as today"</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 with prices (Budgets have broadly kept pace over time). Choose what you want to use. Irish tax bands are set each Budget and don't rise automatically. "Stay as today" is the cautious view (more tax later). · Chip "Use the standard (Rise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rent rises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(a long-run planning figure). Choose what you want to use. Renting has rent rises. Buying has costs that don't build equity: interest, stamp duty, fees, LPT and repairs. · Chip "Use the standard (3%)"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house prices rise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(a long-run planning figure; prices can fall). Choose what you want to use. House prices can fall as well as rise. · Chip "Use the standard (2%)" · Used by: C07 house prices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upkeep a year (share of the home value)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 (repairs, insurance and maintenance). Choose what you want to use. · Chip "Use the standard (1%)"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Buying fees (legal and survey), plus stamp duty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no published figure, so no suggestion. Leave it blank to count €0. Stamp duty is set by law and added on top: 1% up to €1m. · No standard chip · Used by: C01, C03,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Rent vs buy: what the deposit could earn instead (a year, after tax)</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6%</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If you rent, your deposit stays in savings. Optional: leave it blank to leave it out. · Chip "Use the suggested rate (1.29% after DIRT) · Central Bank of Ireland: average rate on new fixed-term household deposits, Jul 2026 (1.92% before DIRT)" · Used by: C07</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(illustrations, not forecasts). Choose what you want to use. Your adviser uses the fund's own risk rating (SRI 1–7). · Chip "Use the standard (2%)"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(illustrations, not forecasts). Choose what you want to use. Your adviser uses the fund's own risk rating (SRI 1–7). · Chip "Use the standard (4%)"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growth (a year)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(illustrations, not forecasts). Choose what you want to use. Your adviser uses the fund's own risk rating (SRI 1–7). · Chip "Use the standard (6%)" · Used by: C16,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Cautious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(illustrations, not forecasts). Choose what you want to use. How much a year can swing. · Chip "Use the standard (5%)"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Balanced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10% (illustrations, not forecasts). Choose what you want to use. How much a year can swing. · Chip "Use the standard (10%)" · Used by: C20</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Risk &amp; return: Growth style ups and downs (volatility)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16% (illustrations, not forecasts). Choose what you want to use. How much a year can swing. · Chip "Use the standard (16%)" · Used by: C20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26" name="A-prices-1.png" descr="A-prices-1.png" title="A-pric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(1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27" name="A-prices-2.png" descr="A-prices-2.png" title="A-pric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(2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28" name="A-prices-3.png" descr="A-prices-3.png" title="A-price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(3 of 6)</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29" name="A-prices-4.png" descr="A-prices-4.png" title="A-pric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(4 of 6)</w:t>
            </w:r>
          </w:p>
        </w:tc>
      </w:tr>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400425"/>
                  <wp:effectExtent t="0" r="0" b="0" l="0"/>
                  <wp:docPr id="30" name="A-prices-5.png" descr="A-prices-5.png" title="A-pric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466850" cy="3400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(5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390900"/>
                  <wp:effectExtent t="0" r="0" b="0" l="0"/>
                  <wp:docPr id="31" name="A-prices-6.png" descr="A-prices-6.png" title="A-pric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466850" cy="3390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Prices &amp; growth (6 of 6)</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3.4.2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 / "Rises with pay" / "Stays flat"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Rises with prices (it has broadly kept pace with prices over time). Choose what you want to use. The State Pension is set each Budget. · Chip "Use the standard (Rises with prices)"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many years of PRSI will you have at 66? (leave blank if you don't know)</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10 years and 40 years (DSP: 40 for the full rate, at least 10 to qualify). Check your record on MyWelfare. If you give your years, we work out your State Pension from them (set by law). · No standard chip · Used by: C12 other income (State Pension);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 full rate needs 40 years of PRSI; partial rates are lower). Your State Pension statement on MyWelfare shows your expected rate. Or tell us your PRSI years. · No standard chip · Used by: Plan (your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 a week at 66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€299.30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Their MyWelfare statement shows it. · No standard chip · Used by: Plan (partner's State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money paid into your pension each month, the share you pay yourself (the rest is your employer)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(a common 5% + 5% split with your employer; 100% if self-employed). Choose what you want to use. Your payslip shows what comes out of your pay. Only your own share gets tax relief. If you type your own amount in Your finances, we use that.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savings target: times the yearly income you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to 33</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(about 4% a year) (a common rule of thumb, about 4% a year). Choose what you want to use. Retiring early or planning to 95 needs more. · Chip "Use the standard (25× (about 4% a year))" · Used by: C12 target</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B18</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spending if you haven't set a goal (share of today's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to 120%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80% (most people spend a bit less once work costs and the mortgage stop). Choose what you want to use. · Chip "Use the standard (80%)"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B19</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Tax-free lump sum to take at retirement (share of your pension, 0% = none)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(most people take the full tax-free amount). Choose what you want to use. Set by law: up to €200,000 tax-free and the next €300,000 taxed at 20%. Your adviser can compare it with leaving it invested. · Chip "Use the standard (25%)" · Used by: C12 lump sum</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you draw your pension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plan end" / "Minimum only (4% / 5%)" / "Fixed amount"</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Spread to plan end (spread over your plan, at least the legal minimum). Choose what you want to use. Set by law: from 61 you must take at least 4% a year (5% from 71) from an ARF. · Chip "Use the standard (Spread to plan end)"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Drawdown tools: withdrawals taken at the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of the year" / "End of the year"</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Start of the year (the prudent choice: the money has less time to grow before you take it). Choose what you want to use. · Chip "Use the standard (Start of the year)" · Used by: C15, C16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B20</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Fixed amount a year (today's money), if you chose "Fixed amount"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€200,000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500</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Never less than the legal minimum once you are 61. · No standard chip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32" name="A-retire-1.png" descr="A-retire-1.png" title="A-reti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33" name="A-retire-2.png" descr="A-retire-2.png" title="A-reti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34" name="A-retire-3.png" descr="A-retire-3.png" title="A-reti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057525"/>
                  <wp:effectExtent t="0" r="0" b="0" l="0"/>
                  <wp:docPr id="35" name="A-retire-4.png" descr="A-retire-4.png" title="A-reti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466850" cy="3057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Retirement (4 of 4)</w:t>
            </w:r>
          </w:p>
        </w:tc>
      </w:tr>
    </w:tbl>
    <w:p>
      <w:pPr>
        <w:spacing w:after="60" w:line="120"/>
      </w:pPr>
    </w:p>
    <w:p>
      <w:pPr>
        <w:pStyle w:val="Heading3"/>
        <w:keepNext/>
        <w:spacing w:after="80" w:before="160"/>
      </w:pPr>
      <w:r>
        <w:rPr>
          <w:rFonts w:ascii="Arial" w:cs="Arial" w:eastAsia="Arial" w:hAnsi="Arial"/>
        </w:rPr>
        <w:t xml:space="preserve">3.4.3 Safety net &amp; debt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B16</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Safety net: months of essential spending</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no unit</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12</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 Easy-access cash for surprises or a gap in pay. Essential spending = living costs + mortgage + loan repayments. · Chip "Use the standard (6 months)" · Used by: C11 months;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rate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8%</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shows your rate. Typing it is fine: no upload needed. · Chip "Use the suggested rate (3.48%) · Central Bank of Ireland: average rate on new mortgages, Jul 2026" · Used by: C01, C02, C04, C05, C06, C07, C23 rate;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credit-card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35%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shows your APR. New credit cards can't charge more than 23% APR (Central Bank of Ireland); some older cards are higher. · No standard chip · Used by: C27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B15</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other loans rate, APR (if your statement doesn't say)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 Market rate (suggested)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25%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shows your APR. · Chip "Use the suggested rate (6.72%) · Central Bank of Ireland: average rate on new consumer loans, Jul 2026" · Used by: C28 APR;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 this is kept as cash (years)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10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 years (money needed within 5 years is usually kept as cash). Choose what you want to use. Longer-term money has more time to ride out ups and downs. · Chip "Use the standard (5 years)"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B21</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share invested (the rest stays in cash)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40% (a balanced cash and invested mix). Choose what you want to use. · Chip "Use the standard (40%)"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spare money you save, at most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(half of your spare money). Choose what you want to use. We never count more than this share of your spare money as saved, unless you set your own monthly saving. · Chip "Use the standard (50%)"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saving if you haven't told us how much you could invest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€5,000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€300 (a modest regular amount). Choose what you want to use. Used until you answer "How much could you comfortably invest each month?". · Chip "Use the standard (€300)" · Used by: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share of your income your family would need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60% (families usually need less than full pay). Choose what you want to use. · Chip "Use the standard (60%)" · Used by: C21</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years your family would need support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to 30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15 years (often until your youngest child is 23). Choose what you want to use. · Chip "Use the standard (15 years)" · Used by: C21 years</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B24</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State survivor's pension a week</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2b · Official range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€400.00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between €0 a week and €299.30 a week (DSP 2026: €259.50 under 66, €299.30 at 66+, nothing if not eligible). Cohabiting partners can now qualify (Bereaved Partner's Pension). · No standard chip · Used by: C21 survivor's pension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needs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50% (the 50/30/20 rule). Choose what you want to use. · Chip "Use the standard (50%)"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wants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30% (the 50/30/20 rule). Choose what you want to use. · Chip "Use the standard (30%)" · Used by: C26</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B27</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Budget split: savings and debt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suffix "%"</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 to 100%</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 (the 50/30/20 rule). Choose what you want to use. · Chip "Use the standard (20%)" · Used by: C26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36" name="A-safety-1.png" descr="A-safety-1.png" title="A-safety-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(1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37" name="A-safety-2.png" descr="A-safety-2.png" title="A-safet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(2 of 4)</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38" name="A-safety-3.png" descr="A-safety-3.png" title="A-safety-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(3 of 4)</w:t>
            </w: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3514725"/>
                  <wp:effectExtent t="0" r="0" b="0" l="0"/>
                  <wp:docPr id="39" name="A-safety-4.png" descr="A-safety-4.png" title="A-safety-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466850" cy="3514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Safety net &amp; debt (4 of 4)</w:t>
            </w:r>
          </w:p>
        </w:tc>
      </w:tr>
    </w:tbl>
    <w:p>
      <w:pPr>
        <w:spacing w:after="60" w:line="120"/>
      </w:pPr>
    </w:p>
    <w:p>
      <w:pPr>
        <w:pStyle w:val="Heading3"/>
        <w:keepNext/>
        <w:spacing w:after="80" w:before="160"/>
      </w:pPr>
      <w:r>
        <w:rPr>
          <w:rFonts w:ascii="Arial" w:cs="Arial" w:eastAsia="Arial" w:hAnsi="Arial"/>
        </w:rPr>
        <w:t xml:space="preserve">3.4.4 Plan length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50"/>
        <w:gridCol w:w="2350"/>
        <w:gridCol w:w="1000"/>
        <w:gridCol w:w="1150"/>
        <w:gridCol w:w="1250"/>
        <w:gridCol w:w="600"/>
        <w:gridCol w:w="2966"/>
      </w:tblGrid>
      <w:tr>
        <w:trPr>
          <w:cantSplit/>
          <w:tblHeader/>
        </w:trPr>
        <w:tc>
          <w:tcPr>
            <w:tcW w:type="dxa" w:w="5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Code</w:t>
            </w:r>
          </w:p>
        </w:tc>
        <w:tc>
          <w:tcPr>
            <w:tcW w:type="dxa" w:w="23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Label (verbatim)</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Type</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Control</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Range / options</w:t>
            </w:r>
          </w:p>
        </w:tc>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Step</w:t>
            </w:r>
          </w:p>
        </w:tc>
        <w:tc>
          <w:tcPr>
            <w:tcW w:type="dxa" w:w="2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Guidance (verbatim) · standard chip · used by</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 (or age + 1) to 75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 can usually draw a pension from 60 (some occupational schemes from 50); State Pension is paid from 66. Choose the age you want to plan for. · No standard chip · Used by: plan, C12, C13, C14, C15</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B12</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 (life expectancy)</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Choose yourself</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Box, prefix "age"</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80 to 105</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At 65, average life expectancy in Ireland is about 83 for men and 86 for women (CSO, Irish Life Tables No. 17, 2015–2017). Choose the age you want to plan to. · No standard chip · Used by: C15; plan</w:t>
            </w:r>
          </w:p>
        </w:tc>
      </w:tr>
      <w:tr>
        <w:trPr>
          <w:cantSplit/>
        </w:trPr>
        <w:tc>
          <w:tcPr>
            <w:tcW w:type="dxa" w:w="5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B23</w:t>
            </w:r>
          </w:p>
        </w:tc>
        <w:tc>
          <w:tcPr>
            <w:tcW w:type="dxa" w:w="23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Start the plan in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 Personal choice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Chips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"2026" / "2027"</w:t>
            </w:r>
          </w:p>
        </w:tc>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2027 (from October most of this year has passed). Choose what you want to use. · Chip "Use the standard (2027)" · Used by: Plan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8"/>
      </w:tblGrid>
      <w:tr>
        <w:trPr>
          <w:cantSplit/>
        </w:trPr>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0" name="A-length-1.png" descr="A-length-1.png" title="A-length-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(1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2543175"/>
                  <wp:effectExtent t="0" r="0" b="0" l="0"/>
                  <wp:docPr id="41" name="A-length-2.png" descr="A-length-2.png" title="A-length-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66850" cy="2543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Your assumptions · Plan length (2 of 2)</w:t>
            </w:r>
          </w:p>
        </w:tc>
        <w:tc>
          <w:tcPr>
            <w:tcW w:type="dxa" w:w="24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246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3"/>
        <w:keepNext/>
        <w:spacing w:after="80" w:before="160"/>
      </w:pPr>
      <w:r>
        <w:rPr>
          <w:rFonts w:ascii="Arial" w:cs="Arial" w:eastAsia="Arial" w:hAnsi="Arial"/>
        </w:rPr>
        <w:t xml:space="preserve">3.4.5 Set by Government · 2026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70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Row</w:t>
            </w:r>
          </w:p>
        </w:tc>
        <w:tc>
          <w:tcPr>
            <w:tcW w:type="dxa" w:w="7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 shown (verbatim)</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up to €44,000 (single; €53,000 married, plus up to €35,000 for a second income), 40% above. Personal credit €2,000 (€4,000 married), employee credit €2,000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USC</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 / 2% / 3% / 8% in bands; none if your income is €13,000 or less. The State Pension is exempt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PRSI</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 from Oct 2025, 4.35% from Oct 2026, 4.5% from Oct 2027, 4.7% from Oct 2028; none from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tax relief</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 20% / 25% / 30% / 35% / 40% of pay by age, on pay up to €115,000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lump sum</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 to 25%: €200,000 tax-free, the next €300,000 taxed at 20%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Standard Fund Threshold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€2,200,000 in 2026, rising to €2,800,000 by 2029; 40% tax above 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withdrawals</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60 at the earliest; at least 4% a year from 61, 5% from 71 (6% over €2,000,000)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(full rate)</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€299.30 a week from 66 (€10 more from 80); Qualified Adult €268.40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and survivor's pension</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 a week; survivor's pension €259.50 under 66, €299.30 at 66+</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Auto-enrolment (My Future Fund)</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you + 1.5% employer + 0.5% State, on pay up to €80,000</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tax</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DIRT 33% on deposit interest; exit tax 38% on funds</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limits (Central Bank)</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income for first-time buyers, 3.5× for others; at least a 10% deposit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7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up to €1,000,000, 2% to €1,500,000, 6% above</w:t>
            </w:r>
          </w:p>
        </w:tc>
      </w:tr>
    </w:tbl>
    <w:p>
      <w:pPr>
        <w:spacing w:after="60" w:line="120"/>
      </w:pPr>
    </w:p>
    <w:p>
      <w:pPr>
        <w:pStyle w:val="Heading2"/>
        <w:keepNext/>
        <w:spacing w:after="100" w:before="240"/>
      </w:pPr>
      <w:r>
        <w:rPr>
          <w:rFonts w:ascii="Arial" w:cs="Arial" w:eastAsia="Arial" w:hAnsi="Arial"/>
        </w:rPr>
        <w:t xml:space="preserve">3.5 Plan builder step 7: "Your assumptions"</w:t>
      </w:r>
    </w:p>
    <w:p>
      <w:pPr>
        <w:spacing w:after="100" w:before="0" w:line="276"/>
      </w:pPr>
      <w:r>
        <w:rPr>
          <w:rFonts w:ascii="Arial" w:cs="Arial" w:eastAsia="Arial" w:hAnsi="Arial"/>
          <w:sz w:val="20"/>
          <w:szCs w:val="20"/>
        </w:rPr>
        <w:t xml:space="preserve">Step 7 of 8 ("STEP 7 OF 8 · CHECK YOUR DETAILS"), under the check list and the "These details are right, as far as I know" tick, a card "Your assumptions": "Your results depend on a few choices. They're yours to make. For each one we show a suggestion or the standard." It holds, in order: the inflation chips; Retirement age; Plan until age; any figures the plan needs (e.g. your partner's State Pension; card and loan APRs when you have those debts, each with its suggested-rate chip where there is one); then "Other choices" with "{n} of {total} not chosen yet." (e.g. "16 of 16 not chosen yet."), "Use the standard for all of these" and a collapsible "See or change each one". "See my results" stays disabled until everything is chosen; the line above it reads "Choose your {first missing item} above to see your results." (e.g. "Choose your inflation rate above to see your results.").</w:t>
      </w:r>
    </w:p>
    <w:p>
      <w:pPr>
        <w:spacing w:after="40"/>
        <w:jc w:val="center"/>
      </w:pPr>
      <w:r>
        <w:drawing>
          <wp:inline distT="0" distB="0" distL="0" distR="0">
            <wp:extent cx="2857500" cy="5000625"/>
            <wp:effectExtent t="0" r="0" b="0" l="0"/>
            <wp:docPr id="42" name="P-step7.png" descr="P-step7.png" title="P-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857500" cy="5000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 Your assumptions card (sample customer with every choice cleared)</w:t>
      </w:r>
    </w:p>
    <w:p>
      <w:pPr>
        <w:pStyle w:val="Heading2"/>
        <w:keepNext/>
        <w:spacing w:after="100" w:before="240"/>
      </w:pPr>
      <w:r>
        <w:rPr>
          <w:rFonts w:ascii="Arial" w:cs="Arial" w:eastAsia="Arial" w:hAnsi="Arial"/>
        </w:rPr>
        <w:t xml:space="preserve">3.6 "What your plan assumes"</w:t>
      </w:r>
    </w:p>
    <w:p>
      <w:pPr>
        <w:spacing w:after="100" w:before="0" w:line="276"/>
      </w:pPr>
      <w:r>
        <w:rPr>
          <w:rFonts w:ascii="Arial" w:cs="Arial" w:eastAsia="Arial" w:hAnsi="Arial"/>
          <w:sz w:val="18"/>
          <w:szCs w:val="18"/>
        </w:rPr>
        <w:t xml:space="preserve">Sheet opened from "What your plan assumes" on the results page. Title "What your plan assumes", intro "Some values are set by law. The rest are your choice, with a suggestion or usual range to guide you.". Each row: label, a tag naming its type, and the value. Type-1 rows are folded into a collapsible "Set by Government · 2026 (15)". Values below are for the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5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Row</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Tag (type)</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Value (sample customer)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 a year (ECB target 2%; Ireland now 3.9%, CSO HICP flash, Sep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Cash savings grow (after DIRT)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Investments grow (after charges and exit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while you work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 grow once retired (after charges)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3.15% a year</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€15,564 a year from 66 (you expect the full rate); taxable, no USC</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State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Usually €0–€299.30 a week</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€239.44 a week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Rises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bands in future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Rise with prices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63</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until age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Age 95</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Plan starts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2027</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Lump sum at retirement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 of your pension (tax as set by law,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drawdown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Spread to the end of the plan, at least the legal minimum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Share of your pension you pay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3.48%</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3.85% (from your statement)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Credit-card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figure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Suggested 6.72%</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8% (your figure)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save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€62 a month towards your goals, at most 50% of your spare money (from your answer: €300 to €750)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money not saved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Assumed spent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Safety net</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safety-net goal is your emergency fund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Money for goals sooner than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 years: kept as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Spare savings invested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choice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40% (the rest in cash)</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Order your savings go to goals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order from Which goal first? (Emergency fund first unless you move it). Until you rank: must-haves, then nice-to-haves, soonest first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Known limits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How the plan works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Living costs stay the same through the plan. Your partner's own pension and retirement age aren't modelled. We assume drawdown from an ARF or vested PRSA. The reduced USC rate for medical-card holders under 70 isn't applied. Auto-enrolment rates after 2028 stay at the 2026 rates.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Rules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Irish rules 2026 · checked 2 Oct 2026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20% up to €44,000 (single; €53,000 married, plus up to €35,000 for a second income), 40% above. Personal credit €2,000 (€4,000 married), employee credit €2,000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0.5% / 2% / 3% / 8% in bands; none if your income is €13,000 or less. The State Pension is exempt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PRSI</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4.2% from Oct 2025, 4.35% from Oct 2026, 4.5% from Oct 2027, 4.7% from Oct 2028; none from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tax relief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 20% / 25% / 30% / 35% / 40% of pay by age, on pay up to €115,000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Retirement lump sum</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Up to 25%: €200,000 tax-free, the next €300,000 taxed at 20%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Standard Fund Threshold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€2,200,000 in 2026, rising to €2,800,000 by 2029; 40% tax above 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withdrawals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From 60 at the earliest; at least 4% a year from 61, 5% from 71 (6% over €2,000,000)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State Pension (full rate)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€299.30 a week from 66 (€10 more from 80); Qualified Adult €268.40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Illness Benefit and survivor's pension</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€254 a week; survivor's pension €259.50 under 66, €299.30 at 66+</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Auto-enrolment (My Future Fund)</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1.5% you + 1.5% employer + 0.5% State, on pay up to €80,000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Savings tax</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DIRT 33% on deposit interest; exit tax 38% on funds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limits (Central Bank)</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4× income for first-time buyers, 3.5× for others; at least a 10% deposit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Stamp duty</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1% up to €1,000,000, 2% to €1,500,000, 6% above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 for couples</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Set by Government · 2026</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Taxed as individuals</w:t>
            </w:r>
          </w:p>
        </w:tc>
      </w:tr>
    </w:tbl>
    <w:p>
      <w:pPr>
        <w:spacing w:after="60" w:line="120"/>
      </w:pPr>
    </w:p>
    <w:p>
      <w:pPr>
        <w:pStyle w:val="Heading2"/>
        <w:keepNext/>
        <w:spacing w:after="100" w:before="240"/>
      </w:pPr>
      <w:r>
        <w:rPr>
          <w:rFonts w:ascii="Arial" w:cs="Arial" w:eastAsia="Arial" w:hAnsi="Arial"/>
        </w:rPr>
        <w:t xml:space="preserve">3.7 Settings: every standard in one block (journey-spec §19.6, option C)</w:t>
      </w:r>
    </w:p>
    <w:p>
      <w:pPr>
        <w:spacing w:after="100" w:before="0" w:line="276"/>
      </w:pPr>
      <w:r>
        <w:rPr>
          <w:rFonts w:ascii="Arial" w:cs="Arial" w:eastAsia="Arial" w:hAnsi="Arial"/>
          <w:sz w:val="20"/>
          <w:szCs w:val="20"/>
        </w:rPr>
        <w:t xml:space="preserve">Law values (tax bands and credits, USC, PRSI, DIRT, exit tax, pension relief limits, the full State Pension rate, Central Bank lending limits) are fixed for everyone and cannot be changed by anyone. Everything else the app suggests is one </w:t>
      </w:r>
      <w:r>
        <w:rPr>
          <w:rFonts w:ascii="Arial" w:cs="Arial" w:eastAsia="Arial" w:hAnsi="Arial"/>
          <w:b/>
          <w:bCs/>
          <w:sz w:val="20"/>
          <w:szCs w:val="20"/>
        </w:rPr>
        <w:t xml:space="preserve">Settings block</w:t>
      </w:r>
      <w:r>
        <w:rPr>
          <w:rFonts w:ascii="Arial" w:cs="Arial" w:eastAsia="Arial" w:hAnsi="Arial"/>
          <w:sz w:val="20"/>
          <w:szCs w:val="20"/>
        </w:rPr>
        <w:t xml:space="preserve"> (SETTINGS in the prototype, the sheet "Settings" in the workbook) that </w:t>
      </w:r>
      <w:r>
        <w:rPr>
          <w:rFonts w:ascii="Arial" w:cs="Arial" w:eastAsia="Arial" w:hAnsi="Arial"/>
          <w:b/>
          <w:bCs/>
          <w:sz w:val="20"/>
          <w:szCs w:val="20"/>
        </w:rPr>
        <w:t xml:space="preserve">LifeMap or a partner</w:t>
      </w:r>
      <w:r>
        <w:rPr>
          <w:rFonts w:ascii="Arial" w:cs="Arial" w:eastAsia="Arial" w:hAnsi="Arial"/>
          <w:sz w:val="20"/>
          <w:szCs w:val="20"/>
        </w:rPr>
        <w:t xml:space="preserve"> (credit union, adviser firm, company, agent) controls: </w:t>
      </w:r>
      <w:r>
        <w:rPr>
          <w:rFonts w:ascii="Arial" w:cs="Arial" w:eastAsia="Arial" w:hAnsi="Arial"/>
          <w:b/>
          <w:bCs/>
          <w:sz w:val="20"/>
          <w:szCs w:val="20"/>
        </w:rPr>
        <w:t xml:space="preserve">37 standards</w:t>
      </w:r>
      <w:r>
        <w:rPr>
          <w:rFonts w:ascii="Arial" w:cs="Arial" w:eastAsia="Arial" w:hAnsi="Arial"/>
          <w:sz w:val="20"/>
          <w:szCs w:val="20"/>
        </w:rPr>
        <w:t xml:space="preserve">, each with its wording, source, "as at" date and guidance. It replaces the earlier partner rates block (§18), which is now the group "Market rates" of this block. A customer can still change any standard for their own plan; "Use the standard (X)" is the one-tap chip and counts as their own choice, so journey-spec §14 still holds. </w:t>
      </w:r>
      <w:r>
        <w:rPr>
          <w:rFonts w:ascii="Arial" w:cs="Arial" w:eastAsia="Arial" w:hAnsi="Arial"/>
          <w:b/>
          <w:bCs/>
          <w:sz w:val="20"/>
          <w:szCs w:val="20"/>
        </w:rPr>
        <w:t xml:space="preserve">Retirement age and life expectancy (plan-until age) are never defaulted</w:t>
      </w:r>
      <w:r>
        <w:rPr>
          <w:rFonts w:ascii="Arial" w:cs="Arial" w:eastAsia="Arial" w:hAnsi="Arial"/>
          <w:sz w:val="20"/>
          <w:szCs w:val="20"/>
        </w:rPr>
        <w:t xml:space="preserve">, in Settings or anywhere: life expectancy is only guidance (2 figures).</w:t>
      </w:r>
    </w:p>
    <w:p>
      <w:pPr>
        <w:pStyle w:val="Heading3"/>
        <w:keepNext/>
        <w:spacing w:after="80" w:before="160"/>
      </w:pPr>
      <w:r>
        <w:rPr>
          <w:rFonts w:ascii="Arial" w:cs="Arial" w:eastAsia="Arial" w:hAnsi="Arial"/>
        </w:rPr>
        <w:t xml:space="preserve">3.7.1 The 37 standards (verbatim)</w:t>
      </w:r>
    </w:p>
    <w:p>
      <w:pPr>
        <w:spacing w:after="100" w:before="0" w:line="276"/>
      </w:pPr>
      <w:r>
        <w:rPr>
          <w:rFonts w:ascii="Arial" w:cs="Arial" w:eastAsia="Arial" w:hAnsi="Arial"/>
          <w:sz w:val="16"/>
          <w:szCs w:val="16"/>
        </w:rPr>
        <w:t xml:space="preserve">Columns: the setting; the LifeMap standard as shown to customers; the wording after "Generally the standard is X (…)" (for a market rate: the label on the chip "Use the suggested rate (X) · {label}"); the source, "as at" date and guidance; and whether the page must be opened and the figure verified before release (14 of 37). The workbook name of the standard is in brackets (cells on the sheet Settings).</w:t>
      </w:r>
    </w:p>
    <w:p>
      <w:pPr>
        <w:pStyle w:val="Heading3"/>
        <w:keepNext/>
        <w:spacing w:after="80" w:before="160"/>
      </w:pPr>
      <w:r>
        <w:rPr>
          <w:rFonts w:ascii="Arial" w:cs="Arial" w:eastAsia="Arial" w:hAnsi="Arial"/>
        </w:rPr>
        <w:t xml:space="preserve">3.7.1.1 Prices &amp; growth (7)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Inflation: prices rise (a year) (Set_infl)</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ECB target for the long term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https://www.bundesbank.de/en/tasks/topics/european-central-bank-updates-monetary-policy-strategy-970824 · as at 2025 strategy</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Pay rises (a year) (Set_wage)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pay has grown about 3%–4% a year recently (CSO)</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https://www.cso.ie/en/statistics/earnings/ · as at 2026</w:t>
            </w:r>
          </w:p>
          <w:p>
            <w:pPr>
              <w:spacing w:after="20" w:line="240"/>
            </w:pPr>
            <w:r>
              <w:rPr>
                <w:rFonts w:ascii="Arial" w:cs="Arial" w:eastAsia="Arial" w:hAnsi="Arial"/>
                <w:sz w:val="13"/>
                <w:szCs w:val="13"/>
              </w:rPr>
              <w:t xml:space="preserve">Guidance: Pick lower if your pay is fixed or you expect to work part-time.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Cash savings earn (a year, after DIRT) (Set_cash)</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Irish deposit rates after 33% DIRT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https://centralbank.ie/statistics/data-and-analysis/credit-and-banking-statistics/retail-interest-rates · as at Jun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(a year, after charges and tax) (Set_inv)</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typical mixed fund after about 1% charges and 38% exit tax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B3 · as at 2026</w:t>
            </w:r>
          </w:p>
          <w:p>
            <w:pPr>
              <w:spacing w:after="20" w:line="240"/>
            </w:pPr>
            <w:r>
              <w:rPr>
                <w:rFonts w:ascii="Arial" w:cs="Arial" w:eastAsia="Arial" w:hAnsi="Arial"/>
                <w:sz w:val="13"/>
                <w:szCs w:val="13"/>
              </w:rPr>
              <w:t xml:space="preserve">Guidance: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Investments grow before fees and tax (a year; growth and fees tools) (Set_invGross)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LifeMap standard, not a forecast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B3 · as at 2026</w:t>
            </w:r>
          </w:p>
          <w:p>
            <w:pPr>
              <w:spacing w:after="20" w:line="240"/>
            </w:pPr>
            <w:r>
              <w:rPr>
                <w:rFonts w:ascii="Arial" w:cs="Arial" w:eastAsia="Arial" w:hAnsi="Arial"/>
                <w:sz w:val="13"/>
                <w:szCs w:val="13"/>
              </w:rPr>
              <w:t xml:space="preserve">Guidance: Used by the lump sum, regular investing, fees and real return tools. Growth is never guaranteed.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while you work (a year, after charges) (Set_pen)</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typical pension fund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B5 · as at 2026</w:t>
            </w:r>
          </w:p>
          <w:p>
            <w:pPr>
              <w:spacing w:after="20" w:line="240"/>
            </w:pPr>
            <w:r>
              <w:rPr>
                <w:rFonts w:ascii="Arial" w:cs="Arial" w:eastAsia="Arial" w:hAnsi="Arial"/>
                <w:sz w:val="13"/>
                <w:szCs w:val="13"/>
              </w:rPr>
              <w:t xml:space="preserve">Guidance: Pension growth is tax-free inside the fund.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 grows once retired (a year, after charges) (Set_penRet)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3.15%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lower-risk fund once retired, after charges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B5 · as at 2026</w:t>
            </w:r>
          </w:p>
          <w:p>
            <w:pPr>
              <w:spacing w:after="20" w:line="240"/>
            </w:pPr>
            <w:r>
              <w:rPr>
                <w:rFonts w:ascii="Arial" w:cs="Arial" w:eastAsia="Arial" w:hAnsi="Arial"/>
                <w:sz w:val="13"/>
                <w:szCs w:val="13"/>
              </w:rPr>
              <w:t xml:space="preserve">Guidance: Most people take less risk once retired, so growth is usually lower.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pStyle w:val="Heading3"/>
        <w:keepNext/>
        <w:spacing w:after="80" w:before="160"/>
      </w:pPr>
      <w:r>
        <w:rPr>
          <w:rFonts w:ascii="Arial" w:cs="Arial" w:eastAsia="Arial" w:hAnsi="Arial"/>
        </w:rPr>
        <w:t xml:space="preserve">3.7.1.2 Home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rent rises (a year) (Set_rentRise)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B25 · as at 2026</w:t>
            </w:r>
          </w:p>
          <w:p>
            <w:pPr>
              <w:spacing w:after="20" w:line="240"/>
            </w:pPr>
            <w:r>
              <w:rPr>
                <w:rFonts w:ascii="Arial" w:cs="Arial" w:eastAsia="Arial" w:hAnsi="Arial"/>
                <w:sz w:val="13"/>
                <w:szCs w:val="13"/>
              </w:rPr>
              <w:t xml:space="preserve">Guidance: Renting has rent rises. Buying has costs that don't build equity: interest, stamp duty, fees, LPT and repairs.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house prices rise (a year) (Set_houseGrow)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long-run planning figure; prices can fall</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B25 · as at 2026</w:t>
            </w:r>
          </w:p>
          <w:p>
            <w:pPr>
              <w:spacing w:after="20" w:line="240"/>
            </w:pPr>
            <w:r>
              <w:rPr>
                <w:rFonts w:ascii="Arial" w:cs="Arial" w:eastAsia="Arial" w:hAnsi="Arial"/>
                <w:sz w:val="13"/>
                <w:szCs w:val="13"/>
              </w:rPr>
              <w:t xml:space="preserve">Guidance: House prices can fall as well as rise.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Rent vs buy: upkeep a year (share of home value) (Set_upkeep)</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repairs, insurance and maintenance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B25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3.7.1.3 Retirement (4)</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pension contributions you pay yourself (Set_ownShare)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5% + 5% split with your employer; 100% if self-employed</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 · as at 2026</w:t>
            </w:r>
          </w:p>
          <w:p>
            <w:pPr>
              <w:spacing w:after="20" w:line="240"/>
            </w:pPr>
            <w:r>
              <w:rPr>
                <w:rFonts w:ascii="Arial" w:cs="Arial" w:eastAsia="Arial" w:hAnsi="Arial"/>
                <w:sz w:val="13"/>
                <w:szCs w:val="13"/>
              </w:rPr>
              <w:t xml:space="preserve">Guidance: Your payslip shows what comes out of your pay. Only your own share gets tax relief. If you type your own amount in Your finances, we use that.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savings target: times the yearly income needed (Set_retireMult)</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common rule of thumb, about 4% a year</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B17 · as at 2026</w:t>
            </w:r>
          </w:p>
          <w:p>
            <w:pPr>
              <w:spacing w:after="20" w:line="240"/>
            </w:pPr>
            <w:r>
              <w:rPr>
                <w:rFonts w:ascii="Arial" w:cs="Arial" w:eastAsia="Arial" w:hAnsi="Arial"/>
                <w:sz w:val="13"/>
                <w:szCs w:val="13"/>
              </w:rPr>
              <w:t xml:space="preserve">Guidance: Retiring early or planning to 95 needs more.</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Retirement spending if no goal (share of today's spending) (Set_retireSpend)</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80%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spend a bit less once work costs and the mortgage stop</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B18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Tax-free lump sum to take (share of pension; law limit 25%) (Set_lumpSum)</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25%</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most people take the full tax-free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B19 · as at Law limit 25%</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3.7.1.4 Emergency fund &amp; saving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of essential spending (Set_safetyMonths)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 months for a single income or self-employed, 3 for 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B16 · as at 2026</w:t>
            </w:r>
          </w:p>
          <w:p>
            <w:pPr>
              <w:spacing w:after="20" w:line="240"/>
            </w:pPr>
            <w:r>
              <w:rPr>
                <w:rFonts w:ascii="Arial" w:cs="Arial" w:eastAsia="Arial" w:hAnsi="Arial"/>
                <w:sz w:val="13"/>
                <w:szCs w:val="13"/>
              </w:rPr>
              <w:t xml:space="preserve">Guidance: Easy-access cash for surprises or a gap in pay. Essential spending = living costs + mortgage + loan repayments.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Emergency fund: months with two secure incomes (Set_safetyMonthsTwo)</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two secure incomes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B16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for goals sooner than this is kept as cash (years) (Set_cashYears)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money needed within 5 years is usually kept as cash</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B21 · as at 2026</w:t>
            </w:r>
          </w:p>
          <w:p>
            <w:pPr>
              <w:spacing w:after="20" w:line="240"/>
            </w:pPr>
            <w:r>
              <w:rPr>
                <w:rFonts w:ascii="Arial" w:cs="Arial" w:eastAsia="Arial" w:hAnsi="Arial"/>
                <w:sz w:val="13"/>
                <w:szCs w:val="13"/>
              </w:rPr>
              <w:t xml:space="preserve">Guidance: Longer-term money has more time to ride out ups and downs.</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Spare savings: share invested (Set_investShare)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40%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balanced cash and invested mix</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B21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Share of spare money saved, at most (Set_saveShare)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half of your spare money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B22 · as at 2026</w:t>
            </w:r>
          </w:p>
          <w:p>
            <w:pPr>
              <w:spacing w:after="20" w:line="240"/>
            </w:pPr>
            <w:r>
              <w:rPr>
                <w:rFonts w:ascii="Arial" w:cs="Arial" w:eastAsia="Arial" w:hAnsi="Arial"/>
                <w:sz w:val="13"/>
                <w:szCs w:val="13"/>
              </w:rPr>
              <w:t xml:space="preserve">Guidance: We never count more than this share of your spare money as saved, unless you set your own monthly saving.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Monthly saving if not answered (Set_noAnswer)</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€300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 modest regular amount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B22 · as at 2026</w:t>
            </w:r>
          </w:p>
          <w:p>
            <w:pPr>
              <w:spacing w:after="20" w:line="240"/>
            </w:pPr>
            <w:r>
              <w:rPr>
                <w:rFonts w:ascii="Arial" w:cs="Arial" w:eastAsia="Arial" w:hAnsi="Arial"/>
                <w:sz w:val="13"/>
                <w:szCs w:val="13"/>
              </w:rPr>
              <w:t xml:space="preserve">Guidance: Used until you answer "How much could you comfortably invest each month?".</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3.7.1.5 Protection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share of income the family needs (Set_lifeShare)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families usually need less than full pay</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B24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Life cover: years of support (Set_lifeYears)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often until your youngest child is 23</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B24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3.7.1.6 Risk and budget (3)</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growth a year, Cautious / Balanced / Growth (Set_riskMu_1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 / 4% / 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B26 · as at 2026</w:t>
            </w:r>
          </w:p>
          <w:p>
            <w:pPr>
              <w:spacing w:after="20" w:line="240"/>
            </w:pPr>
            <w:r>
              <w:rPr>
                <w:rFonts w:ascii="Arial" w:cs="Arial" w:eastAsia="Arial" w:hAnsi="Arial"/>
                <w:sz w:val="13"/>
                <w:szCs w:val="13"/>
              </w:rPr>
              <w:t xml:space="preserve">Guidance: Your adviser uses the fund's own risk rating (SRI 1–7).</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ups and downs (volatility), Cautious / Balanced / Growth (Set_riskVol_1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 10% / 16%</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illustrations, not forecasts</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B26 · as at 2026</w:t>
            </w:r>
          </w:p>
          <w:p>
            <w:pPr>
              <w:spacing w:after="20" w:line="240"/>
            </w:pPr>
            <w:r>
              <w:rPr>
                <w:rFonts w:ascii="Arial" w:cs="Arial" w:eastAsia="Arial" w:hAnsi="Arial"/>
                <w:sz w:val="13"/>
                <w:szCs w:val="13"/>
              </w:rPr>
              <w:t xml:space="preserve">Guidance: How much a year can swing.</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 split: needs / wants / savings and debt (Set_budget_1 to _3)</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50% / 30% / 20%</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50/30/20 rule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B27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3.7.1.7 Choices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Tax bands in future (Set_bands)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Budgets have broadly kept pace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B10 · as at 2026</w:t>
            </w:r>
          </w:p>
          <w:p>
            <w:pPr>
              <w:spacing w:after="20" w:line="240"/>
            </w:pPr>
            <w:r>
              <w:rPr>
                <w:rFonts w:ascii="Arial" w:cs="Arial" w:eastAsia="Arial" w:hAnsi="Arial"/>
                <w:sz w:val="13"/>
                <w:szCs w:val="13"/>
              </w:rPr>
              <w:t xml:space="preserve">Guidance: Irish tax bands are set each Budget and don't rise automatically. "Stay as today" is the cautious view (more tax later).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State Pension in future (Set_spGrow)</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Rises with prices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it has broadly kept pace with prices over time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B11 · as at 2026</w:t>
            </w:r>
          </w:p>
          <w:p>
            <w:pPr>
              <w:spacing w:after="20" w:line="240"/>
            </w:pPr>
            <w:r>
              <w:rPr>
                <w:rFonts w:ascii="Arial" w:cs="Arial" w:eastAsia="Arial" w:hAnsi="Arial"/>
                <w:sz w:val="13"/>
                <w:szCs w:val="13"/>
              </w:rPr>
              <w:t xml:space="preserve">Guidance: The State Pension is set each Budget.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How you draw your pension (Set_drawRule)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to plan end</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spread over your plan, at least the legal minimum</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Drawdown tools: withdrawals taken at the (Set_ddTiming)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Start of the year</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the prudent choice: the money has less time to grow before you take it</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deliverables/irish-rules-and-rates-audit.md §3 B20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Lump sum tool: years you might wait before investing (Set_waitYears)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5 years</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an illustration of the cost of waiting</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deliverables/LifeGoals-Calculators.xlsx C10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Risk and return tool: investment style (1 Cautious, 2 Balanced, 3 Growth) (Set_style)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Balanced; an adviser checks your attitude to risk</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deliverables/LifeGoals-Calculators.xlsx C20 · as at 2026</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bl>
    <w:p>
      <w:pPr>
        <w:spacing w:after="60" w:line="120"/>
      </w:pPr>
    </w:p>
    <w:p>
      <w:pPr>
        <w:pStyle w:val="Heading3"/>
        <w:keepNext/>
        <w:spacing w:after="80" w:before="160"/>
      </w:pPr>
      <w:r>
        <w:rPr>
          <w:rFonts w:ascii="Arial" w:cs="Arial" w:eastAsia="Arial" w:hAnsi="Arial"/>
        </w:rPr>
        <w:t xml:space="preserve">3.7.1.8 Market rates (6)</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250"/>
        <w:gridCol w:w="3416"/>
        <w:gridCol w:w="750"/>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Setting (workbook name)</w:t>
            </w:r>
          </w:p>
        </w:tc>
        <w:tc>
          <w:tcPr>
            <w:tcW w:type="dxa" w:w="10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Standard</w:t>
            </w:r>
          </w:p>
        </w:tc>
        <w:tc>
          <w:tcPr>
            <w:tcW w:type="dxa" w:w="2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Wording / chip label</w:t>
            </w:r>
          </w:p>
        </w:tc>
        <w:tc>
          <w:tcPr>
            <w:tcW w:type="dxa" w:w="341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Source · as at · guidance</w:t>
            </w:r>
          </w:p>
        </w:tc>
        <w:tc>
          <w:tcPr>
            <w:tcW w:type="dxa" w:w="7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3"/>
                <w:szCs w:val="13"/>
              </w:rPr>
              <w:t xml:space="preserve">Verify</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mortgage rate (Set_mortRate)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3.48%</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mortgages,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mortgage statement shows your rate. Typing it is fine: no upload needed.</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personal and car loan rate (APR) (Set_loanRate)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6.72%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consumer loans,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Your loan agreement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credit card rate (APR) (Set_cardRate)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average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w:t>
            </w:r>
          </w:p>
          <w:p>
            <w:pPr>
              <w:spacing w:after="20" w:line="240"/>
            </w:pPr>
            <w:r>
              <w:rPr>
                <w:rFonts w:ascii="Arial" w:cs="Arial" w:eastAsia="Arial" w:hAnsi="Arial"/>
                <w:sz w:val="13"/>
                <w:szCs w:val="13"/>
              </w:rPr>
              <w:t xml:space="preserve">Guidance: Your card statement shows your APR.</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deposit rate (fixed term, before 33% DIRT) (Set_depRate)</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1.92%</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Central Bank of Ireland: average rate on new fixed-term household deposits, Jul 2026</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https://www.centralbank.ie/statistics/data-and-analysis/credit-and-banking-statistics/retail-interest-rates · as at Jul 2026</w:t>
            </w:r>
          </w:p>
          <w:p>
            <w:pPr>
              <w:spacing w:after="20" w:line="240"/>
            </w:pPr>
            <w:r>
              <w:rPr>
                <w:rFonts w:ascii="Arial" w:cs="Arial" w:eastAsia="Arial" w:hAnsi="Arial"/>
                <w:sz w:val="13"/>
                <w:szCs w:val="13"/>
              </w:rPr>
              <w:t xml:space="preserve">Guidance: If you rent, your deposit stays in savings. Optional: leave it blank to leave it out.</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buying fees (legal and survey) (Set_buyFees)</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none</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published figure</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 source (no published figure) · as at —</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No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Suggested fund and pension charges (a year) (Set_fundChg)</w:t>
            </w:r>
          </w:p>
        </w:tc>
        <w:tc>
          <w:tcPr>
            <w:tcW w:type="dxa" w:w="10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1%</w:t>
            </w:r>
          </w:p>
        </w:tc>
        <w:tc>
          <w:tcPr>
            <w:tcW w:type="dxa" w:w="2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Pensions Authority pension calculator assumption</w:t>
            </w:r>
          </w:p>
        </w:tc>
        <w:tc>
          <w:tcPr>
            <w:tcW w:type="dxa" w:w="341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https://pensionsauthority.ie/scheme-members-and-prsa-contributors/pension-calculator/assumptions/ · https://www.ccpc.ie/consumers/money/pensions/fees-and-charges/ · as at 2026</w:t>
            </w:r>
          </w:p>
          <w:p>
            <w:pPr>
              <w:spacing w:after="20" w:line="240"/>
            </w:pPr>
            <w:r>
              <w:rPr>
                <w:rFonts w:ascii="Arial" w:cs="Arial" w:eastAsia="Arial" w:hAnsi="Arial"/>
                <w:sz w:val="13"/>
                <w:szCs w:val="13"/>
              </w:rPr>
              <w:t xml:space="preserve">Guidance: When your statement shows your own charges, we use them instead of this.</w:t>
            </w:r>
          </w:p>
          <w:p>
            <w:pPr>
              <w:spacing w:after="20" w:line="240"/>
            </w:pPr>
            <w:r>
              <w:rPr>
                <w:rFonts w:ascii="Arial" w:cs="Arial" w:eastAsia="Arial" w:hAnsi="Arial"/>
                <w:sz w:val="13"/>
                <w:szCs w:val="13"/>
              </w:rPr>
              <w:t xml:space="preserve">Note: Usually between 0.5% and 2% a year (CCPC)</w:t>
            </w:r>
          </w:p>
        </w:tc>
        <w:tc>
          <w:tcPr>
            <w:tcW w:type="dxa" w:w="7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3"/>
                <w:szCs w:val="13"/>
              </w:rPr>
              <w:t xml:space="preserve">Yes</w:t>
            </w:r>
          </w:p>
        </w:tc>
      </w:tr>
    </w:tbl>
    <w:p>
      <w:pPr>
        <w:spacing w:after="60" w:line="120"/>
      </w:pPr>
    </w:p>
    <w:p>
      <w:pPr>
        <w:spacing w:after="100" w:before="0" w:line="276"/>
      </w:pPr>
      <w:r>
        <w:rPr>
          <w:rFonts w:ascii="Arial" w:cs="Arial" w:eastAsia="Arial" w:hAnsi="Arial"/>
          <w:sz w:val="16"/>
          <w:szCs w:val="16"/>
        </w:rPr>
        <w:t xml:space="preserve">Guidance figures (shown, never filled in for you): Life expectancy at 65, men (years): guidance only = 83 (CSO, Irish Life Tables No. 17, 2015–2017; as at 2015–2017 (latest edition; 65 + 18.3 years); verify before release); Life expectancy at 65, women (years): guidance only = 86 (CSO, Irish Life Tables No. 17, 2015–2017; as at 2015–2017 (latest edition; 65 + 21.0 years); verify before release). Fixed values on the same workbook sheet, not customer-editable: Inflation "Ireland now" (Set_inflNow, 3.9%, CSO HICP flash, Sep 2026) and the new-credit-card cap (Card_APR_Cap, 23%, Central Bank of Ireland).</w:t>
      </w:r>
    </w:p>
    <w:p>
      <w:pPr>
        <w:pStyle w:val="Heading3"/>
        <w:keepNext/>
        <w:spacing w:after="80" w:before="160"/>
      </w:pPr>
      <w:r>
        <w:rPr>
          <w:rFonts w:ascii="Arial" w:cs="Arial" w:eastAsia="Arial" w:hAnsi="Arial"/>
        </w:rPr>
        <w:t xml:space="preserve">3.7.2 How a partner replaces the standards</w:t>
      </w:r>
    </w:p>
    <w:p>
      <w:pPr>
        <w:pStyle w:val="ListParagraph"/>
        <w:numPr>
          <w:ilvl w:val="0"/>
          <w:numId w:val="2"/>
        </w:numPr>
        <w:spacing w:after="60"/>
      </w:pPr>
      <w:r>
        <w:rPr>
          <w:rFonts w:ascii="Arial" w:cs="Arial" w:eastAsia="Arial" w:hAnsi="Arial"/>
          <w:sz w:val="20"/>
          <w:szCs w:val="20"/>
        </w:rPr>
        <w:t xml:space="preserve">A partner types its name in the one </w:t>
      </w:r>
      <w:r>
        <w:rPr>
          <w:rFonts w:ascii="Arial" w:cs="Arial" w:eastAsia="Arial" w:hAnsi="Arial"/>
          <w:b/>
          <w:bCs/>
          <w:sz w:val="20"/>
          <w:szCs w:val="20"/>
        </w:rPr>
        <w:t xml:space="preserve">Partner name</w:t>
      </w:r>
      <w:r>
        <w:rPr>
          <w:rFonts w:ascii="Arial" w:cs="Arial" w:eastAsia="Arial" w:hAnsi="Arial"/>
          <w:sz w:val="20"/>
          <w:szCs w:val="20"/>
        </w:rPr>
        <w:t xml:space="preserve"> box at the top of the admin view (workbook: </w:t>
      </w:r>
      <w:r>
        <w:rPr>
          <w:rFonts w:ascii="Arial" w:cs="Arial" w:eastAsia="Arial" w:hAnsi="Arial"/>
          <w:b/>
          <w:bCs/>
          <w:sz w:val="20"/>
          <w:szCs w:val="20"/>
        </w:rPr>
        <w:t xml:space="preserve">Partner_Name</w:t>
      </w:r>
      <w:r>
        <w:rPr>
          <w:rFonts w:ascii="Arial" w:cs="Arial" w:eastAsia="Arial" w:hAnsi="Arial"/>
          <w:sz w:val="20"/>
          <w:szCs w:val="20"/>
        </w:rPr>
        <w:t xml:space="preserve">, C4 of the sheet Settings) and, for any standard it wants to change, its own figure in the "Partner figure" box of that row (workbook: the partner figure cell, column D, of a market-rate row; the other rows use the same box in the prototype). A blank box means "the LifeMap standard". Nothing else changes.</w:t>
      </w:r>
    </w:p>
    <w:p>
      <w:pPr>
        <w:pStyle w:val="ListParagraph"/>
        <w:numPr>
          <w:ilvl w:val="0"/>
          <w:numId w:val="2"/>
        </w:numPr>
        <w:spacing w:after="60"/>
      </w:pPr>
      <w:r>
        <w:rPr>
          <w:rFonts w:ascii="Arial" w:cs="Arial" w:eastAsia="Arial" w:hAnsi="Arial"/>
          <w:sz w:val="20"/>
          <w:szCs w:val="20"/>
        </w:rPr>
        <w:t xml:space="preserve">The figure in use is the partner's if there is one, otherwise the LifeMap standard. A changed row shows the tag "Changed by Example Credit Union" and a "Reset" link; once anything is changed the link "Back to the LifeMap standards" appears under the partner name.</w:t>
      </w:r>
    </w:p>
    <w:p>
      <w:pPr>
        <w:pStyle w:val="ListParagraph"/>
        <w:numPr>
          <w:ilvl w:val="0"/>
          <w:numId w:val="2"/>
        </w:numPr>
        <w:spacing w:after="60"/>
      </w:pPr>
      <w:r>
        <w:rPr>
          <w:rFonts w:ascii="Arial" w:cs="Arial" w:eastAsia="Arial" w:hAnsi="Arial"/>
          <w:b/>
          <w:bCs/>
          <w:sz w:val="20"/>
          <w:szCs w:val="20"/>
        </w:rPr>
        <w:t xml:space="preserve">"Suggested by {partner}" appears only beside a figure the partner has changed.</w:t>
      </w:r>
      <w:r>
        <w:rPr>
          <w:rFonts w:ascii="Arial" w:cs="Arial" w:eastAsia="Arial" w:hAnsi="Arial"/>
          <w:sz w:val="20"/>
          <w:szCs w:val="20"/>
        </w:rPr>
        <w:t xml:space="preserve"> Every other figure keeps its LifeMap source wording. Example with the partner "Example Credit Union", inflation 2.5%, mortgage rate 3.99% and Emergency fund months 4 (invented for the test, not shipped):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866"/>
      </w:tblGrid>
      <w:tr>
        <w:trPr>
          <w:cantSplit/>
          <w:tblHeader/>
        </w:trPr>
        <w:tc>
          <w:tcPr>
            <w:tcW w:type="dxa" w:w="2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the customer sees it</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Changed by the partner</w:t>
            </w:r>
          </w:p>
        </w:tc>
        <w:tc>
          <w:tcPr>
            <w:tcW w:type="dxa" w:w="3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 changed</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Inflation (card,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2.5% (Suggested by Example Credit Union). Prices in Ireland are rising 3.9% a year right now (CSO HICP flash, Sep 2026), mostly because of energy. Choose what you want to use. Chip: "Use the standard (2.5%)"</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2% (the ECB target for the long term). …</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Emergency fund months (Your assumptions)</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4 months (Suggested by Example Credit Union). Choose what you want to use. Easy-access cash for surprises or a gap in pay. Essential spending = living costs + mortgage + loan repayments. Chip: "Use the standard (4 months)"</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6 months (6 months for a single income or self-employed, 3 for two secure incomes). Choose what you want to use.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Mortgage rate chip</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(3.99%) · Suggested by Example Credit Union</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(3.48%) · Central Bank of Ireland: average rate on new mortgages,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Pay rises (a standard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Generally the standard is 3% (Irish pay has grown about 3%–4% a year recently (CSO)). Choose what you want to use. Pick lower if your pay is fixed or you expect to work part-time.</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chip (a rate left alone)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Use the suggested rate (6.72%) · Central Bank of Ireland: average rate on new consumer loans, Jul 2026</w:t>
            </w:r>
          </w:p>
        </w:tc>
      </w:tr>
      <w:tr>
        <w:trPr>
          <w:cantSplit/>
        </w:trPr>
        <w:tc>
          <w:tcPr>
            <w:tcW w:type="dxa" w:w="2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your plan assumes (row · tag · value)</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rise (inflation) · Your choice · 2.5% a year (ECB target 2.5%; Ireland now 3.9%, CSO HICP flash, Sep 2026); Mortgage rate · Suggested 3.99% · 3.85% (from your statement); Safety net · Your choice · Your safety-net goal is your emergency fund</w:t>
            </w:r>
          </w:p>
        </w:tc>
        <w:tc>
          <w:tcPr>
            <w:tcW w:type="dxa" w:w="3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 rate · Suggested 6.72% · Not given yet</w:t>
            </w:r>
          </w:p>
        </w:tc>
      </w:tr>
    </w:tbl>
    <w:p>
      <w:pPr>
        <w:spacing w:after="60" w:line="120"/>
      </w:pPr>
    </w:p>
    <w:p>
      <w:pPr>
        <w:pStyle w:val="Heading3"/>
        <w:keepNext/>
        <w:spacing w:after="80" w:before="160"/>
      </w:pPr>
      <w:r>
        <w:rPr>
          <w:rFonts w:ascii="Arial" w:cs="Arial" w:eastAsia="Arial" w:hAnsi="Arial"/>
        </w:rPr>
        <w:t xml:space="preserve">3.7.3 The admin view</w:t>
      </w:r>
    </w:p>
    <w:p>
      <w:pPr>
        <w:spacing w:after="100" w:before="0" w:line="276"/>
      </w:pPr>
      <w:r>
        <w:rPr>
          <w:rFonts w:ascii="Arial" w:cs="Arial" w:eastAsia="Arial" w:hAnsi="Arial"/>
          <w:sz w:val="18"/>
          <w:szCs w:val="18"/>
        </w:rPr>
        <w:t xml:space="preserve">Shown in the prototype only for LifeMap and partners and </w:t>
      </w:r>
      <w:r>
        <w:rPr>
          <w:rFonts w:ascii="Arial" w:cs="Arial" w:eastAsia="Arial" w:hAnsi="Arial"/>
          <w:b/>
          <w:bCs/>
          <w:sz w:val="18"/>
          <w:szCs w:val="18"/>
        </w:rPr>
        <w:t xml:space="preserve">clearly marked not for customers</w:t>
      </w:r>
      <w:r>
        <w:rPr>
          <w:rFonts w:ascii="Arial" w:cs="Arial" w:eastAsia="Arial" w:hAnsi="Arial"/>
          <w:sz w:val="18"/>
          <w:szCs w:val="18"/>
        </w:rPr>
        <w:t xml:space="preserve">: it is reached from the jump list ("Admin (not for customers)" › "Settings: standards, wording, sources, partner label", screen ADMIN-SET) and is not part of any customer journey. Header: "Settings · 🔒 Admin view · not for customers", back button "‹ Back".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Part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Copy and behaviour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Marked-off note (role="note", amber background #FFF3CD, border #E0B84A)</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"Partner name (customers then read "Suggested by …" beside any figure you change)" (text box, placeholder "e.g. a credit union")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Groups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"Prices &amp; growth (7)" · "Home (3)" · "Retirement (4)" · "Emergency fund &amp; saving (6)" · "Protection (2)" · "Risk and budget (3)" · "Choices (6)" · "Market rates (6)" · "Guidance figures (no standard)" (collapsible cards; each opens to its rows)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Label (+ tag) · "LifeMap standard: {value} · {wording} · as at {date}" + "· verify before release" where it applies · "Guidance: …" · "Note: …" · "Source: {url}" · "Partner figure (leave blank for the LifeMap standard):" · a box (placeholder = the standard) with its unit; three boxes for growth, volatility and budget; a drop-down starting "LifeMap standard" for choices · "Reset" once changed. Example: "LifeMap standard: 2% · the ECB target for the long term · as at 2025 strategy · verify before release"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"Guidance figures (no standard)": Life expectancy at 65, men (years): guidance only; Life expectancy at 65, women (years): guidance only; "Life expectancy is only ever shown as guidance. It is never a default: each customer picks their own plan-until age."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43" name="T-admin-top.png" descr="T-admin-top.png" title="T-admin-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Admin view: top, note and partner name</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553200"/>
                  <wp:effectExtent t="0" r="0" b="0" l="0"/>
                  <wp:docPr id="44" name="T-admin-override.png" descr="T-admin-override.png" title="T-admin-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28950" cy="6553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With a partner name: "Changed by" and Reset</w:t>
            </w:r>
          </w:p>
        </w:tc>
      </w:tr>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0175" cy="6667500"/>
                  <wp:effectExtent t="0" r="0" b="0" l="0"/>
                  <wp:docPr id="45" name="T-admin-market.png" descr="T-admin-market.png" title="T-admin-mar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0017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Market rates group (6 rows)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667500"/>
                  <wp:effectExtent t="0" r="0" b="0" l="0"/>
                  <wp:docPr id="46" name="T-admin-emerg-override.png" descr="T-admin-emerg-override.png" title="T-admin-emerg-overr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1922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&amp; saving with months changed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752600"/>
                  <wp:effectExtent t="0" r="0" b="0" l="0"/>
                  <wp:docPr id="47" name="T-cust-mort-partner.png" descr="T-cust-mort-partner.png" title="T-cust-mort-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028950" cy="1752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mortgage rate chip, "Suggested by …"</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943100"/>
                  <wp:effectExtent t="0" r="0" b="0" l="0"/>
                  <wp:docPr id="48" name="T-cust-wage.png" descr="T-cust-wage.png" title="T-cust-w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028950" cy="1943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Customer: a standard left alone keeps its source</w:t>
            </w:r>
          </w:p>
        </w:tc>
      </w:tr>
    </w:tbl>
    <w:p>
      <w:pPr>
        <w:spacing w:after="60" w:line="120"/>
      </w:pPr>
    </w:p>
    <w:p>
      <w:pPr>
        <w:pStyle w:val="Heading3"/>
        <w:keepNext/>
        <w:spacing w:after="80" w:before="160"/>
      </w:pPr>
      <w:r>
        <w:rPr>
          <w:rFonts w:ascii="Arial" w:cs="Arial" w:eastAsia="Arial" w:hAnsi="Arial"/>
        </w:rPr>
        <w:t xml:space="preserve">3.7.4 What the customer sees</w:t>
      </w:r>
    </w:p>
    <w:p>
      <w:pPr>
        <w:pStyle w:val="ListParagraph"/>
        <w:numPr>
          <w:ilvl w:val="0"/>
          <w:numId w:val="2"/>
        </w:numPr>
        <w:spacing w:after="60"/>
      </w:pPr>
      <w:r>
        <w:rPr>
          <w:rFonts w:ascii="Arial" w:cs="Arial" w:eastAsia="Arial" w:hAnsi="Arial"/>
          <w:b/>
          <w:bCs/>
          <w:sz w:val="20"/>
          <w:szCs w:val="20"/>
        </w:rPr>
        <w:t xml:space="preserve">Standards</w:t>
      </w:r>
      <w:r>
        <w:rPr>
          <w:rFonts w:ascii="Arial" w:cs="Arial" w:eastAsia="Arial" w:hAnsi="Arial"/>
          <w:sz w:val="20"/>
          <w:szCs w:val="20"/>
        </w:rPr>
        <w:t xml:space="preserve"> (types 3): blank until chosen; guidance "Generally the standard is {X} ({wording}). Choose what you want to use." and the chip "Use the standard ({X})". They are never pre-filled and the chip is their own explicit choice.</w:t>
      </w:r>
    </w:p>
    <w:p>
      <w:pPr>
        <w:pStyle w:val="ListParagraph"/>
        <w:numPr>
          <w:ilvl w:val="0"/>
          <w:numId w:val="2"/>
        </w:numPr>
        <w:spacing w:after="60"/>
      </w:pPr>
      <w:r>
        <w:rPr>
          <w:rFonts w:ascii="Arial" w:cs="Arial" w:eastAsia="Arial" w:hAnsi="Arial"/>
          <w:b/>
          <w:bCs/>
          <w:sz w:val="20"/>
          <w:szCs w:val="20"/>
        </w:rPr>
        <w:t xml:space="preserve">Market rates</w:t>
      </w:r>
      <w:r>
        <w:rPr>
          <w:rFonts w:ascii="Arial" w:cs="Arial" w:eastAsia="Arial" w:hAnsi="Arial"/>
          <w:sz w:val="20"/>
          <w:szCs w:val="20"/>
        </w:rPr>
        <w:t xml:space="preserve">: never pre-filled; chip "Use the suggested rate ({X}) · {label}" ("Use the suggested figure ({€}) · {label}" for euro amounts); no suggestion where the block has none (credit card, buying fees: only the 23% cap is quoted; buying fees are optional). The customer can always type their own.</w:t>
      </w:r>
    </w:p>
    <w:p>
      <w:pPr>
        <w:pStyle w:val="ListParagraph"/>
        <w:numPr>
          <w:ilvl w:val="0"/>
          <w:numId w:val="2"/>
        </w:numPr>
        <w:spacing w:after="60"/>
      </w:pPr>
      <w:r>
        <w:rPr>
          <w:rFonts w:ascii="Arial" w:cs="Arial" w:eastAsia="Arial" w:hAnsi="Arial"/>
          <w:b/>
          <w:bCs/>
          <w:sz w:val="20"/>
          <w:szCs w:val="20"/>
        </w:rPr>
        <w:t xml:space="preserve">What your plan assumes</w:t>
      </w:r>
      <w:r>
        <w:rPr>
          <w:rFonts w:ascii="Arial" w:cs="Arial" w:eastAsia="Arial" w:hAnsi="Arial"/>
          <w:sz w:val="20"/>
          <w:szCs w:val="20"/>
        </w:rPr>
        <w:t xml:space="preserve"> and step 7 show the figure in use; the tag of a market-rate row is "Suggested {X}%" or "Your figure".</w:t>
      </w:r>
    </w:p>
    <w:p>
      <w:pPr>
        <w:pStyle w:val="ListParagraph"/>
        <w:numPr>
          <w:ilvl w:val="0"/>
          <w:numId w:val="2"/>
        </w:numPr>
        <w:spacing w:after="60"/>
      </w:pPr>
      <w:r>
        <w:rPr>
          <w:rFonts w:ascii="Arial" w:cs="Arial" w:eastAsia="Arial" w:hAnsi="Arial"/>
          <w:b/>
          <w:bCs/>
          <w:sz w:val="20"/>
          <w:szCs w:val="20"/>
        </w:rPr>
        <w:t xml:space="preserve">Not in Settings</w:t>
      </w:r>
      <w:r>
        <w:rPr>
          <w:rFonts w:ascii="Arial" w:cs="Arial" w:eastAsia="Arial" w:hAnsi="Arial"/>
          <w:sz w:val="20"/>
          <w:szCs w:val="20"/>
        </w:rPr>
        <w:t xml:space="preserve">: law values (fixed, "Set by Government · 2026"), retirement age and plan-until age (the customer's own choice).</w:t>
      </w:r>
    </w:p>
    <w:p>
      <w:pPr>
        <w:pStyle w:val="Heading3"/>
        <w:keepNext/>
        <w:spacing w:after="80" w:before="160"/>
      </w:pPr>
      <w:r>
        <w:rPr>
          <w:rFonts w:ascii="Arial" w:cs="Arial" w:eastAsia="Arial" w:hAnsi="Arial"/>
        </w:rPr>
        <w:t xml:space="preserve">3.7.5 Workbook: the sheet Settings</w:t>
      </w:r>
    </w:p>
    <w:p>
      <w:pPr>
        <w:spacing w:after="100" w:before="0" w:line="276"/>
      </w:pPr>
      <w:r>
        <w:rPr>
          <w:rFonts w:ascii="Arial" w:cs="Arial" w:eastAsia="Arial" w:hAnsi="Arial"/>
          <w:sz w:val="16"/>
          <w:szCs w:val="16"/>
        </w:rPr>
        <w:t xml:space="preserve">"Each row is a standard LifeMap offers as a starting point, with the wording and source shown to the customer. The customer can change any of them for their own plan (Type 3 choices: the "Use the standard" chip). A partner (credit union, adviser firm, company) puts its name in C4 and its own figure in the "partner figure" cell (column D) of a market-rate row: that suggestion then says "Suggested by [partner]" (blank = the published average). Retirement age and life expectancy are never defaulted. Law values (tax, USC, PRSI, DIRT, relief, State Pension, Central Bank limits) are on the Tax engine and Assumptions sheets, are fixed, and are not editable 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000"/>
        <w:gridCol w:w="1200"/>
        <w:gridCol w:w="1500"/>
        <w:gridCol w:w="1166"/>
        <w:gridCol w:w="1600"/>
      </w:tblGrid>
      <w:tr>
        <w:trPr>
          <w:cantSplit/>
          <w:tblHeader/>
        </w:trPr>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Setting</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Standard (value)</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2nd / partner figure</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3rd / cautious</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Names</w:t>
            </w:r>
          </w:p>
        </w:tc>
        <w:tc>
          <w:tcPr>
            <w:tcW w:type="dxa" w:w="1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As at</w:t>
            </w:r>
          </w:p>
        </w:tc>
        <w:tc>
          <w:tcPr>
            <w:tcW w:type="dxa" w:w="1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2"/>
                <w:szCs w:val="12"/>
              </w:rPr>
              <w:t xml:space="preserve">Group · type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 Set_infl_Label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2025 strategy</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Pay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Set_wage, Set_wage_Cautious, Set_wage_Label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Cash savings earn (a year, after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0.007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 Set_cash_Cautious, Set_cash_Label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Jun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(a year, after charges and tax)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 Set_inv_Cautious, Set_inv_Label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Investments grow before fees and tax (a year; growth and fees tools)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Set_invGross, Set_invGross_Label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while you work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 Set_pen_Cautious, Set_pen_Label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Pension grows once retired (a year, after charges)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0.028</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Set_penRet, Set_penRet_Cautious, Set_penRet_Label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 &amp; growth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rent rises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Set_rentRise, Set_rentRise_Label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house prices rise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Set_houseGrow, Set_houseGrow_Label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Rent vs buy: upkeep a year (share of home value)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Set_upkeep, Set_upkeep_Label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Home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pension contributions you pay yourself</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Set_ownShare, Set_ownShare_Label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savings target: times the yearly income needed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Set_retireMult, Set_retireMult_Label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spending if no goal (share of today's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Set_retireSpend, Set_retireSpend_Label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Tax-free lump sum to take (share of pension; law limit 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Set_lumpSum, Set_lumpSum_Label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Law limit 25%</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Retirement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of essential spending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 Set_safetyMonths_Label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months with two secure incomes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Set_safetyMonthsTwo, Set_safetyMonthsTwo_Label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Money for goals sooner than this is kept as cash (years)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Set_cashYears, Set_cashYears_Label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Spare savings: share invested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0.4</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Set_investShare, Set_investShare_Label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Share of spare money saved, at most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Set_saveShare, Set_saveShare_Label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Monthly saving if not answered</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300</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Set_noAnswer, Set_noAnswer_Label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Emergency fund &amp; saving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share of income the family needs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Set_lifeShare, Set_lifeShare_Label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cover: years of support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15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Set_lifeYears, Set_lifeYears_Label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Protection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growth a year,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0.04</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Set_riskMu, Set_riskMu_1, Set_riskMu_2, Set_riskMu_3, Set_riskMu_Label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ups and downs (volatility), Cautious / Balanced /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0.16</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Set_riskVol, Set_riskVol_1, Set_riskVol_2, Set_riskVol_3, Set_riskVol_Label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Budget split: needs / wants / savings and debt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Set_budget, Set_budget_1, Set_budget_2, Set_budget_3, Set_budget_Label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budget · pct3</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Tax bands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Set_bands, Set_bands_Label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State Pension in future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prices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Set_spGrow, Set_spGrow_Label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How you draw your pension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spread</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Set_drawRule, Set_drawRule_Label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Drawdown tools: withdrawals taken at the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start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Set_ddTiming, Set_ddTiming_Label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choice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Lump sum tool: years you might wait before investing</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5</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Set_waitYears, Set_waitYears_Label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yrs</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Risk and return tool: investment style (1 Cautious, 2 Balanced, 3 Growth)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Set_style, Set_style_Label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Choices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mortgage rate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0.0348</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Set_mortRate, Set_mortRate_Label, Set_mortRate_Published, Suggest_Mortgage_Rate_Label, Suggest_Mortgage_Rate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personal and car loan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0.0672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Set_loanRate, Set_loanRate_Label, Set_loanRate_Published, Suggest_Loan_APR_Label, Suggest_Loan_APR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credit card rate (APR)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Set_cardRate, Set_cardRate_Label, Set_cardRate_Published, Suggest_Card_APR_Label, Suggest_Card_APR</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deposit rate (fixed term, before 33% DIRT)</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0.0192</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Set_depRate, Set_depRate_Label, Set_depRate_Published, Suggest_Deposit_Rate_Label, Suggest_Deposit_Rate</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Jul 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buying fees (legal and survey)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Set_buyFees, Set_buyFees_Label, Set_buyFees_Published, Suggest_Buying_Fees_Label, Suggest_Buying_Fees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eur</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Suggested fund and pension charges (a year)</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0.01</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Set_fundChg, Set_fundChg_Label, Set_fundChg_Published, Suggest_Fund_Charges_Label, Suggest_Fund_Charges</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2026</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Market rates · pct</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Set_g_lifeMen65, Set_g_lifeMen65_Label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+ 18.3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Life expectancy at 65, women (years): guidance only</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86</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Set_g_lifeWomen65, Set_g_lifeWomen65_Label</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2015–2017 (latest edition; 65 + 21.0 years)</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Guidance only · num</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Inflation "Ireland now" (CSO HICP flash)</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0.039</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Set_inflNow</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r>
        <w:trPr>
          <w:cantSplit/>
        </w:trPr>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New credit cards: maximum APR (Central Bank; a legal cap, not a suggestion)</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0.23</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Card_APR_Cap</w:t>
            </w:r>
          </w:p>
        </w:tc>
        <w:tc>
          <w:tcPr>
            <w:tcW w:type="dxa" w:w="1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Verify before release</w:t>
            </w:r>
          </w:p>
        </w:tc>
        <w:tc>
          <w:tcPr>
            <w:tcW w:type="dxa" w:w="1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2"/>
                <w:szCs w:val="12"/>
              </w:rPr>
              <w:t xml:space="preserve">—</w:t>
            </w:r>
          </w:p>
        </w:tc>
      </w:tr>
    </w:tbl>
    <w:p>
      <w:pPr>
        <w:spacing w:after="60" w:line="120"/>
      </w:pPr>
    </w:p>
    <w:p>
      <w:pPr>
        <w:spacing w:after="100" w:before="0" w:line="276"/>
      </w:pPr>
      <w:r>
        <w:rPr>
          <w:rFonts w:ascii="Arial" w:cs="Arial" w:eastAsia="Arial" w:hAnsi="Arial"/>
          <w:sz w:val="16"/>
          <w:szCs w:val="16"/>
        </w:rPr>
        <w:t xml:space="preserve">Named cells: Partner_Name (C4); for each standard Set_{key} (the standard), Set_{key}_Label (the wording), Set_{key}_Cautious (the cautious value where there is one) and for the three-value rows Set_{key}_1 to _3; for each market rate also Set_{key}_Published and Suggest_{Name} (the figure suggested: the partner's if set, else the standard) with Suggest_{Name}_Label (the label shown). Calculator input guidance in the workbook is built from these names, for example C01: "Type 2 · your figure · Your own rate (your statement shows it; typing it is fine, no upload needed). Suggested: 3.48% · Central Bank of Ireland: average rate on new mortgages, Jul 2026. Enter your own figure. Allowed: 1% to 8% · steps of 0.05%"</w:t>
      </w:r>
    </w:p>
    <w:p>
      <w:pPr>
        <w:pStyle w:val="Heading1"/>
        <w:pageBreakBefore/>
        <w:spacing w:after="160" w:before="0"/>
      </w:pPr>
      <w:r>
        <w:rPr>
          <w:rFonts w:ascii="Arial" w:cs="Arial" w:eastAsia="Arial" w:hAnsi="Arial"/>
        </w:rPr>
        <w:t xml:space="preserve">4. Your finances: "Not sure? See an example"</w:t>
      </w:r>
    </w:p>
    <w:p>
      <w:pPr>
        <w:spacing w:after="100" w:before="0" w:line="276"/>
      </w:pPr>
      <w:r>
        <w:rPr>
          <w:rFonts w:ascii="Arial" w:cs="Arial" w:eastAsia="Arial" w:hAnsi="Arial"/>
          <w:sz w:val="20"/>
          <w:szCs w:val="20"/>
        </w:rPr>
        <w:t xml:space="preserve">Journey-spec §15: every customer's money is different, so we never fill in a figure for them. Each Your finances field and each field of a list item (47 fields across the 6 sections) has the link "Not sure? See an example". It opens a short example card built from the sample customers Aoife and Cian (SAMPLE_FIN, the same figures as the sample customer). The card never fills the field. "Not sure? Estimate for me" and "I don't have this" are removed everywhere.</w:t>
      </w:r>
    </w:p>
    <w:p>
      <w:pPr>
        <w:pStyle w:val="Heading2"/>
        <w:keepNext/>
        <w:spacing w:after="100" w:before="240"/>
      </w:pPr>
      <w:r>
        <w:rPr>
          <w:rFonts w:ascii="Arial" w:cs="Arial" w:eastAsia="Arial" w:hAnsi="Arial"/>
        </w:rPr>
        <w:t xml:space="preserve">4.1 The link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sure? See an example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Markup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&lt;div class="fhelp"&gt;&lt;button class="link" data-a="fex" data-p="{field}" aria-haspopup="dialog"&gt;Not sure? See an example&lt;/button&gt;&lt;/div&gt;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.link{border:0;background:none;color:var(--sea-d);font-weight:800;font-size:13.5px;cursor:pointer;padding:8px 0;text-align:left;text-decoration:underline;text-underline-offset:3px;text-decoration-thickness:1px} .fhelp{display:flex;gap:14px;flex-wrap:wrap}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Placement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field: after the input, the statement note, the hint and any "Worked out from your figures" line. On choice fields, under the chips. Every one of the 47 fields has it (checked).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it does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example card for that field. The field value and its status do not change (checked for all 47 fields).</w:t>
            </w:r>
          </w:p>
        </w:tc>
      </w:tr>
    </w:tbl>
    <w:p>
      <w:pPr>
        <w:spacing w:after="60" w:line="120"/>
      </w:pPr>
    </w:p>
    <w:p>
      <w:pPr>
        <w:spacing w:after="40"/>
        <w:jc w:val="center"/>
      </w:pPr>
      <w:r>
        <w:drawing>
          <wp:inline distT="0" distB="0" distL="0" distR="0">
            <wp:extent cx="3143250" cy="1400175"/>
            <wp:effectExtent t="0" r="0" b="0" l="0"/>
            <wp:docPr id="49" name="E-field-cash.png" descr="E-field-cash.png" title="E-fiel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140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Cash savings field with the link (sample customer)</w:t>
      </w:r>
    </w:p>
    <w:p>
      <w:pPr>
        <w:pStyle w:val="Heading2"/>
        <w:keepNext/>
        <w:spacing w:after="100" w:before="240"/>
      </w:pPr>
      <w:r>
        <w:rPr>
          <w:rFonts w:ascii="Arial" w:cs="Arial" w:eastAsia="Arial" w:hAnsi="Arial"/>
        </w:rPr>
        <w:t xml:space="preserve">4.2 Card layout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 in order</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Container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Bottom sheet. .sheet-bg{position:absolute;inset:0;background:rgba(11,31,34,.45);display:flex;align-items:flex-end;z-index:20} .sheet{position:relative;background:#fff;color:var(--ink);width:100%;max-height:88%;overflow-y:auto;border-radius:28px 28px 0 0;padding:10px 18px 28px;animation:up .3s ease}; grab handle .grab; close button .sx (✕, aria-label "Close").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h2.t id="ex-t": "Example: {field label}", e.g. "Example: Cash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Options (choice fields only)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ul.small: one item per option, "&lt;b&gt;{option}&lt;/b&gt;: {meaning}" (the colon and meaning are left out when the meaning is empty).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Example sentence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p.sub id="ex-s": one sentence about Aoife and Cian with their sample figures, ending with what they enter or pick, e.g. "Aoife and Cian have €9,000 in savings, including the credit union. They enter €9,000."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Where to find yours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 (aria-hidden) + bold "Where to find yours:" + one line naming the document or app, e.g. "📍 Where to find yours: your banking and credit union apps, or An Post State Savings."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Enter 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bold: "Nothing to add? Enter 0." Euro-amount fields only (not on ages, years or choices), as journey-spec §15 now says.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Small print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p.small in var(--muted): "Example only. Not a typical or recommended amount."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primary .btn: "Got it" (closes the card).</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50" name="E-card-cash.png" descr="E-card-cash.png" title="E-card-c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Euro field: Cash savings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51" name="E-card-home.png" descr="E-card-home.png" title="E-card-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Choice field: Your home</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52" name="E-card-age.png" descr="E-card-age.png" title="E-ca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Number field: Your age (no "Enter 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53" name="E-card-life.png" descr="E-card-life.png" title="E-card-li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Yes / No / Not sure: Life cover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54" name="E-card-sp.png" descr="E-card-sp.png" title="E-card-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State Pension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55" name="E-card-mortPayM.png" descr="E-card-mortPayM.png" title="E-card-mortPa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Monthly repayment</w:t>
            </w:r>
          </w:p>
        </w:tc>
      </w:tr>
    </w:tbl>
    <w:p>
      <w:pPr>
        <w:spacing w:after="60" w:line="120"/>
      </w:pPr>
    </w:p>
    <w:p>
      <w:pPr>
        <w:pStyle w:val="Heading2"/>
        <w:keepNext/>
        <w:spacing w:after="100" w:before="240"/>
      </w:pPr>
      <w:r>
        <w:rPr>
          <w:rFonts w:ascii="Arial" w:cs="Arial" w:eastAsia="Arial" w:hAnsi="Arial"/>
        </w:rPr>
        <w:t xml:space="preserve">4.3 Dialog behaviour</w:t>
      </w:r>
    </w:p>
    <w:p>
      <w:pPr>
        <w:pStyle w:val="ListParagraph"/>
        <w:numPr>
          <w:ilvl w:val="0"/>
          <w:numId w:val="2"/>
        </w:numPr>
        <w:spacing w:after="60"/>
      </w:pPr>
      <w:r>
        <w:rPr>
          <w:rFonts w:ascii="Arial" w:cs="Arial" w:eastAsia="Arial" w:hAnsi="Arial"/>
          <w:b/>
          <w:bCs/>
          <w:sz w:val="20"/>
          <w:szCs w:val="20"/>
        </w:rPr>
        <w:t xml:space="preserve">Semantics</w:t>
      </w:r>
      <w:r>
        <w:rPr>
          <w:rFonts w:ascii="Arial" w:cs="Arial" w:eastAsia="Arial" w:hAnsi="Arial"/>
          <w:sz w:val="20"/>
          <w:szCs w:val="20"/>
        </w:rPr>
        <w:t xml:space="preserve">: role="dialog", aria-modal="true", aria-labelledby="ex-t" (the title), aria-describedby="ex-s" (the sentence). The link has aria-haspopup="dialog".</w:t>
      </w:r>
    </w:p>
    <w:p>
      <w:pPr>
        <w:pStyle w:val="ListParagraph"/>
        <w:numPr>
          <w:ilvl w:val="0"/>
          <w:numId w:val="2"/>
        </w:numPr>
        <w:spacing w:after="60"/>
      </w:pPr>
      <w:r>
        <w:rPr>
          <w:rFonts w:ascii="Arial" w:cs="Arial" w:eastAsia="Arial" w:hAnsi="Arial"/>
          <w:b/>
          <w:bCs/>
          <w:sz w:val="20"/>
          <w:szCs w:val="20"/>
        </w:rPr>
        <w:t xml:space="preserve">Opening</w:t>
      </w:r>
      <w:r>
        <w:rPr>
          <w:rFonts w:ascii="Arial" w:cs="Arial" w:eastAsia="Arial" w:hAnsi="Arial"/>
          <w:sz w:val="20"/>
          <w:szCs w:val="20"/>
        </w:rPr>
        <w:t xml:space="preserve">: tapping the link opens the card; focus moves to "Got it".</w:t>
      </w:r>
    </w:p>
    <w:p>
      <w:pPr>
        <w:pStyle w:val="ListParagraph"/>
        <w:numPr>
          <w:ilvl w:val="0"/>
          <w:numId w:val="2"/>
        </w:numPr>
        <w:spacing w:after="60"/>
      </w:pPr>
      <w:r>
        <w:rPr>
          <w:rFonts w:ascii="Arial" w:cs="Arial" w:eastAsia="Arial" w:hAnsi="Arial"/>
          <w:b/>
          <w:bCs/>
          <w:sz w:val="20"/>
          <w:szCs w:val="20"/>
        </w:rPr>
        <w:t xml:space="preserve">Focus trap</w:t>
      </w:r>
      <w:r>
        <w:rPr>
          <w:rFonts w:ascii="Arial" w:cs="Arial" w:eastAsia="Arial" w:hAnsi="Arial"/>
          <w:sz w:val="20"/>
          <w:szCs w:val="20"/>
        </w:rPr>
        <w:t xml:space="preserve">: Tab from "Got it" wraps to the close button (✕), Tab again returns to "Got it", Shift+Tab wraps backwards. Focus never leaves the card while it is open.</w:t>
      </w:r>
    </w:p>
    <w:p>
      <w:pPr>
        <w:pStyle w:val="ListParagraph"/>
        <w:numPr>
          <w:ilvl w:val="0"/>
          <w:numId w:val="2"/>
        </w:numPr>
        <w:spacing w:after="60"/>
      </w:pPr>
      <w:r>
        <w:rPr>
          <w:rFonts w:ascii="Arial" w:cs="Arial" w:eastAsia="Arial" w:hAnsi="Arial"/>
          <w:b/>
          <w:bCs/>
          <w:sz w:val="20"/>
          <w:szCs w:val="20"/>
        </w:rPr>
        <w:t xml:space="preserve">Closing</w:t>
      </w:r>
      <w:r>
        <w:rPr>
          <w:rFonts w:ascii="Arial" w:cs="Arial" w:eastAsia="Arial" w:hAnsi="Arial"/>
          <w:sz w:val="20"/>
          <w:szCs w:val="20"/>
        </w:rPr>
        <w:t xml:space="preserve">: "Got it", the ✕ button, Escape, or a tap on the dimmed backdrop. After "Got it", ✕ or Escape, focus returns to the link that opened the card (checked: "fex|cash").</w:t>
      </w:r>
    </w:p>
    <w:p>
      <w:pPr>
        <w:pStyle w:val="ListParagraph"/>
        <w:numPr>
          <w:ilvl w:val="0"/>
          <w:numId w:val="2"/>
        </w:numPr>
        <w:spacing w:after="60"/>
      </w:pPr>
      <w:r>
        <w:rPr>
          <w:rFonts w:ascii="Arial" w:cs="Arial" w:eastAsia="Arial" w:hAnsi="Arial"/>
          <w:b/>
          <w:bCs/>
          <w:sz w:val="20"/>
          <w:szCs w:val="20"/>
        </w:rPr>
        <w:t xml:space="preserve">Never fills anything</w:t>
      </w:r>
      <w:r>
        <w:rPr>
          <w:rFonts w:ascii="Arial" w:cs="Arial" w:eastAsia="Arial" w:hAnsi="Arial"/>
          <w:sz w:val="20"/>
          <w:szCs w:val="20"/>
        </w:rPr>
        <w:t xml:space="preserve">: the field value and status are unchanged after the card closes (checked for all 47 fields).</w:t>
      </w:r>
    </w:p>
    <w:p>
      <w:pPr>
        <w:pStyle w:val="ListParagraph"/>
        <w:numPr>
          <w:ilvl w:val="0"/>
          <w:numId w:val="2"/>
        </w:numPr>
        <w:spacing w:after="60"/>
      </w:pPr>
      <w:r>
        <w:rPr>
          <w:rFonts w:ascii="Arial" w:cs="Arial" w:eastAsia="Arial" w:hAnsi="Arial"/>
          <w:b/>
          <w:bCs/>
          <w:sz w:val="20"/>
          <w:szCs w:val="20"/>
        </w:rPr>
        <w:t xml:space="preserve">Motion</w:t>
      </w:r>
      <w:r>
        <w:rPr>
          <w:rFonts w:ascii="Arial" w:cs="Arial" w:eastAsia="Arial" w:hAnsi="Arial"/>
          <w:sz w:val="20"/>
          <w:szCs w:val="20"/>
        </w:rPr>
        <w:t xml:space="preserve">: the sheet slides up (animation "up"); off under prefers-reduced-motion.</w:t>
      </w:r>
    </w:p>
    <w:p>
      <w:pPr>
        <w:pStyle w:val="Heading2"/>
        <w:keepNext/>
        <w:spacing w:after="100" w:before="240"/>
      </w:pPr>
      <w:r>
        <w:rPr>
          <w:rFonts w:ascii="Arial" w:cs="Arial" w:eastAsia="Arial" w:hAnsi="Arial"/>
        </w:rPr>
        <w:t xml:space="preserve">4.4 All 47 example cards (verbatim)</w:t>
      </w:r>
    </w:p>
    <w:p>
      <w:pPr>
        <w:spacing w:after="100" w:before="0" w:line="276"/>
      </w:pPr>
      <w:r>
        <w:rPr>
          <w:rFonts w:ascii="Arial" w:cs="Arial" w:eastAsia="Arial" w:hAnsi="Arial"/>
          <w:color w:val="51627A"/>
          <w:sz w:val="16"/>
          <w:szCs w:val="16"/>
        </w:rPr>
        <w:t xml:space="preserve">Fields that are now list items (cards, loans, pensions, policies; 4.8) have their own cards; the older single-total cards for credit cards, loans and pension are no longer reachable and are not listed.</w:t>
      </w:r>
    </w:p>
    <w:p>
      <w:pPr>
        <w:spacing w:after="100" w:before="0" w:line="276"/>
      </w:pPr>
      <w:r>
        <w:rPr>
          <w:rFonts w:ascii="Arial" w:cs="Arial" w:eastAsia="Arial" w:hAnsi="Arial"/>
          <w:sz w:val="18"/>
          <w:szCs w:val="18"/>
        </w:rPr>
        <w:t xml:space="preserve">Every card has the title "Example: {field label}", the small print "Example only. Not a typical or recommended amount." and the button "Got it". The texts come from the sample customers' figures, so they change if the sample data changes.</w:t>
      </w:r>
    </w:p>
    <w:p>
      <w:pPr>
        <w:pStyle w:val="Heading3"/>
        <w:keepNext/>
        <w:spacing w:after="80" w:before="160"/>
      </w:pPr>
      <w:r>
        <w:rPr>
          <w:rFonts w:ascii="Arial" w:cs="Arial" w:eastAsia="Arial" w:hAnsi="Arial"/>
        </w:rPr>
        <w:t xml:space="preserve">4.4.1 About you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 38. She enters 38.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date of birth, on your passport or driving licence.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Retirement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wants to retire at 63, before her State Pension starts at 66. She enters 63.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normal retirement age on your annual pension benefit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About you</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partner Cian is 37. She enters 37.</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date of birth.</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4.4.2 Income and expenses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Employed: you get a payslip · Self-employed: you file a Form 11 · Not working: no earnings right 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a payslip, so she picks Employed.</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or your Form 11 if self-employed.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earns €58,000 a year before tax. She enters €58,000.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gross pay on your payslip, or your Employment Detail Summary in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Partner's gross yearly income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earns €22,000 a year before tax. Aoife enters €22,000.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payslip or Employment Detail Summary (Revenue myAccount).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income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no other income, such as rent or maintenance.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 statements, or Revenue myAccount for rental income.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living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spend €3,600 a month on bills, food and extras, not counting the mortgage or loans. They enter €3,600.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app's spending summary, or 3 months of current-account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one-off costs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and expenses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yearly one-off costs, such as car tax, insurance and holidays, come to €1,800. They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last year's bank statements.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4.4.3 Assets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home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outright: no mortgage · Own with mortgage: still paying it off · Rent: you pay a landlord · Live with family: no rent or mortgage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They're paying off a mortgage, so Aoife picks Own with mortgage.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tenancy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Home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think their home is worth about €420,000. They enter €420,000.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sale prices of similar homes on the Property Price Register, or your LPT valuation.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Cash savings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€9,000 in savings, including the credit union. They enter €9,000.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banking and credit union apps, or An Post State Savings.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Investments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investment statement shows €6,200. She enters €6,200.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investment, share-scheme or broker statement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value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own another property.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for a property you own, the Property Price Register or your LPT return.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Other property: rent received a month (before tax)</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don't rent out a property, so no rent comes in. They enter €0.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tenancy agreement or RTB registration.</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4.4.4 Liabilities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Mortgage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€203,700 on their mortgage. They enter €203,700.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mortgage statement or your lender's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repay €1,180 a month. They enter €1,180.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mortgage statement, or the direct debit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mortgage has 21 years left.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remaining term on your annual mortgage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€400 on their credit card. They enter €400.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latest credit-card statement or banking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pay €40 a month off the card. They enter €40.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card statement or banking app: what you actually pay.</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names the lender: Demo Bank B. They enter Demo Bank B.</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top of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card statement shows 20% APR. They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interest rate (APR) on your credit-card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owe €3,500 on a car loan. They enter €3,500.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statement, credit union app or Central Credit Register report.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They repay €100 a month on the car loan. They enter €100.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the payment on your bank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is with Demo Credit Union. They enter Demo Credit Union.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loan agreement or statement.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car loan charges 8% APR. They enter 8.</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APR on your loan agreement.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bl>
    <w:p>
      <w:pPr>
        <w:spacing w:after="60" w:line="120"/>
      </w:pPr>
    </w:p>
    <w:p>
      <w:pPr>
        <w:pStyle w:val="Heading3"/>
        <w:keepNext/>
        <w:spacing w:after="80" w:before="160"/>
      </w:pPr>
      <w:r>
        <w:rPr>
          <w:rFonts w:ascii="Arial" w:cs="Arial" w:eastAsia="Arial" w:hAnsi="Arial"/>
        </w:rPr>
        <w:t xml:space="preserve">4.4.5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Life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life cover,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HR for cover through work.</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Income protection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your employer's benefits booklet.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Serious illness cover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about serious illness cover, so she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documents,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Cover through work</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job includes cover, such as death-in-service, so she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employer's benefits booklet or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Health insurance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you have it · No: you don't · Not sure: check your documents, then come back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 have health insurance, so Aoife picks Yes.</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life cover pays out €250,000. They enter €250,000.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Their policy has 21 years to run, to match the mortgage. They enter 21.</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Monthly benefit</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paying €1,800 a month, she would enter €1,800.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your insurer's online account.</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no income protection. With a policy with 20 years to run, she would enter 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Amount covered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covering €50,000, she would enter €50,000.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policy schedule, or ask your insurer.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Years left on the policy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policy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isn't sure she has serious illness cover. With a policy with 15 years to run, she would enter 15.</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end date on your policy schedule.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Death-in-service: lump sum</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her death-in-service is 3 times her €58,000 salary. She enters €174,000.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Or: how many times your salary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benefits booklet says death-in-service is 3 times salary. She enters 3.</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employer benefits booklet, or ask HR.</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Yearly cost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plan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and Cian's health insurance costs €2,400 a year. They enter €2,400.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health insurer's renewal letter or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3"/>
        <w:keepNext/>
        <w:spacing w:after="80" w:before="160"/>
      </w:pPr>
      <w:r>
        <w:rPr>
          <w:rFonts w:ascii="Arial" w:cs="Arial" w:eastAsia="Arial" w:hAnsi="Arial"/>
        </w:rPr>
        <w:t xml:space="preserve">4.4.6 Pension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900"/>
        <w:gridCol w:w="2800"/>
        <w:gridCol w:w="1566"/>
        <w:gridCol w:w="800"/>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Card title</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Shown on</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Options: meaning</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Example sentence</w:t>
            </w:r>
          </w:p>
        </w:tc>
        <w:tc>
          <w:tcPr>
            <w:tcW w:type="dxa" w:w="1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Where to find yours</w:t>
            </w:r>
          </w:p>
        </w:tc>
        <w:tc>
          <w:tcPr>
            <w:tcW w:type="dxa" w:w="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Enter 0 line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Have you been auto-enrolled in My Future Fund?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 My Future Fund comes off your pay · No: you're not enrolled · Not sure: check your payslip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already pays into a workplace pension, so she picks No.</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 My Future Fund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Expect full: about 40 years of PRSI by 66 · Partly: fewer years · Not sure: check first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expects the full rate, so she picks Expect full.</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PRSI record and State Pension statement on MyWelfare.ie.</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Your partner's State Pension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Own full: their own full rate · Own partial: a reduced rate · Qualified adult increase: an addition to yours · None · Not sure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Cian isn't sure of his rate yet, so Aoife picks Not sure.</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partner's MyWelfare.ie record.</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 has one pension, through her job. She enters Work pension.</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Aoife's pension statement shows €72,000. She enters €72,000.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annual pension benefit statement or the provider's app.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€520 goes into Aoife's pension each month, including her employer's share. She enters €520.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payslip (your share) and annual benefit statement (your employer's).</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Example: 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item</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the €520, Aoife pays €260 herself. She enters €260.</w:t>
            </w:r>
          </w:p>
        </w:tc>
        <w:tc>
          <w:tcPr>
            <w:tcW w:type="dxa" w:w="1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the pension deduction on your payslip.</w:t>
            </w:r>
          </w:p>
        </w:tc>
        <w:tc>
          <w:tcPr>
            <w:tcW w:type="dxa" w:w="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Yes</w:t>
            </w:r>
          </w:p>
        </w:tc>
      </w:tr>
    </w:tbl>
    <w:p>
      <w:pPr>
        <w:spacing w:after="60" w:line="120"/>
      </w:pPr>
    </w:p>
    <w:p>
      <w:pPr>
        <w:pStyle w:val="Heading2"/>
        <w:keepNext/>
        <w:spacing w:after="100" w:before="240"/>
      </w:pPr>
      <w:r>
        <w:rPr>
          <w:rFonts w:ascii="Arial" w:cs="Arial" w:eastAsia="Arial" w:hAnsi="Arial"/>
        </w:rPr>
        <w:t xml:space="preserve">4.5 Statuses on Your finances fields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3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Class</w:t>
            </w:r>
          </w:p>
        </w:tc>
        <w:tc>
          <w:tcPr>
            <w:tcW w:type="dxa" w:w="5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document · 95%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an uploaded document, with the reader's confidence ("✅ From document" when there is none)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From your statement (corrected)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 from a document and corrected by the customer on "We read these values"</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.tag.typed</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Typed by the customer, including 0</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 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Carried over from the customer's first answers (name, age, retirement age)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answers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.tag.pre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partner and dependants controls in About you</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Missing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.tag.none</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Left blank. Counts as €0 and stays on the checklists until added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Needs a look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.tag.look</w:t>
            </w:r>
          </w:p>
        </w:tc>
        <w:tc>
          <w:tcPr>
            <w:tcW w:type="dxa" w:w="5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figure that needs a second look (e.g. a statement over 12 months old). Shown ahead of any other tag</w:t>
            </w:r>
          </w:p>
        </w:tc>
      </w:tr>
    </w:tbl>
    <w:p>
      <w:pPr>
        <w:spacing w:after="60" w:line="120"/>
      </w:pPr>
    </w:p>
    <w:p>
      <w:pPr>
        <w:spacing w:after="100" w:before="0" w:line="276"/>
      </w:pPr>
      <w:r>
        <w:rPr>
          <w:rFonts w:ascii="Arial" w:cs="Arial" w:eastAsia="Arial" w:hAnsi="Arial"/>
          <w:sz w:val="18"/>
          <w:szCs w:val="18"/>
        </w:rPr>
        <w:t xml:space="preserve">Removed by §15: "≈ Estimated" and "Confirmed none". </w:t>
      </w:r>
      <w:r>
        <w:rPr>
          <w:rFonts w:ascii="Arial" w:cs="Arial" w:eastAsia="Arial" w:hAnsi="Arial"/>
          <w:b/>
          <w:bCs/>
          <w:sz w:val="18"/>
          <w:szCs w:val="18"/>
        </w:rPr>
        <w:t xml:space="preserve">Data precedence</w:t>
      </w:r>
      <w:r>
        <w:rPr>
          <w:rFonts w:ascii="Arial" w:cs="Arial" w:eastAsia="Arial" w:hAnsi="Arial"/>
          <w:sz w:val="18"/>
          <w:szCs w:val="18"/>
        </w:rPr>
        <w:t xml:space="preserve">: document &gt; customer-typed &gt; (nothing: ❓ Missing). A statement figure is never overwritten by a later typed one: the typed figure is kept and the note reads "You typed €200,000. Your statement says €203,700; we're using that." (example). Removing the statement brings the typed figure back.</w:t>
      </w:r>
    </w:p>
    <w:p>
      <w:pPr>
        <w:spacing w:after="100" w:before="0" w:line="276"/>
      </w:pPr>
      <w:r>
        <w:rPr>
          <w:rFonts w:ascii="Arial" w:cs="Arial" w:eastAsia="Arial" w:hAnsi="Arial"/>
          <w:b/>
          <w:bCs/>
          <w:sz w:val="18"/>
          <w:szCs w:val="18"/>
        </w:rPr>
        <w:t xml:space="preserve">Worked out from your figures</w:t>
      </w:r>
      <w:r>
        <w:rPr>
          <w:rFonts w:ascii="Arial" w:cs="Arial" w:eastAsia="Arial" w:hAnsi="Arial"/>
          <w:sz w:val="18"/>
          <w:szCs w:val="18"/>
        </w:rPr>
        <w:t xml:space="preserve">: calculations from the customer's own figures, never guesses about the person. Shown as a small teal line (var(--sea-d), id "wo-{field}") under the field, which keeps its own status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(verbatim template · example)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(mortgage)</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 a month, from your balance, rate and years left. Type yours to replace it. · "Worked out from your figures: about €1,180 a month, from your balance, rate and years left. Type yours to replace it." Shown when the balance and years left are given but no repayment.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Credit cards / Other loans: monthly repayment</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 a month clears it in 5 years, because «no repayment was given (blank)|a €0 repayment wouldn't clear it (typed €0)|the repayment given doesn't cover the interest (too small)». Type yours to replace it. · "Worked out from your figures: €10 a month clears it in 5 years, because a €0 repayment wouldn't clear it. Type yours to replace it."</w:t>
            </w:r>
          </w:p>
        </w:tc>
      </w:tr>
    </w:tbl>
    <w:p>
      <w:pPr>
        <w:spacing w:after="60" w:line="120"/>
      </w:pPr>
    </w:p>
    <w:p>
      <w:pPr>
        <w:spacing w:after="40"/>
        <w:jc w:val="center"/>
      </w:pPr>
      <w:r>
        <w:drawing>
          <wp:inline distT="0" distB="0" distL="0" distR="0">
            <wp:extent cx="2390775" cy="8572500"/>
            <wp:effectExtent t="0" r="0" b="0" l="0"/>
            <wp:docPr id="56" name="E-p3-liab.png" descr="E-p3-liab.png" title="E-p3-li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39077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From document, ❓ Missing with a worked-out repayment, ✏️ Your figure (0) with a worked-out repayment</w:t>
      </w:r>
    </w:p>
    <w:p>
      <w:pPr>
        <w:pStyle w:val="Heading2"/>
        <w:keepNext/>
        <w:spacing w:after="100" w:before="240"/>
      </w:pPr>
      <w:r>
        <w:rPr>
          <w:rFonts w:ascii="Arial" w:cs="Arial" w:eastAsia="Arial" w:hAnsi="Arial"/>
        </w:rPr>
        <w:t xml:space="preserve">4.6 Checklists</w:t>
      </w:r>
    </w:p>
    <w:p>
      <w:pPr>
        <w:spacing w:after="100" w:before="0" w:line="276"/>
      </w:pPr>
      <w:r>
        <w:rPr>
          <w:rFonts w:ascii="Arial" w:cs="Arial" w:eastAsia="Arial" w:hAnsi="Arial"/>
          <w:b/>
          <w:bCs/>
          <w:sz w:val="18"/>
          <w:szCs w:val="18"/>
        </w:rPr>
        <w:t xml:space="preserve">Check your details</w:t>
      </w:r>
      <w:r>
        <w:rPr>
          <w:rFonts w:ascii="Arial" w:cs="Arial" w:eastAsia="Arial" w:hAnsi="Arial"/>
          <w:sz w:val="18"/>
          <w:szCs w:val="18"/>
        </w:rPr>
        <w:t xml:space="preserve"> (plan builder step 7) lists only ⚠️ Needs a look and ❓ Missing items (a missing item reads "Missing · optional, counts as €0", because blanks never block: see 4.9); a section left completely empty is one row ("{emoji} {section} · skipped", "Not added yet, so it counts as €0 for now"; Protection: "Not added yet"). Everything else folds into "✅ {n} details look good" with each field's tag. Rows for the example below: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500"/>
        <w:gridCol w:w="3766"/>
        <w:gridCol w:w="1500"/>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Icon</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Section</w:t>
            </w:r>
          </w:p>
        </w:tc>
        <w:tc>
          <w:tcPr>
            <w:tcW w:type="dxa" w:w="3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Line (verbatim)</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Actions</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Home 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Assets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This looks high for the area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Liabilities</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 Worked out from your figures: about €1,180 a month, from your balance, rate and years left. Type yours to replace 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Missing · optional, counts as €0</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w:t>
            </w:r>
          </w:p>
        </w:tc>
        <w:tc>
          <w:tcPr>
            <w:tcW w:type="dxa" w:w="3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Needs a look: Statement is over 12 months old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Fix now · Leave for my adviser</w:t>
            </w:r>
          </w:p>
        </w:tc>
      </w:tr>
    </w:tbl>
    <w:p>
      <w:pPr>
        <w:spacing w:after="60" w:line="120"/>
      </w:pPr>
    </w:p>
    <w:p>
      <w:pPr>
        <w:spacing w:after="100" w:before="0" w:line="276"/>
      </w:pPr>
      <w:r>
        <w:rPr>
          <w:rFonts w:ascii="Arial" w:cs="Arial" w:eastAsia="Arial" w:hAnsi="Arial"/>
          <w:sz w:val="18"/>
          <w:szCs w:val="18"/>
        </w:rPr>
        <w:t xml:space="preserve">My money has the same list as a card "To sharpen your plan": "⚠️ Home value" + "Fix"; "❓ Monthly repayment · optional" + "Fix"; "❓ Income protection · optional" + "Fix"; "⚠️ Pension value today" + "Fix".</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276725"/>
                  <wp:effectExtent t="0" r="0" b="0" l="0"/>
                  <wp:docPr id="57" name="E-p4.png" descr="E-p4.png" title="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028950" cy="4276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247900"/>
                  <wp:effectExtent t="0" r="0" b="0" l="0"/>
                  <wp:docPr id="58" name="E-money.png" descr="E-money.png" title="E-mo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028950" cy="2247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My money · To sharpen your plan</w:t>
            </w:r>
          </w:p>
        </w:tc>
      </w:tr>
    </w:tbl>
    <w:p>
      <w:pPr>
        <w:spacing w:after="60" w:line="120"/>
      </w:pPr>
    </w:p>
    <w:p>
      <w:pPr>
        <w:pStyle w:val="Heading2"/>
        <w:keepNext/>
        <w:spacing w:after="100" w:before="240"/>
      </w:pPr>
      <w:r>
        <w:rPr>
          <w:rFonts w:ascii="Arial" w:cs="Arial" w:eastAsia="Arial" w:hAnsi="Arial"/>
        </w:rPr>
        <w:t xml:space="preserve">4.7 In the calculators</w:t>
      </w:r>
    </w:p>
    <w:p>
      <w:pPr>
        <w:spacing w:after="100" w:before="0" w:line="276"/>
      </w:pPr>
      <w:r>
        <w:rPr>
          <w:rFonts w:ascii="Arial" w:cs="Arial" w:eastAsia="Arial" w:hAnsi="Arial"/>
          <w:sz w:val="18"/>
          <w:szCs w:val="18"/>
        </w:rPr>
        <w:t xml:space="preserve">A personal figure the tool needs but Your finances does not have is never filled in. Example: years left on the mortgage. The box stays blank with the tag "Not added yet" ("Not chosen yet" is only for §14 choices), and the result card reads "Add {natural name} to see this"; other missing items follow as "Also still to add or choose: {items}." "Add to my plan" shows the toast "Add {natural name} first". Mortgage balance known, years left missing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266"/>
      </w:tblGrid>
      <w:tr>
        <w:trPr>
          <w:cantSplit/>
          <w:tblHeader/>
        </w:trPr>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Blank input</w:t>
            </w:r>
          </w:p>
        </w:tc>
        <w:tc>
          <w:tcPr>
            <w:tcW w:type="dxa" w:w="6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Result gate (verbatim)</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C23</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6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bl>
    <w:p>
      <w:pPr>
        <w:spacing w:after="60" w:line="120"/>
      </w:pPr>
    </w:p>
    <w:p>
      <w:pPr>
        <w:spacing w:after="100" w:before="0" w:line="276"/>
      </w:pPr>
      <w:r>
        <w:rPr>
          <w:rFonts w:ascii="Arial" w:cs="Arial" w:eastAsia="Arial" w:hAnsi="Arial"/>
          <w:sz w:val="18"/>
          <w:szCs w:val="18"/>
        </w:rPr>
        <w:t xml:space="preserve">Worked-out figures in calculators carry the tag "Worked out from your figures" (.tag.pre) after the label, with the same line under the slider minus "Type yours to replace it.":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50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 (tag)</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C25 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C27 Debt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Worked out from your figures</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2450"/>
                  <wp:effectExtent t="0" r="0" b="0" l="0"/>
                  <wp:docPr id="59"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990725" cy="552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Add your term to see this</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876300"/>
                  <wp:effectExtent t="0" r="0" b="0" l="0"/>
                  <wp:docPr id="60"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990725" cy="876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worked-out essentials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819150"/>
                  <wp:effectExtent t="0" r="0" b="0" l="0"/>
                  <wp:docPr id="61"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990725" cy="819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worked-out payment</w:t>
            </w:r>
          </w:p>
        </w:tc>
      </w:tr>
    </w:tbl>
    <w:p>
      <w:pPr>
        <w:spacing w:after="60" w:line="120"/>
      </w:pPr>
    </w:p>
    <w:p>
      <w:pPr>
        <w:spacing w:after="100" w:before="0" w:line="276"/>
      </w:pPr>
      <w:r>
        <w:rPr>
          <w:rFonts w:ascii="Arial" w:cs="Arial" w:eastAsia="Arial" w:hAnsi="Arial"/>
          <w:sz w:val="18"/>
          <w:szCs w:val="18"/>
        </w:rPr>
        <w:t xml:space="preserve">A stated monthly mortgage repayment (from a document or typed) is used by C02, C04 and C23 while the mortgage fields are untouched; a repayment the app works out is never used there.</w:t>
      </w:r>
    </w:p>
    <w:p>
      <w:pPr>
        <w:pStyle w:val="Heading2"/>
        <w:keepNext/>
        <w:spacing w:after="100" w:before="240"/>
      </w:pPr>
      <w:r>
        <w:rPr>
          <w:rFonts w:ascii="Arial" w:cs="Arial" w:eastAsia="Arial" w:hAnsi="Arial"/>
        </w:rPr>
        <w:t xml:space="preserve">4.8 Lists: each card, loan, pension and policy on its own (journey-spec §19.2, §19.4, §19.5)</w:t>
      </w:r>
    </w:p>
    <w:p>
      <w:pPr>
        <w:spacing w:after="100" w:before="0" w:line="276"/>
      </w:pPr>
      <w:r>
        <w:rPr>
          <w:rFonts w:ascii="Arial" w:cs="Arial" w:eastAsia="Arial" w:hAnsi="Arial"/>
          <w:sz w:val="18"/>
          <w:szCs w:val="18"/>
        </w:rPr>
        <w:t xml:space="preserve">Debts, pensions and protection are not one total. The customer adds </w:t>
      </w:r>
      <w:r>
        <w:rPr>
          <w:rFonts w:ascii="Arial" w:cs="Arial" w:eastAsia="Arial" w:hAnsi="Arial"/>
          <w:b/>
          <w:bCs/>
          <w:sz w:val="18"/>
          <w:szCs w:val="18"/>
        </w:rPr>
        <w:t xml:space="preserve">each credit card, loan, pension and policy separately</w:t>
      </w:r>
      <w:r>
        <w:rPr>
          <w:rFonts w:ascii="Arial" w:cs="Arial" w:eastAsia="Arial" w:hAnsi="Arial"/>
          <w:sz w:val="18"/>
          <w:szCs w:val="18"/>
        </w:rPr>
        <w:t xml:space="preserve"> with a "＋" button; every item has its own fields and its own optional upload. The plan engine still reads one total per group (the sum of the items), so results, calculators and the checklist work as before. The Liabilities and Pension sections show their lists; Protection shows a list under each type answered "Yes".</w:t>
      </w:r>
    </w:p>
    <w:p>
      <w:pPr>
        <w:pStyle w:val="Heading3"/>
        <w:keepNext/>
        <w:spacing w:after="80" w:before="160"/>
      </w:pPr>
      <w:r>
        <w:rPr>
          <w:rFonts w:ascii="Arial" w:cs="Arial" w:eastAsia="Arial" w:hAnsi="Arial"/>
        </w:rPr>
        <w:t xml:space="preserve">4.8.1 The item block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with data-list="{type}": heading "{emoji} {title}" (e.g. "💳 Credit cards"), then one item block per item, then the add button.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Item block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nested card (border 1.5px #D5E0EA, no shadow) titled "{One} {n}" (e.g. "Credit card 1"; a pension with a name shows its name) and a "Remove" link (aria-label "Remove {title}"). Removing shows the toast "Removed".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field is a labelled box with the status tag, an optional hint and the link "Not sure? See an example" (the §15 card for that field, 4.4). € boxes show a "€" prefix, rates a "%" suffix; the lender and name boxes are text.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Without a document: the link "📄 {upload text}". With one: "✅ From {document}" with "Replace statement" and "Remove statement" (4.8.4).</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Ghost small button, full width, below the items: "＋ Add a credit card" · "＋ Add a loan" · "＋ Add another pension". Tapping it adds an empty item below and moves focus to its first box.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 item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section with no items shows one empty item (so the first entry needs no tap); removing every item leaves the section empty with the add button.</w:t>
            </w:r>
          </w:p>
        </w:tc>
      </w:tr>
    </w:tbl>
    <w:p>
      <w:pPr>
        <w:spacing w:after="60" w:line="120"/>
      </w:pPr>
    </w:p>
    <w:p>
      <w:pPr>
        <w:pStyle w:val="Heading3"/>
        <w:keepNext/>
        <w:spacing w:after="80" w:before="160"/>
      </w:pPr>
      <w:r>
        <w:rPr>
          <w:rFonts w:ascii="Arial" w:cs="Arial" w:eastAsia="Arial" w:hAnsi="Arial"/>
        </w:rPr>
        <w:t xml:space="preserve">4.8.2 Liabilities (credit cards and other loans)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100"/>
        <w:gridCol w:w="44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Credit cards · button "＋ Add a credit card" · upload "Upload this card's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card</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Other loans (car, personal, credit union) · button "＋ Add a loan" · upload "Upload this loan's statement (optional)"</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Owed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repayment on this loan</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Always shown; blank counts as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Lender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Interest rate, APR %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(decimal)</w:t>
            </w:r>
          </w:p>
        </w:tc>
        <w:tc>
          <w:tcPr>
            <w:tcW w:type="dxa" w:w="4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Totals feed the engine as the sum</w:t>
      </w:r>
      <w:r>
        <w:rPr>
          <w:rFonts w:ascii="Arial" w:cs="Arial" w:eastAsia="Arial" w:hAnsi="Arial"/>
          <w:sz w:val="20"/>
          <w:szCs w:val="20"/>
        </w:rPr>
        <w:t xml:space="preserve"> of the items, with the card and other-loan split kept (credit-card balance and repayment, other-loan balance and repayment). The APR of a group is the average of the items' rates weighted by the amount owed; items without a rate do not count.</w:t>
      </w:r>
    </w:p>
    <w:p>
      <w:pPr>
        <w:pStyle w:val="ListParagraph"/>
        <w:numPr>
          <w:ilvl w:val="0"/>
          <w:numId w:val="2"/>
        </w:numPr>
        <w:spacing w:after="60"/>
      </w:pPr>
      <w:r>
        <w:rPr>
          <w:rFonts w:ascii="Arial" w:cs="Arial" w:eastAsia="Arial" w:hAnsi="Arial"/>
          <w:b/>
          <w:bCs/>
          <w:sz w:val="20"/>
          <w:szCs w:val="20"/>
        </w:rPr>
        <w:t xml:space="preserve">Worked-out repayment</w:t>
      </w:r>
      <w:r>
        <w:rPr>
          <w:rFonts w:ascii="Arial" w:cs="Arial" w:eastAsia="Arial" w:hAnsi="Arial"/>
          <w:sz w:val="20"/>
          <w:szCs w:val="20"/>
        </w:rPr>
        <w:t xml:space="preserve"> (§15): a card or loan with no, or too small, a repayment still gets the line "Worked out from your figures: {€} a month clears it in 5 years, because …" (4.5), shown once under the list.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09750" cy="9525000"/>
                  <wp:effectExtent t="0" r="0" b="0" l="0"/>
                  <wp:docPr id="62" name="L-liab-blank.png" descr="L-liab-blank.png" title="L-liab-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8097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nothing entered yet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52550" cy="9525000"/>
                  <wp:effectExtent t="0" r="0" b="0" l="0"/>
                  <wp:docPr id="63" name="L-liab-sample.png" descr="L-liab-sample.png" title="L-liab-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352550"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Liabilities, sample customer (items from statements)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47825" cy="9525000"/>
                  <wp:effectExtent t="0" r="0" b="0" l="0"/>
                  <wp:docPr id="64" name="L-liab-afterupl.png" descr="L-liab-afterupl.png" title="L-liab-afteru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4782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a per-item upload</w:t>
            </w:r>
          </w:p>
        </w:tc>
      </w:tr>
    </w:tbl>
    <w:p>
      <w:pPr>
        <w:spacing w:after="60" w:line="120"/>
      </w:pPr>
    </w:p>
    <w:p>
      <w:pPr>
        <w:pStyle w:val="Heading3"/>
        <w:keepNext/>
        <w:spacing w:after="80" w:before="160"/>
      </w:pPr>
      <w:r>
        <w:rPr>
          <w:rFonts w:ascii="Arial" w:cs="Arial" w:eastAsia="Arial" w:hAnsi="Arial"/>
        </w:rPr>
        <w:t xml:space="preserve">4.8.3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5 of 6🛡️ ProtectionSay Yes or No for each type. Add the details if you like.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Lead-in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 you have any of the following?" then "Say Yes to add the details, and a policy if you like. Add more than one of each if you have them."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header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a policy under each type if you like. No other documents needed." (no generic upload at the top of this section: the Upload / Type it switch is not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Each type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(Yes / No / Not sure) · "Income protection" (Yes / No / Not sure) · "Serious illness cover" (Yes / No / Not sure) · "Cover through work" (Yes / No / Not sure) · "Health insurance" (Yes / No / Not sure). A new answer shows "❓ Missing" until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list for that type: Life cover: Amount covered + Years left on the policy; Income protection: Monthly benefit + Years left on the policy; Serious illness: Amount covered + Years left on the policy; Cover through work: Death-in-service: lump sum + Or: how many times your salary; Health insurance: Yearly cost (optional). Each item has the upload link "Upload this policy (optional)" ("Upload your employer benefits statement (optional)" for cover through work).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more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another life cover policy" · "＋ Add another income protection policy" · "＋ Add another serious illness policy" · "＋ Add other cover through work" · "＋ Add another health insurance plan"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 "Not sure"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Hides the list. Cover through work with "Not sure" still shows the hint below.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through work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(.small, id ph-workCover): "How to find out: ask HR, or look in your employer benefits booklet. Death-in-service is usually a multiple of your salary. Enter what you know; leave the rest blank." Fields: "Death-in-service: lump sum" or "Or: how many times your salary"; a multiple is turned into an amount using the customer's yearly income (e.g. 3 × €58,000 = €174,000). Both blank counts as nothing.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and cover through work are summed (existing cover for the cover estimator); income protection a month; serious illness; health insurance a year.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15075"/>
                  <wp:effectExtent t="0" r="0" b="0" l="0"/>
                  <wp:docPr id="65" name="L-prot-blank.png" descr="L-prot-blank.png" title="L-prot-bl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90725" cy="6315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nothing answered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9020175"/>
                  <wp:effectExtent t="0" r="0" b="0" l="0"/>
                  <wp:docPr id="66" name="L-prot-work.png" descr="L-prot-work.png" title="L-pro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90725" cy="902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through work: hint and multiple of salary</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76375" cy="9525000"/>
                  <wp:effectExtent t="0" r="0" b="0" l="0"/>
                  <wp:docPr id="67" name="L-prot-sample.png" descr="L-prot-sample.png" title="L-prot-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47637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Protection, sample customer</w:t>
            </w:r>
          </w:p>
        </w:tc>
      </w:tr>
    </w:tbl>
    <w:p>
      <w:pPr>
        <w:spacing w:after="60" w:line="120"/>
      </w:pPr>
    </w:p>
    <w:p>
      <w:pPr>
        <w:pStyle w:val="Heading3"/>
        <w:keepNext/>
        <w:spacing w:after="80" w:before="160"/>
      </w:pPr>
      <w:r>
        <w:rPr>
          <w:rFonts w:ascii="Arial" w:cs="Arial" w:eastAsia="Arial" w:hAnsi="Arial"/>
        </w:rPr>
        <w:t xml:space="preserve">4.8.4 Pensions and the per-item upload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100"/>
        <w:gridCol w:w="41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List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Field label (verbatim)</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Notes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Your pensions · button "＋ Add another pension" · upload "Upload this pension's statement (optional)"</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Name or provider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Text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Value today</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including your employer</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Counts as €0 if blank.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Of that, paid by you each month (optional)</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 amount</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Optional. Only your own share gets tax relief. If you leave it blank, you choose your share in Your assumptions.</w:t>
            </w:r>
          </w:p>
        </w:tc>
      </w:tr>
    </w:tbl>
    <w:p>
      <w:pPr>
        <w:spacing w:after="60" w:line="120"/>
      </w:pPr>
    </w:p>
    <w:p>
      <w:pPr>
        <w:pStyle w:val="ListParagraph"/>
        <w:numPr>
          <w:ilvl w:val="0"/>
          <w:numId w:val="2"/>
        </w:numPr>
        <w:spacing w:after="60"/>
      </w:pPr>
      <w:r>
        <w:rPr>
          <w:rFonts w:ascii="Arial" w:cs="Arial" w:eastAsia="Arial" w:hAnsi="Arial"/>
          <w:b/>
          <w:bCs/>
          <w:sz w:val="20"/>
          <w:szCs w:val="20"/>
        </w:rPr>
        <w:t xml:space="preserve">Pensions are separate items</w:t>
      </w:r>
      <w:r>
        <w:rPr>
          <w:rFonts w:ascii="Arial" w:cs="Arial" w:eastAsia="Arial" w:hAnsi="Arial"/>
          <w:sz w:val="20"/>
          <w:szCs w:val="20"/>
        </w:rPr>
        <w:t xml:space="preserve">: value, monthly payment and own share are each summed by the engine. A blank own share uses the share chosen in Your assumptions; an item with a typed own share uses it (never more than that item's monthly payment). The own-share box is hidden for a customer who is not working.</w:t>
      </w:r>
    </w:p>
    <w:p>
      <w:pPr>
        <w:pStyle w:val="ListParagraph"/>
        <w:numPr>
          <w:ilvl w:val="0"/>
          <w:numId w:val="2"/>
        </w:numPr>
        <w:spacing w:after="60"/>
      </w:pPr>
      <w:r>
        <w:rPr>
          <w:rFonts w:ascii="Arial" w:cs="Arial" w:eastAsia="Arial" w:hAnsi="Arial"/>
          <w:b/>
          <w:bCs/>
          <w:sz w:val="20"/>
          <w:szCs w:val="20"/>
        </w:rPr>
        <w:t xml:space="preserve">Per-item upload</w:t>
      </w:r>
      <w:r>
        <w:rPr>
          <w:rFonts w:ascii="Arial" w:cs="Arial" w:eastAsia="Arial" w:hAnsi="Arial"/>
          <w:sz w:val="20"/>
          <w:szCs w:val="20"/>
        </w:rPr>
        <w:t xml:space="preserve">: the link opens the document reader for that one item (sample documents: "Credit-card statement · Sep 2026", "Car loan statement · Aug 2026", "Pension statement · Jul 2025", "Life cover policy · 2021", "Income protection policy · 2022", "Serious illness policy · 2022", "Employer benefits statement · 2026", "Health insurance policy · 2026"). The confirm screen reads ""We read these values, please confirm" for ONE credit card (journey-spec §19). Under 80% confidence = Check this."; its rows are "Credit-card statement · Sep 2026 Owed on this card ✓ 86% sure Monthly repayment on this card ✓ 80% sure Lender Demo Bank B"; buttons "Looks right, add them" · "Cancel". After "Looks right, add them" the item shows the tags "From document · {n}%", the toast "Added from your document" and the row "✅ From Credit-card statement · Sep 2026Replace statementRemove statement". Precedence is as in 4.5: a typed figure is kept under a statement figure ("You typed … Your statement says …"), and "Remove statement" brings it back.</w:t>
      </w:r>
    </w:p>
    <w:p>
      <w:pPr>
        <w:pStyle w:val="ListParagraph"/>
        <w:numPr>
          <w:ilvl w:val="0"/>
          <w:numId w:val="2"/>
        </w:numPr>
        <w:spacing w:after="60"/>
      </w:pPr>
      <w:r>
        <w:rPr>
          <w:rFonts w:ascii="Arial" w:cs="Arial" w:eastAsia="Arial" w:hAnsi="Arial"/>
          <w:sz w:val="20"/>
          <w:szCs w:val="20"/>
        </w:rPr>
        <w:t xml:space="preserve">A pension statement over 12 months old shows "Statement is over 12 months old" (tag "Needs a look").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95475" cy="9525000"/>
                  <wp:effectExtent t="0" r="0" b="0" l="0"/>
                  <wp:docPr id="68" name="L-pens-sample.png" descr="L-pens-sample.png" title="L-pens-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895475" cy="952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Pension,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3524250"/>
                  <wp:effectExtent t="0" r="0" b="0" l="0"/>
                  <wp:docPr id="69" name="L-upl-confirm.png" descr="L-upl-confirm.png" title="L-upl-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990725" cy="3524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Per-item upload: confirm screen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70" name="E-card-pens.own.png" descr="E-card-pens.own.png" title="E-card-pens.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Example card on an item field</w:t>
            </w:r>
          </w:p>
        </w:tc>
      </w:tr>
    </w:tbl>
    <w:p>
      <w:pPr>
        <w:spacing w:after="60" w:line="120"/>
      </w:pPr>
    </w:p>
    <w:p>
      <w:pPr>
        <w:pStyle w:val="Heading2"/>
        <w:keepNext/>
        <w:spacing w:after="100" w:before="240"/>
      </w:pPr>
      <w:r>
        <w:rPr>
          <w:rFonts w:ascii="Arial" w:cs="Arial" w:eastAsia="Arial" w:hAnsi="Arial"/>
        </w:rPr>
        <w:t xml:space="preserve">4.9 A saved section is complete; blanks are optional (journey-spec §19.3)</w:t>
      </w:r>
    </w:p>
    <w:p>
      <w:pPr>
        <w:pStyle w:val="ListParagraph"/>
        <w:numPr>
          <w:ilvl w:val="0"/>
          <w:numId w:val="2"/>
        </w:numPr>
        <w:spacing w:after="60"/>
      </w:pPr>
      <w:r>
        <w:rPr>
          <w:rFonts w:ascii="Arial" w:cs="Arial" w:eastAsia="Arial" w:hAnsi="Arial"/>
          <w:b/>
          <w:bCs/>
          <w:sz w:val="20"/>
          <w:szCs w:val="20"/>
        </w:rPr>
        <w:t xml:space="preserve">Saving completes the section.</w:t>
      </w:r>
      <w:r>
        <w:rPr>
          <w:rFonts w:ascii="Arial" w:cs="Arial" w:eastAsia="Arial" w:hAnsi="Arial"/>
          <w:sz w:val="20"/>
          <w:szCs w:val="20"/>
        </w:rPr>
        <w:t xml:space="preserve"> "Save this section" (the gold button at the foot of every Your finances section; toast "{section} saved") marks the section Done, even with blank fields. Blank figures count as €0 and stay visible as optional. </w:t>
      </w:r>
      <w:r>
        <w:rPr>
          <w:rFonts w:ascii="Arial" w:cs="Arial" w:eastAsia="Arial" w:hAnsi="Arial"/>
          <w:b/>
          <w:bCs/>
          <w:sz w:val="20"/>
          <w:szCs w:val="20"/>
        </w:rPr>
        <w:t xml:space="preserve">The customer never has to type 0.</w:t>
      </w:r>
    </w:p>
    <w:p>
      <w:pPr>
        <w:pStyle w:val="ListParagraph"/>
        <w:numPr>
          <w:ilvl w:val="0"/>
          <w:numId w:val="2"/>
        </w:numPr>
        <w:spacing w:after="60"/>
      </w:pPr>
      <w:r>
        <w:rPr>
          <w:rFonts w:ascii="Arial" w:cs="Arial" w:eastAsia="Arial" w:hAnsi="Arial"/>
          <w:sz w:val="20"/>
          <w:szCs w:val="20"/>
        </w:rPr>
        <w:t xml:space="preserve">A note under the header of every section except About you: "Leave blank anything you don't have. It counts as €0 and stays on your list as optional. You never need to type 0."</w:t>
      </w:r>
    </w:p>
    <w:p>
      <w:pPr>
        <w:pStyle w:val="ListParagraph"/>
        <w:numPr>
          <w:ilvl w:val="0"/>
          <w:numId w:val="2"/>
        </w:numPr>
        <w:spacing w:after="60"/>
      </w:pPr>
      <w:r>
        <w:rPr>
          <w:rFonts w:ascii="Arial" w:cs="Arial" w:eastAsia="Arial" w:hAnsi="Arial"/>
          <w:sz w:val="20"/>
          <w:szCs w:val="20"/>
        </w:rPr>
        <w:t xml:space="preserve">Hub status words: About you = Not started, Income and expenses = Not started, Assets = Not started, Liabilities = Not started, Protection = Not started, Pension = Not started at the start; after saving Liabilities with a card and Assets with every field blank: About you = Not started, Income and expenses = Not started, Assets = Done, Liabilities = Done, Protection = Not started, Pension = Not started.</w:t>
      </w:r>
    </w:p>
    <w:p>
      <w:pPr>
        <w:pStyle w:val="ListParagraph"/>
        <w:numPr>
          <w:ilvl w:val="0"/>
          <w:numId w:val="2"/>
        </w:numPr>
        <w:spacing w:after="60"/>
      </w:pPr>
      <w:r>
        <w:rPr>
          <w:rFonts w:ascii="Arial" w:cs="Arial" w:eastAsia="Arial" w:hAnsi="Arial"/>
          <w:b/>
          <w:bCs/>
          <w:sz w:val="20"/>
          <w:szCs w:val="20"/>
        </w:rPr>
        <w:t xml:space="preserve">Checklist wording</w:t>
      </w:r>
      <w:r>
        <w:rPr>
          <w:rFonts w:ascii="Arial" w:cs="Arial" w:eastAsia="Arial" w:hAnsi="Arial"/>
          <w:sz w:val="20"/>
          <w:szCs w:val="20"/>
        </w:rPr>
        <w:t xml:space="preserve"> (Check your details, step 7, and My money · To sharpen your plan): ❓ items read "Missing · optional, counts as €0" and, in My money, "· optional" after the field name; ⚠️ Needs a look is unchanged. A section left entirely empty is still one row ("· skipped", "Not added yet, so it counts as €0 for now"; Protection "Not added yet"), with "Add now" and "Leave for my adviser". A saved section with blank fields does not block "See my results".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19425" cy="8572500"/>
                  <wp:effectExtent t="0" r="0" b="0" l="0"/>
                  <wp:docPr id="71" name="L-hub-saved.png" descr="L-hub-saved.png" title="L-hub-sa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019425"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Hub after saving two sections</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76350" cy="8572500"/>
                  <wp:effectExtent t="0" r="0" b="0" l="0"/>
                  <wp:docPr id="72" name="L-p4-optional.png" descr="L-p4-optional.png" title="L-p4-op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276350" cy="8572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Check your details: Missing · optional</w:t>
            </w:r>
          </w:p>
        </w:tc>
      </w:tr>
    </w:tbl>
    <w:p>
      <w:pPr>
        <w:spacing w:after="60" w:line="120"/>
      </w:pPr>
    </w:p>
    <w:p>
      <w:pPr>
        <w:pStyle w:val="Heading2"/>
        <w:keepNext/>
        <w:spacing w:after="100" w:before="240"/>
      </w:pPr>
      <w:r>
        <w:rPr>
          <w:rFonts w:ascii="Arial" w:cs="Arial" w:eastAsia="Arial" w:hAnsi="Arial"/>
        </w:rPr>
        <w:t xml:space="preserve">4.10 Workbook: the sheet "Your lists" and the calculators that use it (journey-spec §19.2 to §19.5)</w:t>
      </w:r>
    </w:p>
    <w:p>
      <w:pPr>
        <w:spacing w:after="100" w:before="0" w:line="276"/>
      </w:pPr>
      <w:r>
        <w:rPr>
          <w:rFonts w:ascii="Arial" w:cs="Arial" w:eastAsia="Arial" w:hAnsi="Arial"/>
          <w:sz w:val="16"/>
          <w:szCs w:val="16"/>
        </w:rPr>
        <w:t xml:space="preserve">"One row per item, as in the prototype. Blank = €0 (never type 0). The calculators below use the totals when their own yellow cell is left blank: C12 and C24 (pension value), C12 (monthly paid in), C13/C14 (what you pay in yourself), C21 and C24 (debts), C21 (existing cover), C25 (debt repayments). Typing in a calculator always wins."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766"/>
      </w:tblGrid>
      <w:tr>
        <w:trPr>
          <w:cantSplit/>
          <w:tblHeader/>
        </w:trPr>
        <w:tc>
          <w:tcPr>
            <w:tcW w:type="dxa" w:w="4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Total (label)</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Defined name</w:t>
            </w:r>
          </w:p>
        </w:tc>
        <w:tc>
          <w:tcPr>
            <w:tcW w:type="dxa" w:w="2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Group</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APR (weighted by amount owed; blank if none given)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Cards_Rate_Avg</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Credit cards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Loans_Owed_Total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Loans_Pay_Total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owed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 loans repaid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Cards and loans together</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Paid in each month (you + employer)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Your own share a month (a blank share uses the standard in Settings: Set_ownShare)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Life cover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Cover_Life_Total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 through work total (amount, else multiple × salary in C21)</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Cover_Work_Total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Income protection total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IP_Listed_Total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Serious illness total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CI_Listed_Total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r>
        <w:trPr>
          <w:cantSplit/>
        </w:trPr>
        <w:tc>
          <w:tcPr>
            <w:tcW w:type="dxa" w:w="4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 insurance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Health_Listed_Total</w:t>
            </w:r>
          </w:p>
        </w:tc>
        <w:tc>
          <w:tcPr>
            <w:tcW w:type="dxa" w:w="2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Protection</w:t>
            </w:r>
          </w:p>
        </w:tc>
      </w:tr>
    </w:tbl>
    <w:p>
      <w:pPr>
        <w:spacing w:after="60" w:line="120"/>
      </w:pPr>
    </w:p>
    <w:p>
      <w:pPr>
        <w:spacing w:after="100" w:before="0" w:line="276"/>
      </w:pPr>
      <w:r>
        <w:rPr>
          <w:rFonts w:ascii="Arial" w:cs="Arial" w:eastAsia="Arial" w:hAnsi="Arial"/>
          <w:sz w:val="16"/>
          <w:szCs w:val="16"/>
        </w:rPr>
        <w:t xml:space="preserve">Item rows: Cards and Loans (8 each): lender (optional), owed, repaid a month, APR (optional); Pensions (8): name, value today, paid in each month, own share, own share used; Protection: life cover (4: amount, term), cover through work (4: amount, or multiple of salary), income protection (4: monthly benefit, term), serious illness (4: amount, term), health insurance (4: yearly premium). Blank = €0; never type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3300"/>
        <w:gridCol w:w="36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Calculator</w:t>
            </w:r>
          </w:p>
        </w:tc>
        <w:tc>
          <w:tcPr>
            <w:tcW w:type="dxa" w:w="1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Cell</w:t>
            </w:r>
          </w:p>
        </w:tc>
        <w:tc>
          <w:tcPr>
            <w:tcW w:type="dxa" w:w="3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Input (workbook label)</w:t>
            </w:r>
          </w:p>
        </w:tc>
        <w:tc>
          <w:tcPr>
            <w:tcW w:type="dxa" w:w="3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4"/>
                <w:szCs w:val="14"/>
              </w:rPr>
              <w:t xml:space="preserve">Falls back to (when the yellow cell is left blank)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C12 Retirement projection</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G23</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 value today</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G24</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Monthly contributions (you + employer)</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Pens_Monthly_Total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C13 Contribution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C14 AVC impact</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G22</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What you pay in yourself now, a year (counts towards the relief limit)</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Pens_Own_Total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C21 Life cover estimator</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G16</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debts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Existing life cover (incl. through work)</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Cover_Existing_Total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C24 Net worth</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G15</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Pensions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Pens_Value_Total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G18</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Other loans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Debts_Listed_Total</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C25 Monthly surplus</w:t>
            </w:r>
          </w:p>
        </w:tc>
        <w:tc>
          <w:tcPr>
            <w:tcW w:type="dxa" w:w="1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G9</w:t>
            </w:r>
          </w:p>
        </w:tc>
        <w:tc>
          <w:tcPr>
            <w:tcW w:type="dxa" w:w="3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 repayments</w:t>
            </w:r>
          </w:p>
        </w:tc>
        <w:tc>
          <w:tcPr>
            <w:tcW w:type="dxa" w:w="3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4"/>
                <w:szCs w:val="14"/>
              </w:rPr>
              <w:t xml:space="preserve">Debts_Pay_Total</w:t>
            </w:r>
          </w:p>
        </w:tc>
      </w:tr>
    </w:tbl>
    <w:p>
      <w:pPr>
        <w:spacing w:after="60" w:line="120"/>
      </w:pPr>
    </w:p>
    <w:p>
      <w:pPr>
        <w:spacing w:after="100" w:before="0" w:line="276"/>
      </w:pPr>
      <w:r>
        <w:rPr>
          <w:rFonts w:ascii="Arial" w:cs="Arial" w:eastAsia="Arial" w:hAnsi="Arial"/>
          <w:b/>
          <w:bCs/>
          <w:sz w:val="18"/>
          <w:szCs w:val="18"/>
        </w:rPr>
        <w:t xml:space="preserve">Typing in a calculator always wins</w:t>
      </w:r>
      <w:r>
        <w:rPr>
          <w:rFonts w:ascii="Arial" w:cs="Arial" w:eastAsia="Arial" w:hAnsi="Arial"/>
          <w:sz w:val="18"/>
          <w:szCs w:val="18"/>
        </w:rPr>
        <w:t xml:space="preserve">: the list total is used only while the calculator's own yellow cell is blank. </w:t>
      </w:r>
      <w:r>
        <w:rPr>
          <w:rFonts w:ascii="Arial" w:cs="Arial" w:eastAsia="Arial" w:hAnsi="Arial"/>
          <w:b/>
          <w:bCs/>
          <w:sz w:val="18"/>
          <w:szCs w:val="18"/>
        </w:rPr>
        <w:t xml:space="preserve">C27 and C28 are not fed</w:t>
      </w:r>
      <w:r>
        <w:rPr>
          <w:rFonts w:ascii="Arial" w:cs="Arial" w:eastAsia="Arial" w:hAnsi="Arial"/>
          <w:sz w:val="18"/>
          <w:szCs w:val="18"/>
        </w:rPr>
        <w:t xml:space="preserve"> by the lists (one debt at a time, typed in the tool). In the prototype the same totals are the Your finances totals that pre-fill the calculators (section 4.7 and each calculator's pre-fill table).</w:t>
      </w:r>
    </w:p>
    <w:p>
      <w:pPr>
        <w:pStyle w:val="Heading1"/>
        <w:pageBreakBefore/>
        <w:spacing w:after="160" w:before="0"/>
      </w:pPr>
      <w:r>
        <w:rPr>
          <w:rFonts w:ascii="Arial" w:cs="Arial" w:eastAsia="Arial" w:hAnsi="Arial"/>
        </w:rPr>
        <w:t xml:space="preserve">5. LifeMap name and cover</w:t>
      </w:r>
    </w:p>
    <w:p>
      <w:pPr>
        <w:spacing w:after="100" w:before="0" w:line="276"/>
      </w:pPr>
      <w:r>
        <w:rPr>
          <w:rFonts w:ascii="Arial" w:cs="Arial" w:eastAsia="Arial" w:hAnsi="Arial"/>
          <w:sz w:val="20"/>
          <w:szCs w:val="20"/>
        </w:rPr>
        <w:t xml:space="preserve">Journey-spec §16: the product is </w:t>
      </w:r>
      <w:r>
        <w:rPr>
          <w:rFonts w:ascii="Arial" w:cs="Arial" w:eastAsia="Arial" w:hAnsi="Arial"/>
          <w:b/>
          <w:bCs/>
          <w:sz w:val="20"/>
          <w:szCs w:val="20"/>
        </w:rPr>
        <w:t xml:space="preserve">LifeMap</w:t>
      </w:r>
      <w:r>
        <w:rPr>
          <w:rFonts w:ascii="Arial" w:cs="Arial" w:eastAsia="Arial" w:hAnsi="Arial"/>
          <w:sz w:val="20"/>
          <w:szCs w:val="20"/>
        </w:rPr>
        <w:t xml:space="preserve"> (by DigiPro.AI). Every customer-facing string in the prototype, the workbook and this document says LifeMap; file names stay as they are for now (LifeGoals-Customer-Journey-Prototype.html, LifeGoals-Calculators.xlsx, this .docx).</w:t>
      </w:r>
    </w:p>
    <w:p>
      <w:pPr>
        <w:pStyle w:val="Heading2"/>
        <w:keepNext/>
        <w:spacing w:after="100" w:before="240"/>
      </w:pPr>
      <w:r>
        <w:rPr>
          <w:rFonts w:ascii="Arial" w:cs="Arial" w:eastAsia="Arial" w:hAnsi="Arial"/>
        </w:rPr>
        <w:t xml:space="preserve">5.1 Cover (D0)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Full-bleed photo of a winding road through Irish countryside (to be supplied and licensed). It is one CSS custom property, --cover-photo, on :root; until the photo arrives it holds a drawn placeholder (sky, green hills, a winding road). Position: center 30%, cover.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Shade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gradient over the photo, clear at the top and dark at the bottom: .cover-shade{position:absolute;inset:0;background:linear-gradient(180deg,rgba(11,37,69,0) 34%,rgba(11,37,69,.6) 50%,rgba(11,37,69,.9) 66%,rgba(11,37,69,.96) 100%)}. Short screens start it higher.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Logo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LifeMap (mark + wordmark, navy on the sky)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 right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 have an invite" (white pill, navy text; opens "Enter your invite code")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(h2, focused on arrival)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life you'd like, mapped out.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life map that guides you, step by step.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Let's start (gold, full width; goes to D1)</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Under the button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 easy tool, built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"Why we ask" (white; opens "Why we ask")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else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trust line and no "Guidance, not advice." on the cover (that stays wherever results are shown).</w:t>
            </w:r>
          </w:p>
        </w:tc>
      </w:tr>
    </w:tbl>
    <w:p>
      <w:pPr>
        <w:spacing w:after="60" w:line="120"/>
      </w:pPr>
    </w:p>
    <w:p>
      <w:pPr>
        <w:spacing w:after="40"/>
        <w:jc w:val="center"/>
      </w:pPr>
      <w:r>
        <w:drawing>
          <wp:inline distT="0" distB="0" distL="0" distR="0">
            <wp:extent cx="2857500" cy="6181725"/>
            <wp:effectExtent t="0" r="0" b="0" l="0"/>
            <wp:docPr id="73" name="B-cover.png" descr="B-cover.png" title="B-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857500" cy="6181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Cover at 390 × 844, with the placeholder photo</w:t>
      </w:r>
    </w:p>
    <w:p>
      <w:pPr>
        <w:spacing w:after="100" w:before="0" w:line="276"/>
      </w:pPr>
      <w:r>
        <w:rPr>
          <w:rFonts w:ascii="Arial" w:cs="Arial" w:eastAsia="Arial" w:hAnsi="Arial"/>
          <w:color w:val="51627A"/>
          <w:sz w:val="16"/>
          <w:szCs w:val="16"/>
        </w:rPr>
        <w:t xml:space="preserve">Contrast: white text measured against the lightest pixel behind it is at least 9.2:1 at 390 × 844, 1280 × 800, 844 × 390 and 360 × 640; the invite pill is at least 4.97:1.</w:t>
      </w:r>
    </w:p>
    <w:p>
      <w:pPr>
        <w:pStyle w:val="Heading2"/>
        <w:keepNext/>
        <w:spacing w:after="100" w:before="240"/>
      </w:pPr>
      <w:r>
        <w:rPr>
          <w:rFonts w:ascii="Arial" w:cs="Arial" w:eastAsia="Arial" w:hAnsi="Arial"/>
        </w:rPr>
        <w:t xml:space="preserve">5.2 D1, the Emergency fund tile and Discover Q8 (§16, §17)</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Now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brings you to LifeMap today? (chips unchanged, incl. "🛟Building a safety net for emergencies")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Emergency fund (was "Build a safety net"; no helper line)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C11 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 is named "Emergency fund" too (sheet title "🪂 Emergency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Discover Q8</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your road for your long-term money. / The motorway is steady but slower. The mountain pass has more twists and turns, and more room to grow.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Q8 answers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Straight up the motorway (Low risk) · 🏞️ A quiet country road (Cautious) · 🌿 Up and down the boreens (Balanced) · 🏔️ Over the Healy Pass, hairpins and all (High risk)</w:t>
            </w:r>
          </w:p>
        </w:tc>
      </w:tr>
    </w:tbl>
    <w:p>
      <w:pPr>
        <w:spacing w:after="60" w:line="120"/>
      </w:pPr>
    </w:p>
    <w:p>
      <w:pPr>
        <w:spacing w:after="40"/>
        <w:jc w:val="center"/>
      </w:pPr>
      <w:r>
        <w:drawing>
          <wp:inline distT="0" distB="0" distL="0" distR="0">
            <wp:extent cx="2466975" cy="5334000"/>
            <wp:effectExtent t="0" r="0" b="0" l="0"/>
            <wp:docPr id="74" name="B-q8.png" descr="B-q8.png" title="B-q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466975"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Discover Q8, road version</w:t>
      </w:r>
    </w:p>
    <w:p>
      <w:pPr>
        <w:spacing w:after="100" w:before="0" w:line="276"/>
      </w:pPr>
      <w:r>
        <w:rPr>
          <w:rFonts w:ascii="Arial" w:cs="Arial" w:eastAsia="Arial" w:hAnsi="Arial"/>
          <w:b/>
          <w:bCs/>
          <w:sz w:val="18"/>
          <w:szCs w:val="18"/>
        </w:rPr>
        <w:t xml:space="preserve">Q8 layout (stacked answer cards)</w:t>
      </w:r>
      <w:r>
        <w:rPr>
          <w:rFonts w:ascii="Arial" w:cs="Arial" w:eastAsia="Arial" w:hAnsi="Arial"/>
          <w:sz w:val="18"/>
          <w:szCs w:val="18"/>
        </w:rPr>
        <w:t xml:space="preserve">: because the answers are longer, each answer is a full-width card (.opt.row1) with the emoji box on the left and, stacked on the right, the bold answer words, the tag pill ("◆ {tag}") and the line sketch (the same line shapes as before). The first answer's line is nearly flat; the fourth zig-zags the most. Scores, tags, line shapes and personality weights are unchanged; the reveal, Me &gt; first answers, terms and the report show the answer words from the same data.</w:t>
      </w:r>
    </w:p>
    <w:p>
      <w:pPr>
        <w:pStyle w:val="Heading2"/>
        <w:keepNext/>
        <w:spacing w:after="100" w:before="240"/>
      </w:pPr>
      <w:r>
        <w:rPr>
          <w:rFonts w:ascii="Arial" w:cs="Arial" w:eastAsia="Arial" w:hAnsi="Arial"/>
        </w:rPr>
        <w:t xml:space="preserve">5.3 Ask button hidden during onboarding (§17)</w:t>
      </w:r>
    </w:p>
    <w:p>
      <w:pPr>
        <w:spacing w:after="100" w:before="0" w:line="276"/>
      </w:pPr>
      <w:r>
        <w:rPr>
          <w:rFonts w:ascii="Arial" w:cs="Arial" w:eastAsia="Arial" w:hAnsi="Arial"/>
          <w:sz w:val="20"/>
          <w:szCs w:val="20"/>
        </w:rPr>
        <w:t xml:space="preserve">The floating "Ask" button (.askfab, top right, navy pill "💬 Ask", aria-label "Ask: help and plain-English explanations") is </w:t>
      </w:r>
      <w:r>
        <w:rPr>
          <w:rFonts w:ascii="Arial" w:cs="Arial" w:eastAsia="Arial" w:hAnsi="Arial"/>
          <w:b/>
          <w:bCs/>
          <w:sz w:val="20"/>
          <w:szCs w:val="20"/>
        </w:rPr>
        <w:t xml:space="preserve">not shown on any onboarding screen</w:t>
      </w:r>
      <w:r>
        <w:rPr>
          <w:rFonts w:ascii="Arial" w:cs="Arial" w:eastAsia="Arial" w:hAnsi="Arial"/>
          <w:sz w:val="20"/>
          <w:szCs w:val="20"/>
        </w:rPr>
        <w:t xml:space="preserve">: the cover (D0), What brings you (D1), the six Discover questions, the reveal (DR) and Save your results (DS), nor on their sheets (Why we ask, Enter your invite code, Save your progress). It appears once the customer enters the app (Home, Explore, My Plan, Me, Experts, including the plan builder and its steps) and is unchanged from there: tapping it opens the help sheet "Ask LifeMap".</w:t>
      </w:r>
    </w:p>
    <w:p>
      <w:pPr>
        <w:pStyle w:val="Heading1"/>
        <w:pageBreakBefore/>
        <w:spacing w:after="160" w:before="0"/>
      </w:pPr>
      <w:r>
        <w:rPr>
          <w:rFonts w:ascii="Arial" w:cs="Arial" w:eastAsia="Arial" w:hAnsi="Arial"/>
        </w:rPr>
        <w:t xml:space="preserve">6. Goals: Emergency fund months and goal order</w:t>
      </w:r>
    </w:p>
    <w:p>
      <w:pPr>
        <w:spacing w:after="100" w:before="0" w:line="276"/>
      </w:pPr>
      <w:r>
        <w:rPr>
          <w:rFonts w:ascii="Arial" w:cs="Arial" w:eastAsia="Arial" w:hAnsi="Arial"/>
          <w:sz w:val="20"/>
          <w:szCs w:val="20"/>
        </w:rPr>
        <w:t xml:space="preserve">Journey-spec §19.7 and §19.8. These two changes touch the plan builder, the Emergency fund calculator (C11) and the results order; the results engine and the cashflow projection are unchanged.</w:t>
      </w:r>
    </w:p>
    <w:p>
      <w:pPr>
        <w:pStyle w:val="Heading2"/>
        <w:keepNext/>
        <w:spacing w:after="100" w:before="240"/>
      </w:pPr>
      <w:r>
        <w:rPr>
          <w:rFonts w:ascii="Arial" w:cs="Arial" w:eastAsia="Arial" w:hAnsi="Arial"/>
        </w:rPr>
        <w:t xml:space="preserve">6.1 Emergency fund months: one value everywhere</w:t>
      </w:r>
    </w:p>
    <w:p>
      <w:pPr>
        <w:spacing w:after="100" w:before="0" w:line="276"/>
      </w:pPr>
      <w:r>
        <w:rPr>
          <w:rFonts w:ascii="Arial" w:cs="Arial" w:eastAsia="Arial" w:hAnsi="Arial"/>
          <w:sz w:val="18"/>
          <w:szCs w:val="18"/>
        </w:rPr>
        <w:t xml:space="preserve">The number of months of essential spending to keep is </w:t>
      </w:r>
      <w:r>
        <w:rPr>
          <w:rFonts w:ascii="Arial" w:cs="Arial" w:eastAsia="Arial" w:hAnsi="Arial"/>
          <w:b/>
          <w:bCs/>
          <w:sz w:val="18"/>
          <w:szCs w:val="18"/>
        </w:rPr>
        <w:t xml:space="preserve">one plan-wide setting</w:t>
      </w:r>
      <w:r>
        <w:rPr>
          <w:rFonts w:ascii="Arial" w:cs="Arial" w:eastAsia="Arial" w:hAnsi="Arial"/>
          <w:sz w:val="18"/>
          <w:szCs w:val="18"/>
        </w:rPr>
        <w:t xml:space="preserve"> (Your assumptions, "Safety net: months of essential spending"; Settings standard 6 months, 3 with two secure incomes). It is asked in three places and they always show the same value, so step 7 never asks again or shows a different number: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Where</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What the customer sees (verbatim) and what happens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goal (timeline, edit a goal)</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"Months of essential spending to keep", placeholder "e.g. 3" (the standard); note "Your amount follows this once we know your spending. Your assumptions and the Emergency fund calculator use the same number." Typing 4 sets the plan-wide value to 4; clearing the box removes the choice.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calculator (C11)</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at first: the box is empty with the tag "Not chosen yet" and the gate reads "YOUR RESULT · Choose your safety-net months to see this". Typing 3 sets the plan-wide value (3); the result then reads "Your target is €14,760 (3 months). You are €5,760 away.". Opened after the goal was set to 4, it shows 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builder step 7 (Your assumptions) and Your assumptions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any choice: tag "Not chosen yet", empty box, chip "Use the standard (3 months)". After typing 3 in the calculator: tag "Your choice", box 3, no chip. After 4 in the goal: tag "Your choice", box 4, chip "Use the standard (3 months)" (the chip appears because the value differs from the standard).</w:t>
            </w:r>
          </w:p>
        </w:tc>
      </w:tr>
    </w:tbl>
    <w:p>
      <w:pPr>
        <w:spacing w:after="60" w:line="120"/>
      </w:pPr>
    </w:p>
    <w:p>
      <w:pPr>
        <w:spacing w:after="100" w:before="0" w:line="276"/>
      </w:pPr>
      <w:r>
        <w:rPr>
          <w:rFonts w:ascii="Arial" w:cs="Arial" w:eastAsia="Arial" w:hAnsi="Arial"/>
          <w:b/>
          <w:bCs/>
          <w:sz w:val="16"/>
          <w:szCs w:val="16"/>
        </w:rPr>
        <w:t xml:space="preserve">Typing in a calculator always wins.</w:t>
      </w:r>
      <w:r>
        <w:rPr>
          <w:rFonts w:ascii="Arial" w:cs="Arial" w:eastAsia="Arial" w:hAnsi="Arial"/>
          <w:sz w:val="16"/>
          <w:szCs w:val="16"/>
        </w:rPr>
        <w:t xml:space="preserve"> If the customer typed months in C11 and later changes them in the goal, C11 keeps the value typed there until it is retyped, while the plan and step 7 use the latest change (see Appendix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57475" cy="4000500"/>
                  <wp:effectExtent t="0" r="0" b="0" l="0"/>
                  <wp:docPr id="75" name="M-goal-months.png" descr="M-goal-months.png" title="M-goal-mon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657475" cy="4000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Emergency fund goal: months box</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286000"/>
                  <wp:effectExtent t="0" r="0" b="0" l="0"/>
                  <wp:docPr id="76" name="M-step7.png" descr="M-step7.png" title="M-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02895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Step 7 shows the same value</w:t>
            </w:r>
          </w:p>
        </w:tc>
      </w:tr>
    </w:tbl>
    <w:p>
      <w:pPr>
        <w:spacing w:after="60" w:line="120"/>
      </w:pPr>
    </w:p>
    <w:p>
      <w:pPr>
        <w:spacing w:after="100" w:before="0" w:line="276"/>
      </w:pPr>
      <w:r>
        <w:rPr>
          <w:rFonts w:ascii="Arial" w:cs="Arial" w:eastAsia="Arial" w:hAnsi="Arial"/>
          <w:sz w:val="16"/>
          <w:szCs w:val="16"/>
        </w:rPr>
        <w:t xml:space="preserve">The bounds are 1 to 12 months (a typed value is rounded to a whole number and kept within them). The workbook sheet "C11 Emergency fund" takes the same months as its own input; the standard comes from Set_safetyMonths and Set_safetyMonthsTwo on the sheet Settings.</w:t>
      </w:r>
    </w:p>
    <w:p>
      <w:pPr>
        <w:pStyle w:val="Heading2"/>
        <w:keepNext/>
        <w:spacing w:after="100" w:before="240"/>
      </w:pPr>
      <w:r>
        <w:rPr>
          <w:rFonts w:ascii="Arial" w:cs="Arial" w:eastAsia="Arial" w:hAnsi="Arial"/>
        </w:rPr>
        <w:t xml:space="preserve">6.2 Goal order: "Which goal first?"</w:t>
      </w:r>
    </w:p>
    <w:p>
      <w:pPr>
        <w:spacing w:after="100" w:before="0" w:line="276"/>
      </w:pPr>
      <w:r>
        <w:rPr>
          <w:rFonts w:ascii="Arial" w:cs="Arial" w:eastAsia="Arial" w:hAnsi="Arial"/>
          <w:sz w:val="18"/>
          <w:szCs w:val="18"/>
        </w:rPr>
        <w:t xml:space="preserve">The customer ranks their goals; </w:t>
      </w:r>
      <w:r>
        <w:rPr>
          <w:rFonts w:ascii="Arial" w:cs="Arial" w:eastAsia="Arial" w:hAnsi="Arial"/>
          <w:b/>
          <w:bCs/>
          <w:sz w:val="18"/>
          <w:szCs w:val="18"/>
        </w:rPr>
        <w:t xml:space="preserve">funding and the results order follow the ranking</w:t>
      </w:r>
      <w:r>
        <w:rPr>
          <w:rFonts w:ascii="Arial" w:cs="Arial" w:eastAsia="Arial" w:hAnsi="Arial"/>
          <w:sz w:val="18"/>
          <w:szCs w:val="18"/>
        </w:rPr>
        <w:t xml:space="preserve">. It replaces the fixed safety-first, must-have order, except that </w:t>
      </w:r>
      <w:r>
        <w:rPr>
          <w:rFonts w:ascii="Arial" w:cs="Arial" w:eastAsia="Arial" w:hAnsi="Arial"/>
          <w:b/>
          <w:bCs/>
          <w:sz w:val="18"/>
          <w:szCs w:val="18"/>
        </w:rPr>
        <w:t xml:space="preserve">the Emergency fund stays first unless the customer moves it</w:t>
      </w:r>
      <w:r>
        <w:rPr>
          <w:rFonts w:ascii="Arial" w:cs="Arial" w:eastAsia="Arial" w:hAnsi="Arial"/>
          <w:sz w:val="18"/>
          <w:szCs w:val="18"/>
        </w:rPr>
        <w:t xml:space="preserve">. The ranking card is on the Confirm my LifeMap screen (step 2 of the plan builder, id rank-f4) and in My Plan (the same list, heading visually hidden, id rank-plan).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74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4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(h3)</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Which goal first?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go to the goal at the top first. We start with your Emergency fund; move it if you like. After a move the sentence "(Not changed yet.)" disappears.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row</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 {emoji} {goal}" with the line "{when}" (e.g. "✈️ Travelin 3 yrs · age 41 · 2030"); the retirement goal reads "Paid from your pension, so its place here doesn't change how your savings are shared"; a legacy goal "What is left at the end of your plan".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and ▼ chips (.chip.sm) per row; aria-label "Move Travel up, now 2 of 5" / "Move Travel down, now 2 of 5"; the first row's ▲ and the last row's ▼ are aria-disabled.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(role="status")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a move: "Emergency fund is now 2 of 5" (e.g. moving the Emergency fund down one place). Plan version note "Goal priority changed".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Reset link</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to our suggested order" (shown once the order has been changed); the message becomes "Back to the suggested order" and the version note "Goal priority reset".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order</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 Travel › Kids' education › Be mortgage-free › Retire comfortably (Emergency fund first, then Must have before Nice to have, then the soonest). Retirement is paid from the pension, so its place does not change how savings are shared.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Effect on results</w:t>
            </w:r>
          </w:p>
        </w:tc>
        <w:tc>
          <w:tcPr>
            <w:tcW w:type="dxa" w:w="74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goals list in the results follows the ranking: default Emergency fund, Travel, Kids' education, Be mortgage-free, Retire comfortably; after the customer moves Travel to the top: Travel, Emergency fund, Kids' education, Be mortgage-free, Retire comfortably. Until the customer ranks, results stay in date order.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3990975"/>
                  <wp:effectExtent t="0" r="0" b="0" l="0"/>
                  <wp:docPr id="77" name="K-rank-default.png" descr="K-rank-default.png" title="K-rank-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028950" cy="3990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Default: Emergency fund first</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4257675"/>
                  <wp:effectExtent t="0" r="0" b="0" l="0"/>
                  <wp:docPr id="78" name="K-rank-moved.png" descr="K-rank-moved.png" title="K-rank-mov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028950" cy="42576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moving goals</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workbook sheet "C01 Borrowing"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79"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80" name="C01-chosen.png" descr="C01-chosen.png" title="C0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81"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No if it starts "Own…", else Yes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82"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 Yes. "your deposit" when the deposit limit is lower (Limit_Set_By = "Your deposit"), else "your income" (a tie shows "your income").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"C01 Borrowing")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 · Workbook name: Home_Price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4 (first-time buyer) or 3.5 · Workbook name: Income_Multiple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 suggested €3,000)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{Max_Loan}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Workbook name: Max_Loan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{Borrow_By_Income}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 Workbook name: Borrow_By_Income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{Total_Deposit}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what-if extra · Workbook name: Total_Deposit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Workbook name: Monthly_Repayment</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10% deposit + stamp duty + fees (Plan_Goal_Amount), already saved = your deposit, in 3 years. Button "Add it".</w:t>
      </w:r>
    </w:p>
    <w:p>
      <w:pPr>
        <w:pStyle w:val="Heading2"/>
        <w:keepNext/>
        <w:spacing w:after="100" w:before="240"/>
      </w:pPr>
      <w:r>
        <w:rPr>
          <w:rFonts w:ascii="Arial" w:cs="Arial" w:eastAsia="Arial" w:hAnsi="Arial"/>
        </w:rPr>
        <w:t xml:space="preserve">C01 Workbook sheet "C01 Borrowing"</w:t>
      </w:r>
    </w:p>
    <w:p>
      <w:pPr>
        <w:spacing w:after="100" w:before="0" w:line="276"/>
      </w:pPr>
      <w:r>
        <w:rPr>
          <w:rFonts w:ascii="Arial" w:cs="Arial" w:eastAsia="Arial" w:hAnsi="Arial"/>
          <w:sz w:val="18"/>
          <w:szCs w:val="18"/>
        </w:rPr>
        <w:t xml:space="preserve">Workbook: LifeGoals-Calculators.xlsx, sheet "C01 Borrowing" (title "C01 · How much could I borrow?").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 · Type 3 · your figure · Your own figure. In the app it is pre-filled from Your finances: partner's income. Allowed: €0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 · Type 3 · your figure · Your own figure. In the app it is pre-filled from Plan: home goal's amount saved.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First_Time_Buyer_Entry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 Type 3 · your figure · Your own figure. In the app it is pre-filled from Your finances: home status (owner = No).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interest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10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the deposit · Type 3 · optional · Optional: leave blank for none. Allowed: €0 to €500,000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Max_Loan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could borrow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(illustrative)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833.6081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 on that price (paid from 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allowed by income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Income_Multiple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multiple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 (incl. what-if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deposit allows (10% deposit +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Price_By_Income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 your income allows (loan + deposit, after 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259405.9406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Limit_Set_By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sets the limit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10%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Partner's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Central Bank rules: up to 4× income for first-time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Your deposit also pays the stamp duty (1% up to €1m) and buying fees (€3,000, your assumption). Here your deposit sets the amount. Lenders can lend above these limits for a small share of loans each year, so some buyers get an exception. Your lender decides.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(set: "Deposit saved" = 100000, "First-time buyer?" = No) · base: choices made</w:t>
      </w:r>
    </w:p>
    <w:p>
      <w:pPr>
        <w:spacing w:after="40"/>
        <w:jc w:val="center"/>
      </w:pPr>
      <w:r>
        <w:drawing>
          <wp:inline distT="0" distB="0" distL="0" distR="0">
            <wp:extent cx="1828800" cy="2476500"/>
            <wp:effectExtent t="0" r="0" b="0" l="0"/>
            <wp:docPr id="83"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8288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€303,960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Your deposit also pays the stamp duty (1% up to €1m) and buying fees (€3,000, your assumption). Here your income sets the amount. Lenders can lend above these limits for a small share of loans each year, so some buyers get an exception. Your lender decides.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Most you could borrow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allowed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 on that price (paid from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First-time buyer? is a Yes/No chip pair (no slider, no decimals).</w:t>
      </w:r>
    </w:p>
    <w:p>
      <w:pPr>
        <w:pStyle w:val="ListParagraph"/>
        <w:numPr>
          <w:ilvl w:val="0"/>
          <w:numId w:val="2"/>
        </w:numPr>
        <w:spacing w:after="60"/>
      </w:pPr>
      <w:r>
        <w:rPr>
          <w:rFonts w:ascii="Arial" w:cs="Arial" w:eastAsia="Arial" w:hAnsi="Arial"/>
          <w:sz w:val="20"/>
          <w:szCs w:val="20"/>
        </w:rPr>
        <w:t xml:space="preserve">A deposit smaller than the buying fees leaves nothing for the price: the headline can be €0.</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The title's accessible name is "How much could I borrow?":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workbook sheet "C02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84"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43650"/>
                  <wp:effectExtent t="0" r="0" b="0" l="0"/>
                  <wp:docPr id="85" name="C02-chosen.png" descr="C02-chosen.png" title="C0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990725" cy="6343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86"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38875"/>
                  <wp:effectExtent t="0" r="0" b="0" l="0"/>
                  <wp:docPr id="87"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1990725" cy="6238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 Mortgage rate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88"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 stated repayment is in use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no stated repayment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 and a stated repayment is in use. Second sentence only when the formula differs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Last sentence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Never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 / — (Never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"C02 Mortgage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 what-if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monthly repayment · Workbook name: Repayment_If_Changed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{Change_Abs}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Size of the change (what-if − now), always positive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{Actual_Repayment}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stated monthly repayment (statement or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formula)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{Change_Per_Year}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 change over a year · Workbook name: Change_Per_Year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{Formula_Repayment}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by formula (standard annuity) · Workbook name: Formula_Repayment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 (from Months_To_Pay)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the deposit for this loan (loan × 10 ÷ 90), in 3 years. Button "Add it".</w:t>
      </w:r>
    </w:p>
    <w:p>
      <w:pPr>
        <w:pStyle w:val="Heading2"/>
        <w:keepNext/>
        <w:spacing w:after="100" w:before="240"/>
      </w:pPr>
      <w:r>
        <w:rPr>
          <w:rFonts w:ascii="Arial" w:cs="Arial" w:eastAsia="Arial" w:hAnsi="Arial"/>
        </w:rPr>
        <w:t xml:space="preserve">C02 Workbook sheet "C02 Mortgage repayment"</w:t>
      </w:r>
    </w:p>
    <w:p>
      <w:pPr>
        <w:spacing w:after="100" w:before="0" w:line="276"/>
      </w:pPr>
      <w:r>
        <w:rPr>
          <w:rFonts w:ascii="Arial" w:cs="Arial" w:eastAsia="Arial" w:hAnsi="Arial"/>
          <w:sz w:val="18"/>
          <w:szCs w:val="18"/>
        </w:rPr>
        <w:t xml:space="preserve">Workbook: LifeGoals-Calculators.xlsx, sheet "C02 Mortgage repayment" (title "C02 · Monthly mortgage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mortgage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mortgage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Term_Years_Entry · Used_Term_Years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rates change by · Type 3 · optional · Optional: leave blank for none.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Months_To_Pay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500164.8389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by formula (standard annuity)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Repayment_If_Changed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1389.3468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Change_Per_Year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the deposit for this loan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€500,165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Over 30 years at 3.75%, using the standard repayment formula.</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(set: "If rates changed by" = 1) · base: choices made</w:t>
      </w:r>
    </w:p>
    <w:p>
      <w:pPr>
        <w:spacing w:after="40"/>
        <w:jc w:val="center"/>
      </w:pPr>
      <w:r>
        <w:drawing>
          <wp:inline distT="0" distB="0" distL="0" distR="0">
            <wp:extent cx="2857500" cy="1838325"/>
            <wp:effectExtent t="0" r="0" b="0" l="0"/>
            <wp:docPr id="89"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€1,565 a month, €176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+€2,107</w:t>
            </w:r>
          </w:p>
        </w:tc>
      </w:tr>
    </w:tbl>
    <w:p>
      <w:pPr>
        <w:spacing w:after="60" w:line="120"/>
      </w:pPr>
    </w:p>
    <w:p>
      <w:pPr>
        <w:keepNext/>
        <w:spacing w:after="100" w:before="0" w:line="276"/>
      </w:pPr>
      <w:r>
        <w:rPr>
          <w:rFonts w:ascii="Arial" w:cs="Arial" w:eastAsia="Arial" w:hAnsi="Arial"/>
          <w:b/>
          <w:bCs/>
          <w:sz w:val="18"/>
          <w:szCs w:val="18"/>
        </w:rPr>
        <w:t xml:space="preserve">Edge: What-if on a stated repayment (sample customer)</w:t>
      </w:r>
      <w:r>
        <w:rPr>
          <w:rFonts w:ascii="Arial" w:cs="Arial" w:eastAsia="Arial" w:hAnsi="Arial"/>
          <w:sz w:val="18"/>
          <w:szCs w:val="18"/>
        </w:rPr>
        <w:t xml:space="preserve"> (set: "If rates changed by" = 1) · base: sample customer</w:t>
      </w:r>
    </w:p>
    <w:p>
      <w:pPr>
        <w:spacing w:after="40"/>
        <w:jc w:val="center"/>
      </w:pPr>
      <w:r>
        <w:drawing>
          <wp:inline distT="0" distB="0" distL="0" distR="0">
            <wp:extent cx="2857500" cy="2324100"/>
            <wp:effectExtent t="0" r="0" b="0" l="0"/>
            <wp:docPr id="90" name="C02-edge2.png" descr="C02-edge2.png" title="C0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857500" cy="2324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on a stated repayment (sample customer)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4.85%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€1,290 a month, €110 more than the €1,180 on your statement. With a stated repayment this is an approximation: it moves by the same amount as the standard formula would.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bl>
    <w:p>
      <w:pPr>
        <w:spacing w:after="60" w:line="120"/>
      </w:pPr>
    </w:p>
    <w:p>
      <w:pPr>
        <w:keepNext/>
        <w:spacing w:after="100" w:before="0" w:line="276"/>
      </w:pPr>
      <w:r>
        <w:rPr>
          <w:rFonts w:ascii="Arial" w:cs="Arial" w:eastAsia="Arial" w:hAnsi="Arial"/>
          <w:b/>
          <w:bCs/>
          <w:sz w:val="18"/>
          <w:szCs w:val="18"/>
        </w:rPr>
        <w:t xml:space="preserve">Edge: Statement repayment differs from the formula</w:t>
      </w:r>
      <w:r>
        <w:rPr>
          <w:rFonts w:ascii="Arial" w:cs="Arial" w:eastAsia="Arial" w:hAnsi="Arial"/>
          <w:sz w:val="18"/>
          <w:szCs w:val="18"/>
        </w:rPr>
        <w:t xml:space="preserve"> · base: mortgage statement with the repayment corrected to €1,300</w:t>
      </w:r>
    </w:p>
    <w:p>
      <w:pPr>
        <w:spacing w:after="40"/>
        <w:jc w:val="center"/>
      </w:pPr>
      <w:r>
        <w:drawing>
          <wp:inline distT="0" distB="0" distL="0" distR="0">
            <wp:extent cx="2857500" cy="2314575"/>
            <wp:effectExtent t="0" r="0" b="0" l="0"/>
            <wp:docPr id="91" name="C02-edge3.png" descr="C02-edge3.png" title="C0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Statement repayment differs from the formula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From your statement. The standard formula on these figures gives about €1,180; we use your lender's figure.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€79,825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€283,525</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stays blank (tag "Not added yet"); nothing is filled in.</w:t>
      </w:r>
    </w:p>
    <w:p>
      <w:pPr>
        <w:spacing w:after="40"/>
        <w:jc w:val="center"/>
      </w:pPr>
      <w:r>
        <w:drawing>
          <wp:inline distT="0" distB="0" distL="0" distR="0">
            <wp:extent cx="2857500" cy="800100"/>
            <wp:effectExtent t="0" r="0" b="0" l="0"/>
            <wp:docPr id="92" name="E-repayment-gate.png" descr="E-repayment-gate.png" title="E-repaymen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precedence: if Mortgage amount, Interest rate and Term are all still pre-filled (not moved or typed) and Your finances holds a stated monthly repayment (from a document or typed by the customer; a repayment the app works out is never used here), that figure is the repayment. "From your statement." / "From your figures." tells the customer which.</w:t>
      </w:r>
    </w:p>
    <w:p>
      <w:pPr>
        <w:pStyle w:val="ListParagraph"/>
        <w:numPr>
          <w:ilvl w:val="0"/>
          <w:numId w:val="2"/>
        </w:numPr>
        <w:spacing w:after="60"/>
      </w:pPr>
      <w:r>
        <w:rPr>
          <w:rFonts w:ascii="Arial" w:cs="Arial" w:eastAsia="Arial" w:hAnsi="Arial"/>
          <w:sz w:val="20"/>
          <w:szCs w:val="20"/>
        </w:rPr>
        <w:t xml:space="preserve">Payoff uses whole months (NPER rounded up); over 1,200 months shows "Over 100 years"; a repayment that does not cover the interest shows "Never at this repayment".</w:t>
      </w:r>
    </w:p>
    <w:p>
      <w:pPr>
        <w:pStyle w:val="ListParagraph"/>
        <w:numPr>
          <w:ilvl w:val="0"/>
          <w:numId w:val="2"/>
        </w:numPr>
        <w:spacing w:after="60"/>
      </w:pPr>
      <w:r>
        <w:rPr>
          <w:rFonts w:ascii="Arial" w:cs="Arial" w:eastAsia="Arial" w:hAnsi="Arial"/>
          <w:sz w:val="20"/>
          <w:szCs w:val="20"/>
        </w:rPr>
        <w:t xml:space="preserve">The what-if rate never goes below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The title's accessible name is "Monthly mortgage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workbook sheet "C03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47850" cy="6858000"/>
                  <wp:effectExtent t="0" r="0" b="0" l="0"/>
                  <wp:docPr id="93"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1847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47850" cy="6858000"/>
                  <wp:effectExtent t="0" r="0" b="0" l="0"/>
                  <wp:docPr id="94" name="C03-chosen.png" descr="C03-chosen.png" title="C0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1847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on a "Buy a home"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95"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"Saving…" sentence only while there is still something to save.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"C03 Deposit")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 (Months_To_Deposit, rounded up)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you need · Workbook name: Total_Needed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Workbook name: Deposit_Needed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{Stamp_Duty}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 Workbook name: Stamp_Duty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fees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Workbook name: Still_To_Save</w:t>
            </w:r>
          </w:p>
        </w:tc>
      </w:tr>
    </w:tbl>
    <w:p>
      <w:pPr>
        <w:spacing w:after="60" w:line="120"/>
      </w:pPr>
    </w:p>
    <w:p>
      <w:pPr>
        <w:spacing w:after="100" w:before="80" w:line="276"/>
      </w:pPr>
      <w:r>
        <w:rPr>
          <w:rFonts w:ascii="Arial" w:cs="Arial" w:eastAsia="Arial" w:hAnsi="Arial"/>
          <w:sz w:val="18"/>
          <w:szCs w:val="18"/>
        </w:rPr>
        <w:t xml:space="preserve">Add to my plan: Spending goal "Home deposit" 🔑: amount = total you need, already saved = saved so far, in (months ÷ 12, rounded up, at least 1) years.</w:t>
      </w:r>
    </w:p>
    <w:p>
      <w:pPr>
        <w:pStyle w:val="Heading2"/>
        <w:keepNext/>
        <w:spacing w:after="100" w:before="240"/>
      </w:pPr>
      <w:r>
        <w:rPr>
          <w:rFonts w:ascii="Arial" w:cs="Arial" w:eastAsia="Arial" w:hAnsi="Arial"/>
        </w:rPr>
        <w:t xml:space="preserve">C03 Workbook sheet "C03 Deposit"</w:t>
      </w:r>
    </w:p>
    <w:p>
      <w:pPr>
        <w:spacing w:after="100" w:before="0" w:line="276"/>
      </w:pPr>
      <w:r>
        <w:rPr>
          <w:rFonts w:ascii="Arial" w:cs="Arial" w:eastAsia="Arial" w:hAnsi="Arial"/>
          <w:sz w:val="18"/>
          <w:szCs w:val="18"/>
        </w:rPr>
        <w:t xml:space="preserve">Workbook: LifeGoals-Calculators.xlsx, sheet "C03 Deposit" (title "C03 · Deposit calculator").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 · Type 3 · your figure · Your own figure. Allowed: 10% to 30% · steps of 1% · the Central Bank minimum is 10% (90% LTV)</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 Type 3 · your figure · Your own figure. In the app it is pre-filled from Plan: home goal's amount saved.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 · Type 3 · your figure · Your own figure. Allowed: €50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Extra_Saving_Entry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 · Type 3 · optional · Optional: leave blank for none. Allowed: €0 to €15,000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Months_To_Deposit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you need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10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1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You need €38,500 (deposit €35,000, stamp duty €3,500 and fees €0) and have €12,000. Saving €800 a month closes the gap (no interest and no house-price rises assumed). The Central Bank minimum deposit is 10%.</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need €41,500 (deposit €35,000, stamp duty €3,500 and fees €3,000) and have €12,000. Saving €800 a month closes the gap (no interest and no house-price rises assumed). The Central Bank minimum deposit is 10%.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(set: "Saved so far" = 60000) · base: choices made</w:t>
      </w:r>
    </w:p>
    <w:p>
      <w:pPr>
        <w:spacing w:after="40"/>
        <w:jc w:val="center"/>
      </w:pPr>
      <w:r>
        <w:drawing>
          <wp:inline distT="0" distB="0" distL="0" distR="0">
            <wp:extent cx="2390775" cy="2476500"/>
            <wp:effectExtent t="0" r="0" b="0" l="0"/>
            <wp:docPr id="96"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390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€41,500 (deposit €35,000, stamp duty €3,500 and fees €3,000) and have €60,000. The Central Bank minimum deposit is 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Stamp duty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Deposit needed starts at 10% (the Central Bank minimum; the slider cannot go lower).</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The title's accessible name is "Deposit calculator":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workbook sheet "C04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91100"/>
                  <wp:effectExtent t="0" r="0" b="0" l="0"/>
                  <wp:docPr id="97"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1990725" cy="4991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98" name="C04-chosen.png" descr="C04-chosen.png" title="C0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99"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76950"/>
                  <wp:effectExtent t="0" r="0" b="0" l="0"/>
                  <wp:docPr id="100"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990725" cy="60769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01"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repayments clear the mortgage (Months_Sooner)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repayment does not clear the mortgage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 (rule as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current repayment does not clear the mortgage.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Not at this repayment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(Under 1,200 months) / Over 100 years (More than 1,200 months)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 / — (Either never clears)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"C04 Mortgage overpayment")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 (months shown as yrs/mo)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formula)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{Interest_Saved}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 Workbook name: Interest_Saved</w:t>
            </w:r>
          </w:p>
        </w:tc>
      </w:tr>
    </w:tbl>
    <w:p>
      <w:pPr>
        <w:spacing w:after="60" w:line="120"/>
      </w:pPr>
    </w:p>
    <w:p>
      <w:pPr>
        <w:spacing w:after="100" w:before="80" w:line="276"/>
      </w:pPr>
      <w:r>
        <w:rPr>
          <w:rFonts w:ascii="Arial" w:cs="Arial" w:eastAsia="Arial" w:hAnsi="Arial"/>
          <w:sz w:val="18"/>
          <w:szCs w:val="18"/>
        </w:rPr>
        <w:t xml:space="preserve">Add to my plan: Milestone "Mortgage free" 🔑 in (months with the extra ÷ 12, rounded up) years, no cash amount. No goal if it never clears.</w:t>
      </w:r>
    </w:p>
    <w:p>
      <w:pPr>
        <w:pStyle w:val="Heading2"/>
        <w:keepNext/>
        <w:spacing w:after="100" w:before="240"/>
      </w:pPr>
      <w:r>
        <w:rPr>
          <w:rFonts w:ascii="Arial" w:cs="Arial" w:eastAsia="Arial" w:hAnsi="Arial"/>
        </w:rPr>
        <w:t xml:space="preserve">C04 Workbook sheet "C04 Mortgage overpayment"</w:t>
      </w:r>
    </w:p>
    <w:p>
      <w:pPr>
        <w:spacing w:after="100" w:before="0" w:line="276"/>
      </w:pPr>
      <w:r>
        <w:rPr>
          <w:rFonts w:ascii="Arial" w:cs="Arial" w:eastAsia="Arial" w:hAnsi="Arial"/>
          <w:sz w:val="18"/>
          <w:szCs w:val="18"/>
        </w:rPr>
        <w:t xml:space="preserve">Workbook: LifeGoals-Calculators.xlsx, sheet "C04 Mortgage overpayment" (title "C04 · Mortgage overpayment").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3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 · Type 3 · your figure · Your own figure. Allowed: €0 to €20,000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Months_Sooner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30227.8615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now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the extra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135598.3997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Interest_With_Extra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with the extra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105370.5382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€30,228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Paying €200 extra a month on top of €1,285 could save about €30,228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(set: "Extra each month" = 0) · base: choices made</w:t>
      </w:r>
    </w:p>
    <w:p>
      <w:pPr>
        <w:spacing w:after="40"/>
        <w:jc w:val="center"/>
      </w:pPr>
      <w:r>
        <w:drawing>
          <wp:inline distT="0" distB="0" distL="0" distR="0">
            <wp:extent cx="2857500" cy="2314575"/>
            <wp:effectExtent t="0" r="0" b="0" l="0"/>
            <wp:docPr id="102"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€1,285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03" name="E-overpay-gate.png" descr="E-overpay-gate.png" title="E-overpay-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The title's accessible name is "Mortgage overpayment":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workbook sheet "C05 Interest 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91100"/>
                  <wp:effectExtent t="0" r="0" b="0" l="0"/>
                  <wp:docPr id="104"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990725" cy="4991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05" name="C05-chosen.png" descr="C05-chosen.png" title="C0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06"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62650"/>
                  <wp:effectExtent t="0" r="0" b="0" l="0"/>
                  <wp:docPr id="107"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90725" cy="596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08"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with a stated repayment.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"C05 Interest rate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Workbook name: Monthly_Change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change, never below 0% · Workbook name: New_Rate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 · Workbook name: Repayment_After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{Repayment_Now}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(stated figure if in use) · Workbook name: Repayment_Now</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{Yearly_Change}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Workbook name: Yearly_Change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C05 Workbook sheet "C05 Interest rate impact"</w:t>
      </w:r>
    </w:p>
    <w:p>
      <w:pPr>
        <w:spacing w:after="100" w:before="0" w:line="276"/>
      </w:pPr>
      <w:r>
        <w:rPr>
          <w:rFonts w:ascii="Arial" w:cs="Arial" w:eastAsia="Arial" w:hAnsi="Arial"/>
          <w:sz w:val="18"/>
          <w:szCs w:val="18"/>
        </w:rPr>
        <w:t xml:space="preserve">Workbook: LifeGoals-Calculators.xlsx, sheet "C05 Interest rate impact" (title "C05 · Interest-rate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Current_Rate_Entry · Used_Current_Rate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Rate_Change_Entry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 · Type 3 · your figure · Your own figure. Allowed: -2% to 3%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167.9585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after the change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1710.3521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Yearly_Change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Change over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2015.5018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Formula_Now</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 now by formula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New rate (never below 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0.0475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+€2,016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What-if: if your rate changed to 4.75%, your repayment would be about €1,710 a month instead of €1,542.</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(set: "Rate change" = -1) · base: choices made</w:t>
      </w:r>
    </w:p>
    <w:p>
      <w:pPr>
        <w:spacing w:after="40"/>
        <w:jc w:val="center"/>
      </w:pPr>
      <w:r>
        <w:drawing>
          <wp:inline distT="0" distB="0" distL="0" distR="0">
            <wp:extent cx="2857500" cy="2314575"/>
            <wp:effectExtent t="0" r="0" b="0" l="0"/>
            <wp:docPr id="109"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2.75%, your repayment would be about €1,384 a month instead of €1,542.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−€1,902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110" name="E-ratechange-gate.png" descr="E-ratechange-gate.png" title="E-ratechange-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 fall shows "−€158" and "−€1,902"; no change shows "+€0".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The title's accessible name is "Interest-rate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workbook sheet "C06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143500"/>
                  <wp:effectExtent t="0" r="0" b="0" l="0"/>
                  <wp:docPr id="111"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5143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12" name="C06-chosen.png" descr="C06-chosen.png" title="C0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13"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19825"/>
                  <wp:effectExtent t="0" r="0" b="0" l="0"/>
                  <wp:docPr id="114"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990725" cy="6219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15"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Terms differ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 Term B</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"C06 Term comparison")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 Workbook name: Interest_Difference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term</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 · Workbook name: Monthly_A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B · Workbook name: Monthly_B</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A · Workbook name: Interest_A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B · Workbook name: Interest_B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C06 Workbook sheet "C06 Term comparison"</w:t>
      </w:r>
    </w:p>
    <w:p>
      <w:pPr>
        <w:spacing w:after="100" w:before="0" w:line="276"/>
      </w:pPr>
      <w:r>
        <w:rPr>
          <w:rFonts w:ascii="Arial" w:cs="Arial" w:eastAsia="Arial" w:hAnsi="Arial"/>
          <w:sz w:val="18"/>
          <w:szCs w:val="18"/>
        </w:rPr>
        <w:t xml:space="preserve">Workbook: LifeGoals-Calculators.xlsx, sheet "C06 Term comparison" (title "C06 · Mortgage term comparison").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 · Used_Loan_Amount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 Type 3 · your figure · Your own figure. In the app it is pre-filled from Your finances / statement: balance. Allowed: €50,000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Term_A_Entry · Used_Term_A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 Type 3 · your figure · Your own figure. In the app it is pre-filled from Years left (25 if not given).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 Type 3 · your figure · Your own figure. Allowed: 5 to 35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76442.2296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1542.3936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1283.715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162718.0796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 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239160.3092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€76,442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€162,718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(set: "Term A" = 35) · base: choices made</w:t>
      </w:r>
    </w:p>
    <w:p>
      <w:pPr>
        <w:spacing w:after="40"/>
        <w:jc w:val="center"/>
      </w:pPr>
      <w:r>
        <w:drawing>
          <wp:inline distT="0" distB="0" distL="0" distR="0">
            <wp:extent cx="2857500" cy="2305050"/>
            <wp:effectExtent t="0" r="0" b="0" l="0"/>
            <wp:docPr id="116"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857500" cy="2305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Both terms are the same.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€239,160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"Term A" stays blank (tag "Not added yet"); nothing is filled in.</w:t>
      </w:r>
    </w:p>
    <w:p>
      <w:pPr>
        <w:spacing w:after="40"/>
        <w:jc w:val="center"/>
      </w:pPr>
      <w:r>
        <w:drawing>
          <wp:inline distT="0" distB="0" distL="0" distR="0">
            <wp:extent cx="2857500" cy="800100"/>
            <wp:effectExtent t="0" r="0" b="0" l="0"/>
            <wp:docPr id="117" name="E-term-gate.png" descr="E-term-gate.png" title="E-term-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Add the first term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the first term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"From your statement". Removing the statement resets them.</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The title's accessible name is "Mortgage term comparison":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workbook sheet "C07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 · Also still to add or choose: house price growth, rent rises, upkeep.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04900" cy="6858000"/>
                  <wp:effectExtent t="0" r="0" b="0" l="0"/>
                  <wp:docPr id="118"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1104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19250" cy="6858000"/>
                  <wp:effectExtent t="0" r="0" b="0" l="0"/>
                  <wp:docPr id="119" name="C07-chosen.png" descr="C07-chosen.png" title="C0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6192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(a long-run planning figure; prices can fall).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rent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(a long-run planning figure). Choose what you want to use. Renting has rent rises. Buying has costs that don't build equity: interest, stamp duty, fees, LPT and repairs.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upkeep a year (share of the home value)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(repairs, insurance and maintenance).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fees (legal and survey), plus stamp duty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no published figure, so no suggestion. Leave it blank to count €0. Stamp duty is set by law and added on top: 1% up to €1m.</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vs buy: what the deposit could earn instead (a year, after tax)</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rent, your deposit stays in savings. Optional: leave it blank to leave it out.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(1.29% after DIRT) · Central Bank of Ireland: average rate on new fixed-term household deposits, Jul 2026 (1.92% before DIRT)</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House prices rise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120"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only when the deposit typed is below 10% of the price.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"C07 Rent vs buy")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 Workbook name: Home_Equity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 Workbook name: Rent_Paid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{Rent_Rise}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{Buying_Costs}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Workbook name: Buying_Costs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{Deposit_Used}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used (at least 10% of the price)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Workbook name: Home_Value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{Balance_After}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left · Workbook name: Balance_After</w:t>
            </w:r>
          </w:p>
        </w:tc>
      </w:tr>
    </w:tbl>
    <w:p>
      <w:pPr>
        <w:spacing w:after="60" w:line="120"/>
      </w:pPr>
    </w:p>
    <w:p>
      <w:pPr>
        <w:spacing w:after="100" w:before="80" w:line="276"/>
      </w:pPr>
      <w:r>
        <w:rPr>
          <w:rFonts w:ascii="Arial" w:cs="Arial" w:eastAsia="Arial" w:hAnsi="Arial"/>
          <w:sz w:val="18"/>
          <w:szCs w:val="18"/>
        </w:rPr>
        <w:t xml:space="preserve">Add to my plan: Spending goal "Buy a home (deposit goal)" 🏡: amount = deposit used + stamp duty + fees, in 3 years.</w:t>
      </w:r>
    </w:p>
    <w:p>
      <w:pPr>
        <w:pStyle w:val="Heading2"/>
        <w:keepNext/>
        <w:spacing w:after="100" w:before="240"/>
      </w:pPr>
      <w:r>
        <w:rPr>
          <w:rFonts w:ascii="Arial" w:cs="Arial" w:eastAsia="Arial" w:hAnsi="Arial"/>
        </w:rPr>
        <w:t xml:space="preserve">C07 Workbook sheet "C07 Rent vs buy"</w:t>
      </w:r>
    </w:p>
    <w:p>
      <w:pPr>
        <w:spacing w:after="100" w:before="0" w:line="276"/>
      </w:pPr>
      <w:r>
        <w:rPr>
          <w:rFonts w:ascii="Arial" w:cs="Arial" w:eastAsia="Arial" w:hAnsi="Arial"/>
          <w:sz w:val="18"/>
          <w:szCs w:val="18"/>
        </w:rPr>
        <w:t xml:space="preserve">Workbook: LifeGoals-Calculators.xlsx, sheet "C07 Rent vs buy" (title "C07 · Rent vs buy").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 · Type 3 · your figure · Your own figure. Allowed: €500 to €50,000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Home_Price_Entry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 · Type 3 · your figure · Your own figure. Allowed: €100,000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 Type 3 · your figure · Your own figure. Allowed: at least 10% of the price and no more than the price</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 · Type 2 · your figure · Your own rate (your statement shows it; typing it is fine, no upload needed). Suggested: 3.48% · Central Bank of Ireland: average rate on new mortgages, Jul 2026. Enter your own figure.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RentBuy_Term_Entry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term · Type 3 · your figure · Your own figure. Allowed: 5 to 35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compare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prices rise a year · Type 3 · your choice · Generally the standard is 2% a year, in line with long-run inflation (house prices can fall as well as rise). Choose what you want to use. Allowed: 0% to 6%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rises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rents have risen faster than prices in recent years).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a year, % of the home's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 of the home's value a year for repairs, insurance and maintenance. Choose what you want to use.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Legal and other buying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Buying_Fees_Entry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Legal and survey fees (stamp duty is added for you). No suggestion. Leave blank to count €0. Allowed: €0 to €10,000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earn a year (after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optional · What your deposit could earn after 33% DIRT if you rent instead. Suggested: 1.29% after DIRT · Central Bank of Ireland: average rate on new fixed-term household deposits, Jul 2026 (1.92% before DIRT). Leave blank to leave it out (0%). Allowed: 0% to 6%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you buy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30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Home_Equity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180595.9531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Rent paid (rising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247619.7931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Buying_Costs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costs that don't build equity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154595.5854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426648.047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1458.8141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Balance_After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left after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246052.0939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paid over the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106109.7875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Upkeep (on the home's value each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38324.0235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Stamp_Duty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Stamp duty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Opportunity_Cost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the deposit could have earned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3661.7744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 deposit + stamp duty +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compare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prices rise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house price growth, rent rises, upkeep.</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Illustration only: renting costs about €247,620 over 10 years (rent rising 3% a year), while the costs of buying that don't build equity are about €154,596: interest, upkeep, stamp duty, fees and what your deposit could have earned. Local Property Tax and insurance are not included.</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below 10% of the price</w:t>
      </w:r>
      <w:r>
        <w:rPr>
          <w:rFonts w:ascii="Arial" w:cs="Arial" w:eastAsia="Arial" w:hAnsi="Arial"/>
          <w:sz w:val="18"/>
          <w:szCs w:val="18"/>
        </w:rPr>
        <w:t xml:space="preserve"> (set: "Deposit" = 10000) · base: choices made</w:t>
      </w:r>
    </w:p>
    <w:p>
      <w:pPr>
        <w:spacing w:after="40"/>
        <w:jc w:val="center"/>
      </w:pPr>
      <w:r>
        <w:drawing>
          <wp:inline distT="0" distB="0" distL="0" distR="0">
            <wp:extent cx="2162175" cy="2476500"/>
            <wp:effectExtent t="0" r="0" b="0" l="0"/>
            <wp:docPr id="121" name="C07-edge1.png" descr="C07-edge1.png" title="C0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1621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Edge: Deposit below 10% of the price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Illustration only: renting costs about €247,620 over 10 years (rent rising 3% a year), while the costs of buying that don't build equity are about €154,596: interest, upkeep, stamp duty, fees and what your deposit could have earned. Local Property Tax and insurance are not included. The deposit must be at least 10% of the price, so €35,000 is used.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 (rising each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€247,620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Buying costs that don't build equity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left after the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€246,052</w:t>
            </w:r>
          </w:p>
        </w:tc>
      </w:tr>
    </w:tbl>
    <w:p>
      <w:pPr>
        <w:spacing w:after="60" w:line="120"/>
      </w:pP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Rent rise, house-price rise (pre-fills the slider), upkeep, buying fees and what the deposit could earn come from Your assumptions.</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The title's accessible name is "Rent vs buy":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"€1,800").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workbook sheet "C08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cash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62700"/>
                  <wp:effectExtent t="0" r="0" b="0" l="0"/>
                  <wp:docPr id="122"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990725" cy="6362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00800"/>
                  <wp:effectExtent t="0" r="0" b="0" l="0"/>
                  <wp:docPr id="123" name="C08-chosen.png" descr="C08-chosen.png" title="C0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990725" cy="64008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124" name="C08-noinfl.png" descr="C08-noinfl.png" title="C08-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Choices made except inflation</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 (Irish deposit rates after 33% DIRT).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25"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yet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part when an inflation rate is chosen, else the prompt. The tax note always follows.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"C08 Goal planner")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to save · Workbook name: Monthly_Saving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 Workbook name: Future_Cost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{Goal_Amount}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{Saved_Grows_To}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savings grow to · Workbook name: Saved_Grows_To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Workbook name: Still_Needed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Spending goal "My goal" 🎯: amount = goal in today's prices, already saved, in Years.</w:t>
      </w:r>
    </w:p>
    <w:p>
      <w:pPr>
        <w:pStyle w:val="Heading2"/>
        <w:keepNext/>
        <w:spacing w:after="100" w:before="240"/>
      </w:pPr>
      <w:r>
        <w:rPr>
          <w:rFonts w:ascii="Arial" w:cs="Arial" w:eastAsia="Arial" w:hAnsi="Arial"/>
        </w:rPr>
        <w:t xml:space="preserve">C08 Workbook sheet "C08 Goal planner"</w:t>
      </w:r>
    </w:p>
    <w:p>
      <w:pPr>
        <w:spacing w:after="100" w:before="0" w:line="276"/>
      </w:pPr>
      <w:r>
        <w:rPr>
          <w:rFonts w:ascii="Arial" w:cs="Arial" w:eastAsia="Arial" w:hAnsi="Arial"/>
          <w:sz w:val="18"/>
          <w:szCs w:val="18"/>
        </w:rPr>
        <w:t xml:space="preserve">Workbook: LifeGoals-Calculators.xlsx, sheet "C08 Goal planner" (title "C08 · Goal planner").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 · Type 3 · your figure · Your own figure. Allowed: €500 to €5,000,000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 a year (after tax) · Type 3 · your choice · Generally the standard is 1% a year after DIRT for cash savings (Irish fixed-term deposits about 2% before tax in mid-2026). Choose what you want to use. Allowed: 0% to 7% · steps of 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Monthly_Saving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379.3716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will cost about (in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Saved_Grows_To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savings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2060.602</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needed at the goal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13857.518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prices)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cash growth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€13,858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goal will cost about €15,918 in 3 years. Setting aside about €379 a month could reach it.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what your goal will cost by then and the monthly amount.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 (inflation 2%)</w:t>
      </w:r>
      <w:r>
        <w:rPr>
          <w:rFonts w:ascii="Arial" w:cs="Arial" w:eastAsia="Arial" w:hAnsi="Arial"/>
          <w:sz w:val="18"/>
          <w:szCs w:val="18"/>
        </w:rPr>
        <w:t xml:space="preserve"> (set: "Already saved" = 20000) · base: choices made</w:t>
      </w:r>
    </w:p>
    <w:p>
      <w:pPr>
        <w:spacing w:after="40"/>
        <w:jc w:val="center"/>
      </w:pPr>
      <w:r>
        <w:drawing>
          <wp:inline distT="0" distB="0" distL="0" distR="0">
            <wp:extent cx="2276475" cy="2476500"/>
            <wp:effectExtent t="0" r="0" b="0" l="0"/>
            <wp:docPr id="126"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764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to save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goal will cost about €15,918 in 3 years. Setting aside about €0 a month could reach it. Prices rising 2% a year, your choice.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savings grow to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€20,606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needed at the goal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Savings covering the goal give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The title's accessible name is "Goal planner":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workbook sheet "C09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27"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96025"/>
                  <wp:effectExtent t="0" r="0" b="0" l="0"/>
                  <wp:docPr id="128" name="C09-chosen.png" descr="C09-chosen.png" title="C0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990725" cy="62960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81175" cy="6858000"/>
                  <wp:effectExtent t="0" r="0" b="0" l="0"/>
                  <wp:docPr id="129" name="C09-noinfl.png" descr="C09-noinfl.png" title="C09-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781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Choices made except inflation</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30"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a year"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Today's-money sentences when a rate is chosen, else the prompt.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"C09 Compound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{Growth_Earned}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Workbook name: Growth_Earned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amount = value in today's money, in Years. Without an inflation rate the sheet says "Choose an inflation rate first" and shows the inflation chips.</w:t>
      </w:r>
    </w:p>
    <w:p>
      <w:pPr>
        <w:pStyle w:val="Heading2"/>
        <w:keepNext/>
        <w:spacing w:after="100" w:before="240"/>
      </w:pPr>
      <w:r>
        <w:rPr>
          <w:rFonts w:ascii="Arial" w:cs="Arial" w:eastAsia="Arial" w:hAnsi="Arial"/>
        </w:rPr>
        <w:t xml:space="preserve">C09 Workbook sheet "C09 Compound growth"</w:t>
      </w:r>
    </w:p>
    <w:p>
      <w:pPr>
        <w:spacing w:after="100" w:before="0" w:line="276"/>
      </w:pPr>
      <w:r>
        <w:rPr>
          <w:rFonts w:ascii="Arial" w:cs="Arial" w:eastAsia="Arial" w:hAnsi="Arial"/>
          <w:sz w:val="18"/>
          <w:szCs w:val="18"/>
        </w:rPr>
        <w:t xml:space="preserve">Workbook: LifeGoals-Calculators.xlsx, sheet "C09 Compound growth" (title "C09 · Compound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 · Type 3 · your figure · Your own figure.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Monthly_Addition_Entry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 · Type 3 · your figure · Your own figure. Allowed: €0 to €30,000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63546.9236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Growth_Earned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growth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41427.3856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an inflation rate first</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€41,427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€63,547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put in €53,000. Growth could add about €41,427 (illustrative, not guaranteed). Worth about €63,547 in today's money. Prices rising 2% a year, your choice.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You would put in €53,000. Growth could add about €41,427 (illustrative, not guaranteed). Choose your inflation rate to see what it's worth in today's money.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The title's accessible name is "Compound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workbook sheet "C10 Lump 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 years you might wait.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24625"/>
                  <wp:effectExtent t="0" r="0" b="0" l="0"/>
                  <wp:docPr id="131"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990725" cy="65246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43700"/>
                  <wp:effectExtent t="0" r="0" b="0" l="0"/>
                  <wp:docPr id="132" name="C10-chosen.png" descr="C10-chosen.png" title="C1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990725" cy="6743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95425" cy="6858000"/>
                  <wp:effectExtent t="0" r="0" b="0" l="0"/>
                  <wp:docPr id="133"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495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134"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743700"/>
                  <wp:effectExtent t="0" r="0" b="0" l="0"/>
                  <wp:docPr id="135"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1990725" cy="6743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all choices made,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62150" cy="6858000"/>
                  <wp:effectExtent t="0" r="0" b="0" l="0"/>
                  <wp:docPr id="136"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9621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years (an illustration of the cost of waiting).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 years)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20, hint "Max 20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37"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a year (before fees)"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Prompt: switch on, no rate.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"C10 Lump sum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you might wait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{Cost_Of_Waiting}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 Workbook name: Cost_Of_Waiting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{Value_Start_Later}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later · Workbook name: Value_Start_Later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in Years; blocked ("Choose an inflation rate first") until a rate is chosen.</w:t>
      </w:r>
    </w:p>
    <w:p>
      <w:pPr>
        <w:pStyle w:val="Heading2"/>
        <w:keepNext/>
        <w:spacing w:after="100" w:before="240"/>
      </w:pPr>
      <w:r>
        <w:rPr>
          <w:rFonts w:ascii="Arial" w:cs="Arial" w:eastAsia="Arial" w:hAnsi="Arial"/>
        </w:rPr>
        <w:t xml:space="preserve">C10 Workbook sheet "C10 Lump sum growth"</w:t>
      </w:r>
    </w:p>
    <w:p>
      <w:pPr>
        <w:spacing w:after="100" w:before="0" w:line="276"/>
      </w:pPr>
      <w:r>
        <w:rPr>
          <w:rFonts w:ascii="Arial" w:cs="Arial" w:eastAsia="Arial" w:hAnsi="Arial"/>
          <w:sz w:val="18"/>
          <w:szCs w:val="18"/>
        </w:rPr>
        <w:t xml:space="preserve">Workbook: LifeGoals-Calculators.xlsx, sheet "C10 Lump sum growth" (title "C10 · Lump-sum growth").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 · Type 3 · your choice · Generally the standard is 5 years (an illustration of the cost of waiting). Choose what you want to use.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today (after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20789.2818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15446.7426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Value_Start_Later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 start after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16288.9463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Cost_Of_Waiting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of waiting</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4500.3355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261"/>
        <w:gridCol w:w="1261"/>
        <w:gridCol w:w="1261"/>
        <w:gridCol w:w="1261"/>
        <w:gridCol w:w="1261"/>
        <w:gridCol w:w="1261"/>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26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 a year (before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 might wait before investing</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€11,777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€16,289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€10,099</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€15,447</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6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 years you might wait.</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Waiting 5 years before starting could mean about €4,500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Waiting 5 years before starting could mean about Choose your inflation rate to see this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2.9% a year (5% growth, prices rising 2%). Waiting 5 years before starting could mean about €3,344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Waiting 5 years before starting could mean about €2,790 less, which is the cost of waiting.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Waiting 5 years before starting could mean about €2,267 less, which is the cost of waiting. Before tax: deposit interest pays DIRT at 33%; investment funds and life policies pay exit tax at 38% (plus 8-year deemed disposal). No tax is taken off here.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(set: "Yearly fees" = 1) · base: choices made</w:t>
      </w:r>
    </w:p>
    <w:p>
      <w:pPr>
        <w:spacing w:after="40"/>
        <w:jc w:val="center"/>
      </w:pPr>
      <w:r>
        <w:drawing>
          <wp:inline distT="0" distB="0" distL="0" distR="0">
            <wp:extent cx="2686050" cy="2476500"/>
            <wp:effectExtent t="0" r="0" b="0" l="0"/>
            <wp:docPr id="138"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6860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Waiting 5 years before starting could mean about €3,149 less, which is the cost of waiting. Before tax: deposit interest pays DIRT at 33%; investment funds and life policies pay exit tax at 38% (plus 8-year deemed disposal). No tax is taken off here.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 (after fees)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€14,731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€2,909</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Investment statement without charges: Yearly fees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The title's accessible name is "Lump-sum growth":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"€10,000").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workbook sheet "C11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safety-net months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53000"/>
                  <wp:effectExtent t="0" r="0" b="0" l="0"/>
                  <wp:docPr id="139"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990725" cy="495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9700"/>
                  <wp:effectExtent t="0" r="0" b="0" l="0"/>
                  <wp:docPr id="140" name="C11-chosen.png" descr="C11-chosen.png" title="C1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1990725" cy="5219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9700"/>
                  <wp:effectExtent t="0" r="0" b="0" l="0"/>
                  <wp:docPr id="141"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1990725" cy="5219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months (6 months for a single income or self-employed, 3 for two secure incomes).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 months)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Safety net months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42"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 only for exactly 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cushion covers {Months_Wanted} «month|months».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"C11 Emergency 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{Months_Covered}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rounded down to 1 decimal · Workbook name: Months_Covered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Workbook name: Target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{Months_Wanted}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{Still_To_Build}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 Workbook name: Still_To_Build</w:t>
            </w:r>
          </w:p>
        </w:tc>
      </w:tr>
    </w:tbl>
    <w:p>
      <w:pPr>
        <w:spacing w:after="60" w:line="120"/>
      </w:pPr>
    </w:p>
    <w:p>
      <w:pPr>
        <w:spacing w:after="100" w:before="80" w:line="276"/>
      </w:pPr>
      <w:r>
        <w:rPr>
          <w:rFonts w:ascii="Arial" w:cs="Arial" w:eastAsia="Arial" w:hAnsi="Arial"/>
          <w:sz w:val="18"/>
          <w:szCs w:val="18"/>
        </w:rPr>
        <w:t xml:space="preserve">Add to my plan: Safety net goal "Emergency fund" 🪂 (a reserve, not a spend): amount = target, already saved = savings, in 2 years. No goal when there is no gap.</w:t>
      </w:r>
    </w:p>
    <w:p>
      <w:pPr>
        <w:pStyle w:val="Heading2"/>
        <w:keepNext/>
        <w:spacing w:after="100" w:before="240"/>
      </w:pPr>
      <w:r>
        <w:rPr>
          <w:rFonts w:ascii="Arial" w:cs="Arial" w:eastAsia="Arial" w:hAnsi="Arial"/>
        </w:rPr>
        <w:t xml:space="preserve">C11 Workbook sheet "C11 Emergency fund"</w:t>
      </w:r>
    </w:p>
    <w:p>
      <w:pPr>
        <w:spacing w:after="100" w:before="0" w:line="276"/>
      </w:pPr>
      <w:r>
        <w:rPr>
          <w:rFonts w:ascii="Arial" w:cs="Arial" w:eastAsia="Arial" w:hAnsi="Arial"/>
          <w:sz w:val="18"/>
          <w:szCs w:val="18"/>
        </w:rPr>
        <w:t xml:space="preserve">Workbook: LifeGoals-Calculators.xlsx, sheet "C11 Emergency fund" (title "C11 · Emergency fund").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Months_Wanted_Entry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 net: months of essential spending · Type 3 · your choice · Generally the standard is 6 months of essential spending (3 if you have two secure incomes). Choose what you want to use. Allowed: 3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€1,000,000 · steps of €250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Build the safety net within (years, for the plan)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Safety_Goal_Years_Entry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to my plan default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Months_Covered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cushion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Still_To_Build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Still to build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Plan_Goal_Saved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safety-net months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€5,760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€14,760 (3 months). You are €5,760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(set: "Easy-access savings" = 20000) · base: choices made</w:t>
      </w:r>
    </w:p>
    <w:p>
      <w:pPr>
        <w:spacing w:after="40"/>
        <w:jc w:val="center"/>
      </w:pPr>
      <w:r>
        <w:drawing>
          <wp:inline distT="0" distB="0" distL="0" distR="0">
            <wp:extent cx="2857500" cy="1676400"/>
            <wp:effectExtent t="0" r="0" b="0" l="0"/>
            <wp:docPr id="143"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857500" cy="1676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cushion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keepNext/>
        <w:spacing w:after="100" w:before="0" w:line="276"/>
      </w:pPr>
      <w:r>
        <w:rPr>
          <w:rFonts w:ascii="Arial" w:cs="Arial" w:eastAsia="Arial" w:hAnsi="Arial"/>
          <w:b/>
          <w:bCs/>
          <w:sz w:val="18"/>
          <w:szCs w:val="18"/>
        </w:rPr>
        <w:t xml:space="preserve">Edge: Exactly 1 month covered</w:t>
      </w:r>
      <w:r>
        <w:rPr>
          <w:rFonts w:ascii="Arial" w:cs="Arial" w:eastAsia="Arial" w:hAnsi="Arial"/>
          <w:sz w:val="18"/>
          <w:szCs w:val="18"/>
        </w:rPr>
        <w:t xml:space="preserve"> (set: "Easy-access savings" = 2500) · base: choices made</w:t>
      </w:r>
    </w:p>
    <w:p>
      <w:pPr>
        <w:spacing w:after="40"/>
        <w:jc w:val="center"/>
      </w:pPr>
      <w:r>
        <w:drawing>
          <wp:inline distT="0" distB="0" distL="0" distR="0">
            <wp:extent cx="2857500" cy="1838325"/>
            <wp:effectExtent t="0" r="0" b="0" l="0"/>
            <wp:docPr id="144" name="C11-edge2.png" descr="C11-edge2.png" title="C1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Exactly 1 month covered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target is €15,000 (6 months). You are €12,500 away.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€12,500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Tip under the question: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you want covered is blank until chosen (tag "Not chosen yet", gate "Choose your safety-net months to see this"). Typing it sets the one plan-wide Emergency fund months value, the same as the goal and step 7 (section 6.1). The standard is 6, or 3 for a two-income employed couple (Settings).</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Safety net goal "Emergency fund" 🪂 (a reserve, not a spend): amount = target, already saved = savings, in 2 years.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The title's accessible name is "Emergency fund":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workbook sheet "C12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retirement age to see this · Also still to add or choose: State Pension (other yearly income), pension growth, pay rises, retirement savings target, retirement lump sum.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876300" cy="6858000"/>
                  <wp:effectExtent t="0" r="0" b="0" l="0"/>
                  <wp:docPr id="145"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876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81100" cy="6858000"/>
                  <wp:effectExtent t="0" r="0" b="0" l="0"/>
                  <wp:docPr id="146" name="C12-chosen.png" descr="C12-chosen.png" title="C1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181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19175" cy="6858000"/>
                  <wp:effectExtent t="0" r="0" b="0" l="0"/>
                  <wp:docPr id="147" name="C12-noinfl.png" descr="C12-noinfl.png" title="C12-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0191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71575" cy="6858000"/>
                  <wp:effectExtent t="0" r="0" b="0" l="0"/>
                  <wp:docPr id="148"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171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123950" cy="6858000"/>
                  <wp:effectExtent t="0" r="0" b="0" l="0"/>
                  <wp:docPr id="149"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11239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 (choose yourself)</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can usually draw a pension from 60 (some occupational schemes from 50); State Pension is paid from 66.</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and €15,564 (DSP 2026: the full State Pension is €15,564 a year; it depends on your PRSI record).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typical pension fund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 (Irish pay has grown about 3%–4% a year recently (CSO)). Choose what you want to use. Pick lower if your pay is fixed or you expect to work part-time.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times the yearly income you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(about 4% a year) (a common rule of thumb, about 4% a year). Choose what you want to use. Retiring early or planning to 95 needs more.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 (about 4% a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to take at retirement (share of your pension, 0% = none)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25% (most people take the full tax-free amount). Choose what you want to use. Set by law: up to €200,000 tax-free and the next €300,000 taxed at 20%. Your adviser can compare it with leaving it invested.</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(25%)</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 Statement: Plan retirement age,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(always) · Statement: From PRSI years, rounded to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(always) · Statement: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0"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no rate / gap / no gap. Early warning when retiring before 60. SFT warning when the fund is above €2.2m.</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"(from your statement)" under the statement rule.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the bridge part when retiring before 66</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 statement with a projection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"C12 Retirement projection")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in today's money · Workbook name: Gap_Today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Workbook name: Fund_Today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in today's money · Workbook name: Target_Today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rises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 Workbook name: Projected_Fund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{Retire_Multiple}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multiple (Your assumptions, 25)</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{Bridge_Years}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before the State Pension at 66 · Workbook name: Bridge_Years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{Lump_Sum_Net}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Lump sum after tax · Workbook name: Lump_Sum_Net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{Retiring_At}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Retirement age + what-if</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Statement's projected 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{Calculated_Fund}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Fund on our assumptions · Workbook name: Calculated_Fund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Updates the retirement goal (no new goal): "Your retirement goal becomes {€ income} a year from age {age}. No new goal is added." Button "Update it".</w:t>
      </w:r>
    </w:p>
    <w:p>
      <w:pPr>
        <w:pStyle w:val="Heading2"/>
        <w:keepNext/>
        <w:spacing w:after="100" w:before="240"/>
      </w:pPr>
      <w:r>
        <w:rPr>
          <w:rFonts w:ascii="Arial" w:cs="Arial" w:eastAsia="Arial" w:hAnsi="Arial"/>
        </w:rPr>
        <w:t xml:space="preserve">C12 Workbook sheet "C12 Retirement projection"</w:t>
      </w:r>
    </w:p>
    <w:p>
      <w:pPr>
        <w:spacing w:after="100" w:before="0" w:line="276"/>
      </w:pPr>
      <w:r>
        <w:rPr>
          <w:rFonts w:ascii="Arial" w:cs="Arial" w:eastAsia="Arial" w:hAnsi="Arial"/>
          <w:sz w:val="18"/>
          <w:szCs w:val="18"/>
        </w:rPr>
        <w:t xml:space="preserve">Workbook: LifeGoals-Calculators.xlsx, sheet "C12 Retirement projection" (title "C12 · Retirement projection").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 Type 3 · your figure · Your own figure. In the app it is pre-filled from About you: age. Allowed: 20 to 70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 · Type 3 · your choice (no standard) · You can usually draw a pension from 60 (some schemes from 50); State Pension is paid from 66. Choose your own: there is no default. Allowed: 50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Pension_Today_Entry · Used_Pension_Today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Type 3 · your figure · Your own figure. In the app it is pre-filled from Your finances / pension statement. Allowed: €0 to €15,000,000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Monthly_Contribution_Entry · Used_Monthly_Contribution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 · Type 3 · your figure · Your own figure. In the app it is pre-filled from Your finances / pension statement. Allowed: €0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 Type 3 · your figure · Your own figure. In the app it is pre-filled from Plan: retirement goal income. Allowed: €10,000 to €1,500,000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from 66, e.g. State Pension (today's money) · Type 2 · range · Usually between €0 and €15,564 a year: the full State Pension is €299.30 a week (DSP 2026), partial rates are lower and depend on your PRSI record. In the app it is pre-filled from State Pension €15,563.60 × your entitlement (full 1, partly 0.6, not sure 0.8). Enter your own figure. Allowed: €0 to €500,000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after charges a year · Type 3 · your choice · Generally the standard is 4.5% a year after charges while you work (LifeMap Standard set; Cautious 4%). Choose what you want to use. Allowed: 1% to 7%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Retire_Later_Entry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 · Type 3 · optional · Optional: leave blank for none. Allowed: 0 to 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Save_More_Entry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 · Type 3 · optional · Optional: leave blank for none. Allowed: €0 to €15,000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Spend_Less_Entry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(a year) · Type 3 · optional · Optional: leave blank for none. Allowed: €0 to €200,000 · steps of €500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rises a year (contributions rise with pay)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 a year (Irish pay has grown about 3%–4% a year recently; LifeMap Standard set). Choose what you want to use. Allowed: 0% to 6%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target: × the yearly income you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Retire_Multiple_Entry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times the yearly income you need (about 4% a year). Choose what you want to use. Allowed: 20 to 33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Tax-free lump sum you plan to take (% of the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25% of the fund, the most allowed (first €200,000 tax-free, next €300,000 at 20%). Choose what you want to use. Allowed: 0% to 25%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statement's projected fund?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Use_Statement_Projection</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Fund value today (Stmt_Fund_Value); Your monthly contribution (Stmt_You_Monthly); Employer monthly contribution (Stmt_Employer_Monthly); Normal retirement age (Stmt_NRA); Projected fund at retirement (if shown) (Stmt_Projected_Fund); Projection is in today's money? (if shown) (Stmt_Projection_Today);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244482.0704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at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Fund_Today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380517.9296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Calculated_Fund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Calculated fund at retirement (our assumptions)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662490.9264</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target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Bridge_Years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before the State Pension starts at 66 (to fund yourself)</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you could take at retirement (gross)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Lump_Sum_Tax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on the lump sum</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Lump_Sum_Net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Lump sum after tax</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165622.7316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Early_Warning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SFT_Warning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Years_To_Retirement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Plan_Goal_Income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income in retirement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G23 "Pension value today" ← Pens_Value_Total; G24 "Monthly contributions (you + employer)" ← Pens_Monthly_Total. Typing in the calculator always wins.</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 (you + employer)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 in retirement (today's money, before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retirement age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€244,482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€444,531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€577,939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€662,491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€380,518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€363,061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€165,623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€148,910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+ 3 years before the State Pension,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€807,592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€941,000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State Pension (other yearly income), pension growth, pay rises, retirement savings target, retirement lump sum.</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Your projected fund is worth about €380,518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compare your fund with the target in today's money.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projected fund is worth about €363,061 in today's money, against a target of €807,592.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Your projected fund is worth about €363,061 in today's money, against a target of €941,000.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 (inflation 2%)</w:t>
      </w:r>
      <w:r>
        <w:rPr>
          <w:rFonts w:ascii="Arial" w:cs="Arial" w:eastAsia="Arial" w:hAnsi="Arial"/>
          <w:sz w:val="18"/>
          <w:szCs w:val="18"/>
        </w:rPr>
        <w:t xml:space="preserve"> (set: "Retire later by" = 2) · base: choices made</w:t>
      </w:r>
    </w:p>
    <w:p>
      <w:pPr>
        <w:spacing w:after="40"/>
        <w:jc w:val="center"/>
      </w:pPr>
      <w:r>
        <w:drawing>
          <wp:inline distT="0" distB="0" distL="0" distR="0">
            <wp:extent cx="1628775" cy="2476500"/>
            <wp:effectExtent t="0" r="0" b="0" l="0"/>
            <wp:docPr id="151"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16287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€209,875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€415,125 in today's money, against a target of €625,000.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€751,941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€415,125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€187,985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keepNext/>
        <w:spacing w:after="100" w:before="0" w:line="276"/>
      </w:pPr>
      <w:r>
        <w:rPr>
          <w:rFonts w:ascii="Arial" w:cs="Arial" w:eastAsia="Arial" w:hAnsi="Arial"/>
          <w:b/>
          <w:bCs/>
          <w:sz w:val="18"/>
          <w:szCs w:val="18"/>
        </w:rPr>
        <w:t xml:space="preserve">Edge: Retiring before 60 (inflation 2%)</w:t>
      </w:r>
      <w:r>
        <w:rPr>
          <w:rFonts w:ascii="Arial" w:cs="Arial" w:eastAsia="Arial" w:hAnsi="Arial"/>
          <w:sz w:val="18"/>
          <w:szCs w:val="18"/>
        </w:rPr>
        <w:t xml:space="preserve"> (set: "Target retirement age" = 55) · base: choices made</w:t>
      </w:r>
    </w:p>
    <w:p>
      <w:pPr>
        <w:spacing w:after="40"/>
        <w:jc w:val="center"/>
      </w:pPr>
      <w:r>
        <w:drawing>
          <wp:inline distT="0" distB="0" distL="0" distR="0">
            <wp:extent cx="1428750" cy="2476500"/>
            <wp:effectExtent t="0" r="0" b="0" l="0"/>
            <wp:docPr id="152" name="C12-edge2.png" descr="C12-edge2.png" title="C12-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14287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Retiring before 60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€567,885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projected fund is worth about €222,115 in today's money, against a target of €790,000. Most pensions can't be taken before 60 (PRSA and personal pensions; occupational schemes from 50 only if you have left that job).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€311,014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€222,115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+ 11 years before the State Pension,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€77,754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w:t>
            </w:r>
          </w:p>
        </w:tc>
      </w:tr>
    </w:tbl>
    <w:p>
      <w:pPr>
        <w:spacing w:after="60" w:line="120"/>
      </w:pPr>
    </w:p>
    <w:p>
      <w:pPr>
        <w:keepNext/>
        <w:spacing w:after="100" w:before="0" w:line="276"/>
      </w:pPr>
      <w:r>
        <w:rPr>
          <w:rFonts w:ascii="Arial" w:cs="Arial" w:eastAsia="Arial" w:hAnsi="Arial"/>
          <w:b/>
          <w:bCs/>
          <w:sz w:val="18"/>
          <w:szCs w:val="18"/>
        </w:rPr>
        <w:t xml:space="preserve">Edge: Fund above the Standard Fund Threshold (inflation 2%)</w:t>
      </w:r>
      <w:r>
        <w:rPr>
          <w:rFonts w:ascii="Arial" w:cs="Arial" w:eastAsia="Arial" w:hAnsi="Arial"/>
          <w:sz w:val="18"/>
          <w:szCs w:val="18"/>
        </w:rPr>
        <w:t xml:space="preserve"> (set: "Pension value today" = 1500000, "Monthly contributions (you + employer)" = 5000) · base: choices made</w:t>
      </w:r>
    </w:p>
    <w:p>
      <w:pPr>
        <w:spacing w:after="40"/>
        <w:jc w:val="center"/>
      </w:pPr>
      <w:r>
        <w:drawing>
          <wp:inline distT="0" distB="0" distL="0" distR="0">
            <wp:extent cx="1514475" cy="2476500"/>
            <wp:effectExtent t="0" r="0" b="0" l="0"/>
            <wp:docPr id="153" name="C12-edge3.png" descr="C12-edge3.png" title="C12-ed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151447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Fund above the Standard Fund Threshold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gap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track: no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Above the Standard Fund Threshold (€2.2m in 2026, rising to €2.8m by 2029): the excess is taxed at 40%. Contributions are assumed to rise with pay (3%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at retirement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€9,711,639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Projected fund in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€5,578,118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 today's money)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Lump sum you could take (after tax)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Statement rule: the statement's projection is used only when it has one, the retirement age (with what-if) equals the statement's normal retirement age, "Save more" is 0 and Your age, Pension value, Contributions and Growth are untouched. A statement projection in future money is deflated like ours; one in today's money is used as is.</w:t>
      </w:r>
    </w:p>
    <w:p>
      <w:pPr>
        <w:pStyle w:val="ListParagraph"/>
        <w:numPr>
          <w:ilvl w:val="0"/>
          <w:numId w:val="2"/>
        </w:numPr>
        <w:spacing w:after="60"/>
      </w:pPr>
      <w:r>
        <w:rPr>
          <w:rFonts w:ascii="Arial" w:cs="Arial" w:eastAsia="Arial" w:hAnsi="Arial"/>
          <w:sz w:val="20"/>
          <w:szCs w:val="20"/>
        </w:rPr>
        <w:t xml:space="preserve">Other yearly income is pre-filled with the State Pension estimate (€299.30 a week × 52 × your expectation).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The title's accessible name is "Retirement projection":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"age 38").</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workbook sheet "C13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43075" cy="6858000"/>
                  <wp:effectExtent t="0" r="0" b="0" l="0"/>
                  <wp:docPr id="154"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1743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55" name="C13-chosen.png" descr="C13-chosen.png" title="C1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66850" cy="6858000"/>
                  <wp:effectExtent t="0" r="0" b="0" l="0"/>
                  <wp:docPr id="156" name="C13-noinfl.png" descr="C13-noinfl.png" title="C13-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14668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57"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58"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typical pension fund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59"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 of salary)"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"C13 Contribution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Workbook name: Extra_Per_Month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 a month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or 40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(not a spending goal): "Your plan's pension contribution goes up by {€} a month. Pension money is not a spending goal." Button "Raise it".</w:t>
      </w:r>
    </w:p>
    <w:p>
      <w:pPr>
        <w:pStyle w:val="Heading2"/>
        <w:keepNext/>
        <w:spacing w:after="100" w:before="240"/>
      </w:pPr>
      <w:r>
        <w:rPr>
          <w:rFonts w:ascii="Arial" w:cs="Arial" w:eastAsia="Arial" w:hAnsi="Arial"/>
        </w:rPr>
        <w:t xml:space="preserve">C13 Workbook sheet "C13 Contribution impact"</w:t>
      </w:r>
    </w:p>
    <w:p>
      <w:pPr>
        <w:spacing w:after="100" w:before="0" w:line="276"/>
      </w:pPr>
      <w:r>
        <w:rPr>
          <w:rFonts w:ascii="Arial" w:cs="Arial" w:eastAsia="Arial" w:hAnsi="Arial"/>
          <w:sz w:val="18"/>
          <w:szCs w:val="18"/>
        </w:rPr>
        <w:t xml:space="preserve">Workbook: LifeGoals-Calculators.xlsx, sheet "C13 Contribution impact" (title "C13 · Contribution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Increase_Pct_Entry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 · Type 3 · your figure · Your own figure. Allowed: 0.5% to 10%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66117.7146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66117.7146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37976.3328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per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Cost to you after 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 (% of salary)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to you after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€37,976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An extra €100 a month could cost about €60 after tax relief at 40% (USC and PRSI still apply). Tax relief has an age limit: at 38 it applies to up to 20% of your earnings (earnings counted up to €115,000), which is €12,000 a year. You already pay in €0 a year, so up to €12,000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An extra €100 a month could cost about €60 after tax relief at 40% (USC and PRSI still apply). Tax relief has an age limit: at 38 it applies to up to 20% of your earnings (earnings counted up to €115,000), which is €12,000 a year. You already pay in €0 a year, so up to €12,000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(USC and PRSI still apply). Tax relief has an age limit: at 38 it applies to up to 20% of your earnings (earnings counted up to €115,000), which is €11,600 a year. You already pay in €3,120 a year, so up to €8,480 a year more gets relief.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Your tax rate is a 20% / 40% chip pair, pre-filled from income and tax status.</w:t>
      </w:r>
    </w:p>
    <w:p>
      <w:pPr>
        <w:pStyle w:val="ListParagraph"/>
        <w:numPr>
          <w:ilvl w:val="0"/>
          <w:numId w:val="2"/>
        </w:numPr>
        <w:spacing w:after="60"/>
      </w:pPr>
      <w:r>
        <w:rPr>
          <w:rFonts w:ascii="Arial" w:cs="Arial" w:eastAsia="Arial" w:hAnsi="Arial"/>
          <w:sz w:val="20"/>
          <w:szCs w:val="20"/>
        </w:rPr>
        <w:t xml:space="preserve">The copy states the age limit, what you already pay in and the room left for relief.</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The title's accessible name is "Contribution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workbook sheet "C14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43075" cy="6858000"/>
                  <wp:effectExtent t="0" r="0" b="0" l="0"/>
                  <wp:docPr id="160"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7430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61" name="C14-chosen.png" descr="C14-chosen.png" title="C1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76375" cy="6858000"/>
                  <wp:effectExtent t="0" r="0" b="0" l="0"/>
                  <wp:docPr id="162" name="C14-noinfl.png" descr="C14-noinfl.png" title="C14-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1476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63"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714500" cy="6858000"/>
                  <wp:effectExtent t="0" r="0" b="0" l="0"/>
                  <wp:docPr id="164"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714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"20%" / "40%"</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4.5% (a typical pension fund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(always) · Statement: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 40% from income and tax status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18"</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own pension contributions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65"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 sentence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"C14 AVC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 Workbook name: Grows_To</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{Relief_Limit_Year}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a year · Workbook name: Relief_Limit_Year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{Room}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 limit − what you pay in, never below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relief · Workbook name: Net_Cost_Per_Month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{Relief_Pct}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Age-related relief limit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 Workbook name: Net_Cost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{Relief_Per_Month}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Workbook name: Relief_Per_Month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Raises the plan's pension contribution: goal name "Raise my pension contribution (AVC)", button "Raise it".</w:t>
      </w:r>
    </w:p>
    <w:p>
      <w:pPr>
        <w:pStyle w:val="Heading2"/>
        <w:keepNext/>
        <w:spacing w:after="100" w:before="240"/>
      </w:pPr>
      <w:r>
        <w:rPr>
          <w:rFonts w:ascii="Arial" w:cs="Arial" w:eastAsia="Arial" w:hAnsi="Arial"/>
        </w:rPr>
        <w:t xml:space="preserve">C14 Workbook sheet "C14 AVC impact"</w:t>
      </w:r>
    </w:p>
    <w:p>
      <w:pPr>
        <w:spacing w:after="100" w:before="0" w:line="276"/>
      </w:pPr>
      <w:r>
        <w:rPr>
          <w:rFonts w:ascii="Arial" w:cs="Arial" w:eastAsia="Arial" w:hAnsi="Arial"/>
          <w:sz w:val="18"/>
          <w:szCs w:val="18"/>
        </w:rPr>
        <w:t xml:space="preserve">Workbook: LifeGoals-Calculators.xlsx, sheet "C14 AVC impact" (title "C14 · AVC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AVC_Per_Month_Entry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 · Type 3 · your figure · Your own figure. Allowed: €25 to €20,000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 · Type 3 · your figure · Your own figure. In the app it is pre-filled from Your finances: income. Allowed: €15,000 to €2,500,000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 Type 3 · your figure · Your own figure. In the app it is pre-filled from Plan: retirement age − age.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 · Used_Growth_Rate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 Type 3 · your choice · Generally the standard is 4.5% a year after charges while you work (LifeMap Standard set; Cautious 4%). Choose what you want to use. Allowed: 1% to 7%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 (0.2 = 20%, 0.4 = 40%) · Type 2 · range · Usually between 20% or 40%: your top rate of income tax (the Tax engine works it out). In the app it is pre-filled from Tax engine marginal rate (band by status: €44k single, €48k single parent, €53k married, + up to €35k second earner). Enter your own figure. Allowed: 20% or 40%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(for the pension relief limit) · Type 3 · your figure · Your own figure. In the app it is pre-filled from About you: age. Allowed: 18 to 75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Existing_Pension_Year_Entry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 (counts towards the relief limit) · Type 3 · optional · Optional: leave blank for none. Allowed: €0 to €1,000,000 · steps of €100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 pension charges (if your statement doesn't say)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Typical_Pension_Charges_Entry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2 · your figure · Typical pension charges a year (your statement shows yours). Suggested: 1.00% · Pensions Authority pension calculator assumption. Enter your own figure. Allowed: 0% to 2.5% · steps of 0.05%</w:t>
            </w:r>
          </w:p>
        </w:tc>
      </w:tr>
    </w:tbl>
    <w:p>
      <w:pPr>
        <w:spacing w:after="60" w:line="120"/>
      </w:pPr>
    </w:p>
    <w:p>
      <w:pPr>
        <w:spacing w:after="100" w:before="0" w:line="276"/>
      </w:pPr>
      <w:r>
        <w:rPr>
          <w:rFonts w:ascii="Arial" w:cs="Arial" w:eastAsia="Arial" w:hAnsi="Arial"/>
          <w:sz w:val="16"/>
          <w:szCs w:val="16"/>
        </w:rPr>
        <w:t xml:space="preserve">Statement inputs (filled by the document reader):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Grows_To</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132235.4293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132235.4293</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75952.6656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to you</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Net_Cost_Per_Month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 cost of each monthly AVC</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Relief_Limit_Year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you can get relief on in a year (age-band % × earnings up to €115,000)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Relieved_Year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that gets relief,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Relief_Per_Month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Plan_Goal_Contribution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pension contribution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G22 "What you pay in yourself now, a year (counts towards the relief limit)" ← Pens_Own_Total. Typing in the calculator always wins.</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(for the relief limit)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What you pay in yourself now,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Tax relief a month</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€75,953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€12,000 a year for your main scheme and AVCs together. You already pay in €0 a year, so up to €12,000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€12,000 a year for your main scheme and AVCs together. You already pay in €0 a year, so up to €12,000 a year more gets relief.</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Tax relief has an age limit: at 38 it applies to up to 20% of your earnings (earnings counted up to €115,000), which is €11,600 a year for your main scheme and AVCs together. You already pay in €3,120 a year, so up to €8,480 a year more gets relief.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The title's accessible name is "AVC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workbook sheet "C15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pension growth once retired to see this · Also still to add or choose: withdrawal timing, plan-until 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09700" cy="6858000"/>
                  <wp:effectExtent t="0" r="0" b="0" l="0"/>
                  <wp:docPr id="166"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14097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67" name="C15-chosen.png" descr="C15-chosen.png" title="C1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168" name="C15-noinfl.png" descr="C15-noinfl.png" title="C15-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69"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170"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50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3.15% (a lower-risk fund once retired, after charges).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(3.15%)</w:t>
            </w:r>
          </w:p>
        </w:tc>
      </w:tr>
    </w:tbl>
    <w:p>
      <w:pPr>
        <w:spacing w:after="60" w:line="120"/>
      </w:pPr>
    </w:p>
    <w:p>
      <w:pPr>
        <w:spacing w:after="100" w:before="80" w:line="276"/>
      </w:pPr>
      <w:r>
        <w:rPr>
          <w:rFonts w:ascii="Arial" w:cs="Arial" w:eastAsia="Arial" w:hAnsi="Arial"/>
          <w:b/>
          <w:bCs/>
          <w:sz w:val="18"/>
          <w:szCs w:val="18"/>
        </w:rPr>
        <w:t xml:space="preserve">"Assumptions this tool uses · 2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until age (life expectancy)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At 65, average life expectancy in Ireland is about 83 for men and 86 for women (CSO, Irish Life Tables No. 17, 2015–2017). Choose the age you want to plan to.</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Pension grows once you retire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90, hint "Max 90".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at least 60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1"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a year (once retired)"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"start"/"end" from Your assumptions (withdrawal timing). At the 60-year cap: "money lasts beyond age {plan-until age}". Otherwise the age, with "before" / "beyond the end of your plan" when it differs from the plan-until age.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 (Under the 60-year cap) / Beyond {Plan_To_Age} (your plan-until age) (At the cap)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"C15 Will my money last")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 (cap 60) · Workbook name: Years_Lasting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Lasts to about age · Workbook name: Lasts_To_Age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{Plan_To_Age}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Plan to age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 Workbook name: Withdrawal_Rate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C15 Workbook sheet "C15 Will my money last"</w:t>
      </w:r>
    </w:p>
    <w:p>
      <w:pPr>
        <w:spacing w:after="100" w:before="0" w:line="276"/>
      </w:pPr>
      <w:r>
        <w:rPr>
          <w:rFonts w:ascii="Arial" w:cs="Arial" w:eastAsia="Arial" w:hAnsi="Arial"/>
          <w:sz w:val="18"/>
          <w:szCs w:val="18"/>
        </w:rPr>
        <w:t xml:space="preserve">Workbook: LifeGoals-Calculators.xlsx, sheet "C15 Will my money last" (title "C15 · Will my money last?").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 · Type 3 · your choice · Generally the standard is 3.15% a year after charges once retired (LifeMap Standard set; Cautious 2.8%). Choose what you want to use. Allowed: 0% to 7%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Age_At_Start_Entry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 · Type 3 · your choice (no standard) · You can usually draw a pension from 60 (some schemes from 50); State Pension is paid from 66. Choose your own: there is no default. Allowed: 50 to 90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to 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Plan_To_Age_Entry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(no standard) · At 65, average life expectancy in Ireland is about 83 for men and 86 for women (CSO, Irish Life Tables No. 17, 2015–2017). Choose your own: there is no default. Allowed: 85 to 100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Years_Lasting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Lasts_To_Age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Money lasts to about age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rate (first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0.06</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 a year (once retired)</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 when withdrawals start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50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pension growth once retired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withdrawal timing, plan-until age.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Withdrawing €24,000 at the start of each year, rising with prices (2% a year): money lasts to about age 84, before the end of your plan (90).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Withdrawing €24,000 at the start of each year. Choose your inflation rate to see how long it lasts.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at the start of each year, rising with prices (2% a year): money lasts to about age 91, before the end of your plan (95). Before tax: ARF and vested PRSA withdrawals pay income tax and USC (and PRSI before 66). From 61 you must take at least 4% a year (5% from 71).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at the start of each year, rising with prices (2% a year): money lasts to about age 99, beyond the end of your plan (95). Before tax: ARF and vested PRSA withdrawals pay income tax and USC (and PRSI before 66). From 61 you must take at least 4% a year (5% from 71).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714625" cy="2476500"/>
            <wp:effectExtent t="0" r="0" b="0" l="0"/>
            <wp:docPr id="172"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2714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at the start of each year, rising with prices (2% a year): money lasts beyond age 90, your plan-until age. Before tax: ARF and vested PRSA withdrawals pay income tax and USC (and PRSI before 66). From 61 you must take at least 4% a year (5% from 71).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Money lasts to about age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Beyond 90 (your plan-until age)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 (first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At the 60-year cap the age reads "Beyond {plan-until age} (your plan-until age)" (workbook output Lasts_To_Age = "Beyond 90").</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The title's accessible name is "Will my money last?":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workbook sheet "C16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withdrawal timing to see this · Also still to add or choose: the Cautious style growth, the Balanced style growth, the Growth style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28725" cy="6858000"/>
                  <wp:effectExtent t="0" r="0" b="0" l="0"/>
                  <wp:docPr id="173"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228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174" name="C16-chosen.png" descr="C16-chosen.png" title="C1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57375" cy="6858000"/>
                  <wp:effectExtent t="0" r="0" b="0" l="0"/>
                  <wp:docPr id="175" name="C16-noinfl.png" descr="C16-noinfl.png" title="C16-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857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176"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76875"/>
                  <wp:effectExtent t="0" r="0" b="0" l="0"/>
                  <wp:docPr id="177"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990725" cy="54768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4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Drawdown tools: withdrawals taken at the</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Start of the year (the prudent choice: the money has less time to grow before you take it).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(Start of the year)</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78"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 / 60+ years / 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"C16 Drawdown scenarios")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the money lasts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growth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growth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C16 Workbook sheet "C16 Drawdown scenarios"</w:t>
      </w:r>
    </w:p>
    <w:p>
      <w:pPr>
        <w:spacing w:after="100" w:before="0" w:line="276"/>
      </w:pPr>
      <w:r>
        <w:rPr>
          <w:rFonts w:ascii="Arial" w:cs="Arial" w:eastAsia="Arial" w:hAnsi="Arial"/>
          <w:sz w:val="18"/>
          <w:szCs w:val="18"/>
        </w:rPr>
        <w:t xml:space="preserve">Workbook: LifeGoals-Calculators.xlsx, sheet "C16 Drawdown scenarios" (title "C16 · Retirement drawdown scenarios").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Retirement_Savings_Entry · Used_Retirement_Savings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Type 3 · your figure · Your own figure. In the app it is pre-filled from Plan: pension projected to retirement. Allowed: €10,000 to €30,000,000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Yearly_Withdrawal_Entry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 · Type 3 · your figure · Your own figure. Allowed: €1,000 to €2,000,000 · steps of €1,000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a cautious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a balanced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DD_Growth_Entry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a growth mix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 taken at the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Withdrawal_Timing_Entry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the start of the year (the prudent choice). Choose what you want to use. Allowed: Start of year or End of year</w:t>
            </w:r>
          </w:p>
        </w:tc>
      </w:tr>
    </w:tbl>
    <w:p>
      <w:pPr>
        <w:spacing w:after="60" w:line="120"/>
      </w:pPr>
    </w:p>
    <w:p>
      <w:pPr>
        <w:spacing w:after="100" w:before="0" w:line="276"/>
      </w:pPr>
      <w:r>
        <w:rPr>
          <w:rFonts w:ascii="Arial" w:cs="Arial" w:eastAsia="Arial" w:hAnsi="Arial"/>
          <w:sz w:val="16"/>
          <w:szCs w:val="16"/>
        </w:rPr>
        <w:t xml:space="preserve">Statement inputs (filled by the document reader): Projected fund at retirement (if shown) (Stmt_Projected_Fund); Fund value today (Stmt_Fund_Value);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Years_Balanced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Years_Cautious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Years_Growth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lasts (full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€595,640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 (first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withdrawal timing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Three illustrative growth scenarios (your assumptions); withdrawals at the start of each year. Choose your inflation rate to see them. Real returns vary year to year.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(your assumptions); withdrawals at the start of each year, rising with prices (2% a year). Real returns vary year to year. Before tax.</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 (inflation 2%)</w:t>
      </w:r>
      <w:r>
        <w:rPr>
          <w:rFonts w:ascii="Arial" w:cs="Arial" w:eastAsia="Arial" w:hAnsi="Arial"/>
          <w:sz w:val="18"/>
          <w:szCs w:val="18"/>
        </w:rPr>
        <w:t xml:space="preserve"> (set: "Yearly withdrawal (first year)" = 1000) · base: choices made</w:t>
      </w:r>
    </w:p>
    <w:p>
      <w:pPr>
        <w:spacing w:after="40"/>
        <w:jc w:val="center"/>
      </w:pPr>
      <w:r>
        <w:drawing>
          <wp:inline distT="0" distB="0" distL="0" distR="0">
            <wp:extent cx="2857500" cy="2476500"/>
            <wp:effectExtent t="0" r="0" b="0" l="0"/>
            <wp:docPr id="179"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 (inflation 2%)</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(your assumptions); withdrawals at the start of each year, rising with prices (2% a year). Real returns vary year to year. Before tax.</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The title's accessible name is "Retirement drawdown scenarios":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"€400,000").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workbook sheet "C17 Inflation 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(results read "Choose your inflation rate to see this"); "Prices rising … · Change"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05525"/>
                  <wp:effectExtent t="0" r="0" b="0" l="0"/>
                  <wp:docPr id="180"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1990725" cy="6105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15000"/>
                  <wp:effectExtent t="0" r="0" b="0" l="0"/>
                  <wp:docPr id="181" name="C17-chosen.png" descr="C17-chosen.png" title="C1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1990725" cy="571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05000" cy="6858000"/>
                  <wp:effectExtent t="0" r="0" b="0" l="0"/>
                  <wp:docPr id="182" name="C17-noinfl.png" descr="C17-noinfl.png" title="C17-no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19050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Choices made except inflation</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15000"/>
                  <wp:effectExtent t="0" r="0" b="0" l="0"/>
                  <wp:docPr id="183"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1990725" cy="571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all choices made,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15000"/>
                  <wp:effectExtent t="0" r="0" b="0" l="0"/>
                  <wp:docPr id="184"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1990725" cy="5715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85"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"Return a year (before inflation)"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"C17 Inflation adjusted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 Workbook name: Future_Value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Return a year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1 decimal</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up to 2 decimals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C17 Workbook sheet "C17 Inflation adjusted return"</w:t>
      </w:r>
    </w:p>
    <w:p>
      <w:pPr>
        <w:spacing w:after="100" w:before="0" w:line="276"/>
      </w:pPr>
      <w:r>
        <w:rPr>
          <w:rFonts w:ascii="Arial" w:cs="Arial" w:eastAsia="Arial" w:hAnsi="Arial"/>
          <w:sz w:val="18"/>
          <w:szCs w:val="18"/>
        </w:rPr>
        <w:t xml:space="preserve">Workbook: LifeGoals-Calculators.xlsx, sheet "C17 Inflation adjusted return" (title "C17 · Inflation-adjusted return").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€500 to €5,000,000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Nominal_Return_Entry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 · Type 3 · your choice · Generally the standard is 5% a year before charges and tax for a mixed fund (LifeMap standard, not a forecast).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30893.4852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Future_Value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41578.5636</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0.0294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 inflation yet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Return a year (before inflation)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No inflation yet</w:t>
      </w:r>
      <w:r>
        <w:rPr>
          <w:rFonts w:ascii="Arial" w:cs="Arial" w:eastAsia="Arial" w:hAnsi="Arial"/>
          <w:sz w:val="20"/>
          <w:szCs w:val="20"/>
        </w:rPr>
        <w:t xml:space="preserve">: Choose your inflation rate to see the real return and what it's worth in today's money.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The title's accessible name is "Inflation-adjusted return":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workbook sheet "C18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yearly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57850"/>
                  <wp:effectExtent t="0" r="0" b="0" l="0"/>
                  <wp:docPr id="186"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990725" cy="5657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38900"/>
                  <wp:effectExtent t="0" r="0" b="0" l="0"/>
                  <wp:docPr id="187" name="C18-chosen.png" descr="C18-chosen.png" title="C1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990725" cy="6438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71625" cy="6858000"/>
                  <wp:effectExtent t="0" r="0" b="0" l="0"/>
                  <wp:docPr id="188"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5716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81200" cy="6858000"/>
                  <wp:effectExtent t="0" r="0" b="0" l="0"/>
                  <wp:docPr id="189"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19812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38900"/>
                  <wp:effectExtent t="0" r="0" b="0" l="0"/>
                  <wp:docPr id="190"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1990725" cy="64389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91"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 / Choose your inflation rate to see this (No 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"C18 Regular investing")</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 · Workbook name: Value_After_Fees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Workbook name: Value_Today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after 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{Fees_Cost}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Workbook name: Fees_Cost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{Paid_In}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Workbook name: Paid_In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{Value_Before_Fees}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Workbook name: Value_Before_Fees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Percent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 blank until picked)</w:t>
            </w:r>
          </w:p>
        </w:tc>
      </w:tr>
    </w:tbl>
    <w:p>
      <w:pPr>
        <w:spacing w:after="60" w:line="120"/>
      </w:pPr>
    </w:p>
    <w:p>
      <w:pPr>
        <w:spacing w:after="100" w:before="80" w:line="276"/>
      </w:pPr>
      <w:r>
        <w:rPr>
          <w:rFonts w:ascii="Arial" w:cs="Arial" w:eastAsia="Arial" w:hAnsi="Arial"/>
          <w:sz w:val="18"/>
          <w:szCs w:val="18"/>
        </w:rPr>
        <w:t xml:space="preserve">Add to my plan: Savings pot "Grow my wealth" 📈 in today's money; blocked until a rate is chosen.</w:t>
      </w:r>
    </w:p>
    <w:p>
      <w:pPr>
        <w:pStyle w:val="Heading2"/>
        <w:keepNext/>
        <w:spacing w:after="100" w:before="240"/>
      </w:pPr>
      <w:r>
        <w:rPr>
          <w:rFonts w:ascii="Arial" w:cs="Arial" w:eastAsia="Arial" w:hAnsi="Arial"/>
        </w:rPr>
        <w:t xml:space="preserve">C18 Workbook sheet "C18 Regular investing"</w:t>
      </w:r>
    </w:p>
    <w:p>
      <w:pPr>
        <w:spacing w:after="100" w:before="0" w:line="276"/>
      </w:pPr>
      <w:r>
        <w:rPr>
          <w:rFonts w:ascii="Arial" w:cs="Arial" w:eastAsia="Arial" w:hAnsi="Arial"/>
          <w:sz w:val="18"/>
          <w:szCs w:val="18"/>
        </w:rPr>
        <w:t xml:space="preserve">Workbook: LifeGoals-Calculators.xlsx, sheet "C18 Regular investing" (title "C18 · Regular investing").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Monthly_Amount_Entry · Used_Monthly_Amount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Type 3 · your figure · Your own figure. Allowed: €25 to €50,000 · steps of €25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Yearly_Fees_Entry · Used_Yearly_Fees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 · Type 2 · your figure · Fund charges a year (your statement shows yours). Suggested: 1.00% · Pensions Authority pension calculator assumption. Enter your own figure. Allowed: 0% to 3% · steps of 0.05%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you expect (your choice)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Inflation_Choice_Entry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 Type 3 · your choice · Generally the standard is 2% a year (ECB target); Ireland's prices are rising 3.9% now (CSO HICP flash, Sep 2026). Choose what you want to use. Allowed: 0% to 10% · steps of 0.25%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in today's money?</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Adjust_For_Inflation_Entry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optional · Optional: leave blank for none.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Monthly amount invested (Stmt_Monthly_Invested);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 (today's money if you chose Yes)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73108.7854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Value_Before_Fees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Before fees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79447.3784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Fees_Cost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Fees cost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6338.5929</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Paid_In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Paid in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Worth in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54320.9045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Growth_After_Fees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fees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0.0395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Real_Return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Real return a year (after fees and inflation)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0.0191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(today's money)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inflation rate to see this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yearly fees.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Choose your inflation rate to see it in today's money.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 Before tax: deposit interest pays DIRT at 33%; investment funds and life policies pay exit tax at 38% (plus 8-year deemed disposal). No tax is taken off here.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 Before tax: deposit interest pays DIRT at 33%; investment funds and life policies pay exit tax at 38% (plus 8-year deemed disposal). No tax is taken off here.</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blank until chosen; while blank, inflation-dependent values read "Choose your inflation rate to see this" (1.8).</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The title's accessible name is "Regular investing":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"€300").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w:t>
      </w:r>
    </w:p>
    <w:p>
      <w:pPr>
        <w:pStyle w:val="ListParagraph"/>
        <w:numPr>
          <w:ilvl w:val="0"/>
          <w:numId w:val="2"/>
        </w:numPr>
        <w:spacing w:after="60"/>
      </w:pPr>
      <w:r>
        <w:rPr>
          <w:rFonts w:ascii="Arial" w:cs="Arial" w:eastAsia="Arial" w:hAnsi="Arial"/>
          <w:sz w:val="20"/>
          <w:szCs w:val="20"/>
        </w:rPr>
        <w:t xml:space="preserve">Inflation chips are toggle buttons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workbook sheet "C19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growth before fees to see this · Also still to add or choose: the first fee (fee A), the second fee (fee 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267450"/>
                  <wp:effectExtent t="0" r="0" b="0" l="0"/>
                  <wp:docPr id="192"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1990725" cy="6267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193" name="C19-chosen.png" descr="C19-chosen.png" title="C19-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194"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0325"/>
                  <wp:effectExtent t="0" r="0" b="0" l="0"/>
                  <wp:docPr id="195"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1990725" cy="6410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(LifeMap standard, not a forecast).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statement shows your fund charges. Usually between 0.5% and 2% a year (CCPC).</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(1%) · Pensions Authority pension calculator assumption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196"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"C19 Fees impact")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 Workbook name: Difference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fees, % · Workbook name: Fee_Gap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A · Workbook name: Value_With_Fee_A</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{Value_With_Fee_B}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With Fee B · Workbook name: Value_With_Fee_B</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C19 Workbook sheet "C19 Fees impact"</w:t>
      </w:r>
    </w:p>
    <w:p>
      <w:pPr>
        <w:spacing w:after="100" w:before="0" w:line="276"/>
      </w:pPr>
      <w:r>
        <w:rPr>
          <w:rFonts w:ascii="Arial" w:cs="Arial" w:eastAsia="Arial" w:hAnsi="Arial"/>
          <w:sz w:val="18"/>
          <w:szCs w:val="18"/>
        </w:rPr>
        <w:t xml:space="preserve">Workbook: LifeGoals-Calculators.xlsx, sheet "C19 Fees impact" (title "C19 · Fees impact").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Amount_Invested_Entry · Used_Amount_Invested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40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Growth_Rate_Entry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 · Type 3 · your choice · Generally the standard is 5% a year before charges and tax for a mixed fund (LifeMap standard, not a forecast).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Fee_A_Entry · Used_Fee_A</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 a year · Type 2 · your figure · Fund charges a year (your statement shows yours). Suggested: 1.00% · Pensions Authority pension calculator assumption. Enter your own figure. Allowed: 0% to 3% · steps of 0.1%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Fee_B_Entry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 a year · Type 2 · your figure · Fund charges a year (your statement shows yours). Suggested: 1.00% · Pensions Authority pension calculator assumption. Enter your own figure. Allowed: 0% to 3% · steps of 0.1%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uploaded?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Statement_Uploaded</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reader</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Annual charges % (if shown) (Stmt_Charges);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21952.5954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Value_With_Fee_A</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A</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120010.0456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Value_With_Fee_B</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 fee B</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98057.4501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difference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 year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growth before fees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first fee (fee A), the second fee (fee B).</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1.00% difference in yearly fees could change the outcome by about €21,953. Before tax.</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1.00% difference in yearly fees could change the outcome by about €2,722. Before tax.</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0.90% difference in yearly fees could change the outcome by about €2,426. Before tax.</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The title's accessible name is "Fees impact":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workbook sheet "C20 Risk and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investment style to see this · Also still to add or choose: the Cautious style growth, the Balanced style growth, the Growth style growth, the Cautious style ups and downs, the Balanced style ups and downs, the Growth style ups and downs.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047750" cy="6858000"/>
                  <wp:effectExtent t="0" r="0" b="0" l="0"/>
                  <wp:docPr id="197"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1047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91175"/>
                  <wp:effectExtent t="0" r="0" b="0" l="0"/>
                  <wp:docPr id="198" name="C20-chosen.png" descr="C20-chosen.png" title="C20-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1990725" cy="5591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591175"/>
                  <wp:effectExtent t="0" r="0" b="0" l="0"/>
                  <wp:docPr id="199"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1990725" cy="5591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all choices made,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00700"/>
                  <wp:effectExtent t="0" r="0" b="0" l="0"/>
                  <wp:docPr id="200"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1990725" cy="56007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"1 · Cautious" / "2 · Balanced" / "3 · Growth"</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 Balanced (Balanced; an adviser checks your attitude to risk).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 · Balanced)</w:t>
            </w:r>
          </w:p>
        </w:tc>
      </w:tr>
    </w:tbl>
    <w:p>
      <w:pPr>
        <w:spacing w:after="60" w:line="120"/>
      </w:pPr>
    </w:p>
    <w:p>
      <w:pPr>
        <w:spacing w:after="100" w:before="80" w:line="276"/>
      </w:pPr>
      <w:r>
        <w:rPr>
          <w:rFonts w:ascii="Arial" w:cs="Arial" w:eastAsia="Arial" w:hAnsi="Arial"/>
          <w:b/>
          <w:bCs/>
          <w:sz w:val="18"/>
          <w:szCs w:val="18"/>
        </w:rPr>
        <w:t xml:space="preserve">"Assumptions this tool uses · 6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4%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(4%)</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growth (a year)</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 (illustrations, not forecasts). Choose what you want to use. Your adviser uses the fund's own risk rating (SRI 1–7).</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Cautious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Balanced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10%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&amp; return: Growth style ups and downs (volatility)</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16% (illustrations, not forecasts). Choose what you want to use. How much a year can swing.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(16%)</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From shares %: ≥70 → 3, ≥40 → 2, else 1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1"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chip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"C20 Risk and return")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 Workbook name: Middle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Difficult_Year_Fall as a whole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 Workbook name: Weaker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 Workbook name: Stronger</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C20 Workbook sheet "C20 Risk and return"</w:t>
      </w:r>
    </w:p>
    <w:p>
      <w:pPr>
        <w:spacing w:after="100" w:before="0" w:line="276"/>
      </w:pPr>
      <w:r>
        <w:rPr>
          <w:rFonts w:ascii="Arial" w:cs="Arial" w:eastAsia="Arial" w:hAnsi="Arial"/>
          <w:sz w:val="18"/>
          <w:szCs w:val="18"/>
        </w:rPr>
        <w:t xml:space="preserve">Workbook: LifeGoals-Calculators.xlsx, sheet "C20 Risk and return" (title "C20 · Risk &amp; return simulator").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Amount_Entry · Used_Amount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Type 3 · your figure · Your own figure. In the app it is pre-filled from Your finances / statement: investments. Allowed: €1,000 to €10,000,000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Style_Entry · Used_Style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 · Type 3 · your choice · Generally the standard is 2 Balanced (an adviser checks your attitude to risk). Choose what you want to use. Allowed: 1 or 2 or 3</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 a year for Cautious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4% a year for Balanced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middle growth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 a year for Growth (illustration). Choose what you want to use. Allowed: 0% to 8%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Cautious: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Vol_Cautious_Entry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 a year for Cautious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Vol_Balanced_Entry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10% a year for Balanced (illustration). Choose what you want to use.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volatility a year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Vol_Growth_Entry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16% a year for Growth (illustration). Choose what you want to use. Allowed: 0% to 25% · steps of 0.5%</w:t>
            </w:r>
          </w:p>
        </w:tc>
      </w:tr>
    </w:tbl>
    <w:p>
      <w:pPr>
        <w:spacing w:after="60" w:line="120"/>
      </w:pPr>
    </w:p>
    <w:p>
      <w:pPr>
        <w:spacing w:after="100" w:before="0" w:line="276"/>
      </w:pPr>
      <w:r>
        <w:rPr>
          <w:rFonts w:ascii="Arial" w:cs="Arial" w:eastAsia="Arial" w:hAnsi="Arial"/>
          <w:sz w:val="16"/>
          <w:szCs w:val="16"/>
        </w:rPr>
        <w:t xml:space="preserve">Statement inputs (filled by the document reader): Total value (Stmt_Total_Value); Holdings in shares % (if shown) (Stmt_Shares_Pct);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Middle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29604.8857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Weaker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21740.0366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Stronger outcome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39943.7976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Difficult_Year_Fall</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a 1-in-20 bad year could see a fall of around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Style_Name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Spread a year over the period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0.0316</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Balanced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 Growth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investment style to see this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the Cautious style growth, the Balanced style growth, the Growth style growth, the Cautious style ups and downs, the Balanced style ups and downs, the Growth style ups and downs.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About a 1-in-20 bad year could see a fall of around 12%. Longer timeframes narrow the range; "weaker" is roughly a 1-in-6 chance of doing worse, not the worst case.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About a 1-in-20 bad year could see a fall of around 20%. Longer timeframes narrow the range; "weaker" is roughly a 1-in-6 chance of doing worse, not the worst case.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(set: "Style" = 3 · Growth) · base: choices made</w:t>
      </w:r>
    </w:p>
    <w:p>
      <w:pPr>
        <w:spacing w:after="40"/>
        <w:jc w:val="center"/>
      </w:pPr>
      <w:r>
        <w:drawing>
          <wp:inline distT="0" distB="0" distL="0" distR="0">
            <wp:extent cx="2857500" cy="2476500"/>
            <wp:effectExtent t="0" r="0" b="0" l="0"/>
            <wp:docPr id="202"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8575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About a 1-in-20 bad year could see a fall of around 20%. Longer timeframes narrow the range; "weaker" is roughly a 1-in-6 chance of doing worse, not the worst case.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Style is three chips ("1 · Cautious", "2 · Balanced", "3 · Growth"); growth and volatility per style come from Your assumptions.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"From your statement". Removing the statement resets them.</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The title's accessible name is "Risk &amp; return simulator":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including the statement tag. Sliders carry aria-valuetext with the unit (e.g. "€20,000").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workbook sheet "C21 Life cover"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years of support to see this · Also still to add or choose: survivor's pension, share of income your family would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419225" cy="6858000"/>
                  <wp:effectExtent t="0" r="0" b="0" l="0"/>
                  <wp:docPr id="203"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1419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14475" cy="6858000"/>
                  <wp:effectExtent t="0" r="0" b="0" l="0"/>
                  <wp:docPr id="204" name="C21-chosen.png" descr="C21-chosen.png" title="C21-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15144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552575" cy="6858000"/>
                  <wp:effectExtent t="0" r="0" b="0" l="0"/>
                  <wp:docPr id="205"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15525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"Yes" / "No"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Personal choice (type 3)</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15 years (often until your youngest child is 23). Choose what you want to use.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(15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€299.30 a week (DSP 2026: €259.50 under 66, €299.30 at 66+, nothing if not eligible).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"Assumptions this tool uses · 1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share of your income your family would need</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60% (families usually need less than full pay).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(60%)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Life cover years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 possible (chips)</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€4,000 (slider widens); above: clamps, hint "Max €4,000"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State survivor's pension (always)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06"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"C21 Life cover")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 Workbook name: Cover_Gap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{Income_Need}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need after the State pension · Workbook name: Income_Need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{Debts_To_Clear}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Workbook name: Debts_To_Clear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{Already_Have}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Have · Workbook name: Already_Have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{Share}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 cover share of income (Your assumptions)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{Income_Replacement}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Workbook name: Income_Replacement</w:t>
            </w:r>
          </w:p>
        </w:tc>
      </w:tr>
    </w:tbl>
    <w:p>
      <w:pPr>
        <w:spacing w:after="60" w:line="120"/>
      </w:pPr>
    </w:p>
    <w:p>
      <w:pPr>
        <w:spacing w:after="100" w:before="80" w:line="276"/>
      </w:pPr>
      <w:r>
        <w:rPr>
          <w:rFonts w:ascii="Arial" w:cs="Arial" w:eastAsia="Arial" w:hAnsi="Arial"/>
          <w:sz w:val="18"/>
          <w:szCs w:val="18"/>
        </w:rPr>
        <w:t xml:space="preserve">Add to my plan: Notes a protection need for the adviser (not money to save): "We note a life cover need of {€} for your adviser. Cover is bought for a premium; it is not money to save." Button "Note it". None when there is no gap.</w:t>
      </w:r>
    </w:p>
    <w:p>
      <w:pPr>
        <w:pStyle w:val="Heading2"/>
        <w:keepNext/>
        <w:spacing w:after="100" w:before="240"/>
      </w:pPr>
      <w:r>
        <w:rPr>
          <w:rFonts w:ascii="Arial" w:cs="Arial" w:eastAsia="Arial" w:hAnsi="Arial"/>
        </w:rPr>
        <w:t xml:space="preserve">C21 Workbook sheet "C21 Life cover"</w:t>
      </w:r>
    </w:p>
    <w:p>
      <w:pPr>
        <w:spacing w:after="100" w:before="0" w:line="276"/>
      </w:pPr>
      <w:r>
        <w:rPr>
          <w:rFonts w:ascii="Arial" w:cs="Arial" w:eastAsia="Arial" w:hAnsi="Arial"/>
          <w:sz w:val="18"/>
          <w:szCs w:val="18"/>
        </w:rPr>
        <w:t xml:space="preserve">Workbook: LifeGoals-Calculators.xlsx, sheet "C21 Life cover" (title "C21 · Life cover estimator").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Years_Support_Entry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 · Type 3 · your choice · Generally the standard is until your youngest child is 23. Choose what you want to use. Allowed: 1 to 30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mortgage balance. Allowed: €0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Mortgage_Protected_Entry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 · Type 3 · your figure · Your own figure. Allowed: Yes or No</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Other_Debts_Entry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 · Type 3 · your figure · Your own figure. In the app it is pre-filled from Your finances: debts. Allowed: €0 to €2,000,000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 · Type 3 · your figure · Your own figure. In the app it is pre-filled from Your finances: cash + investments. Allowed: €0 to €10,000,000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Existing_Cover_Entry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 · Type 3 · your figure · Your own figure. Allowed: €0 to €20,000,000 · steps of €10,000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Survivor_Pension_Entry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 · Type 2 · range · Usually between €0 and €299.30 a week: €259.50 under 66, €299.30 at 66+ (DSP 2026; depends on PRSI; cohabitants can qualify for the Bereaved Partner's Pension). Enter your own figure. Allowed: €0 to €1,000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of your income your family would need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Life_Replace_Entry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60% of your income (families usually need less than full pay). Choose what you want to use. Allowed: 30% to 100% · steps of 5%</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your family would need (after State pension)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Debts to clear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Already_Have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 savings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Income_Replacement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replacement before State pension (60%)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need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G16 "Other debts" ← Debts_Listed_Total; G18 "Existing life cover (incl. through work)" ← Cover_Existing_Total. Typing in the calculator always wins.</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Is the mortgage cleared by mortgage protection? (most are)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life cover (incl. through work)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State survivor's pension a week (0 if none)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years of support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€319,590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€439,200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Also still to add or choose: survivor's pension, share of income your family would need.</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rough estimate of the gap between what your family might need and what you have. A protection expert can refine this. Cohabiting partners can now qualify for the State Bereaved Partner's Pension.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existing cover and savings look like they meet this rough estimate.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(set: "Existing life cover (incl. through work)" = 1500000) · base: choices made</w:t>
      </w:r>
    </w:p>
    <w:p>
      <w:pPr>
        <w:spacing w:after="40"/>
        <w:jc w:val="center"/>
      </w:pPr>
      <w:r>
        <w:drawing>
          <wp:inline distT="0" distB="0" distL="0" distR="0">
            <wp:extent cx="2609850" cy="2476500"/>
            <wp:effectExtent t="0" r="0" b="0" l="0"/>
            <wp:docPr id="207"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260985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keepNext/>
        <w:spacing w:after="100" w:before="0" w:line="276"/>
      </w:pPr>
      <w:r>
        <w:rPr>
          <w:rFonts w:ascii="Arial" w:cs="Arial" w:eastAsia="Arial" w:hAnsi="Arial"/>
          <w:b/>
          <w:bCs/>
          <w:sz w:val="18"/>
          <w:szCs w:val="18"/>
        </w:rPr>
        <w:t xml:space="preserve">Edge: Mortgage not covered by mortgage protection</w:t>
      </w:r>
      <w:r>
        <w:rPr>
          <w:rFonts w:ascii="Arial" w:cs="Arial" w:eastAsia="Arial" w:hAnsi="Arial"/>
          <w:sz w:val="18"/>
          <w:szCs w:val="18"/>
        </w:rPr>
        <w:t xml:space="preserve"> (set: "Is the mortgage cleared by mortgage protection? (most are)" = No) · base: choices made</w:t>
      </w:r>
    </w:p>
    <w:p>
      <w:pPr>
        <w:spacing w:after="40"/>
        <w:jc w:val="center"/>
      </w:pPr>
      <w:r>
        <w:drawing>
          <wp:inline distT="0" distB="0" distL="0" distR="0">
            <wp:extent cx="2333625" cy="2476500"/>
            <wp:effectExtent t="0" r="0" b="0" l="0"/>
            <wp:docPr id="208" name="C21-edge2.png" descr="C21-edge2.png" title="C21-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333625"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Mortgage not covered by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your family would need (after the State pension)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€337,590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before State pension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the State survivor's pension (€259.50 a week, Your assumptions) × 52 is taken off the yearly income need before multiplying by the years.</w:t>
      </w:r>
    </w:p>
    <w:p>
      <w:pPr>
        <w:pStyle w:val="ListParagraph"/>
        <w:numPr>
          <w:ilvl w:val="0"/>
          <w:numId w:val="2"/>
        </w:numPr>
        <w:spacing w:after="60"/>
      </w:pPr>
      <w:r>
        <w:rPr>
          <w:rFonts w:ascii="Arial" w:cs="Arial" w:eastAsia="Arial" w:hAnsi="Arial"/>
          <w:sz w:val="20"/>
          <w:szCs w:val="20"/>
        </w:rPr>
        <w:t xml:space="preserve">Mortgage protection Yes (default) removes the mortgage from the debts to clear.</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The title's accessible name is "Life cover estimator":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"€60,000").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Choice chips are toggle buttons (aria-pressed) in a group labelled by the field label.</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workbook sheet "C22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Illness Benefit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24475"/>
                  <wp:effectExtent t="0" r="0" b="0" l="0"/>
                  <wp:docPr id="209"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1990725" cy="5324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210" name="C22-chosen.png" descr="C22-chosen.png" title="C22-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866900" cy="6858000"/>
                  <wp:effectExtent t="0" r="0" b="0" l="0"/>
                  <wp:docPr id="211"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8669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Official range (type 2b)</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Usually between €0 a week and €254 a week (DSP 2026 maximum; lower if you earned under €300 a week; needs enough PRSI).</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mortgage + debt repayments (with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 (slider widens); above: clamps, hint "Max €5,000"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12"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your employer's scheme"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 ("month" only for exactly 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covers the spending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«month|months» / Indefinitely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"C22 Income protection 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rounded to 1 decimal (whole numbers without ".0")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(rounded to the euro in this sentence)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Weekly €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as typed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Workbook name: Monthly_Gap</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{IP_Needed}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 Workbook name: IP_Needed</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months (as cope)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bl>
    <w:p>
      <w:pPr>
        <w:spacing w:after="60" w:line="120"/>
      </w:pPr>
    </w:p>
    <w:p>
      <w:pPr>
        <w:spacing w:after="100" w:before="80" w:line="276"/>
      </w:pPr>
      <w:r>
        <w:rPr>
          <w:rFonts w:ascii="Arial" w:cs="Arial" w:eastAsia="Arial" w:hAnsi="Arial"/>
          <w:sz w:val="18"/>
          <w:szCs w:val="18"/>
        </w:rPr>
        <w:t xml:space="preserve">Add to my plan: Notes an income protection need for the adviser: "We note an income protection need of {€} a month for your adviser. Cover is bought for a premium; it is not money to save." Button "Note it".</w:t>
      </w:r>
    </w:p>
    <w:p>
      <w:pPr>
        <w:pStyle w:val="Heading2"/>
        <w:keepNext/>
        <w:spacing w:after="100" w:before="240"/>
      </w:pPr>
      <w:r>
        <w:rPr>
          <w:rFonts w:ascii="Arial" w:cs="Arial" w:eastAsia="Arial" w:hAnsi="Arial"/>
        </w:rPr>
        <w:t xml:space="preserve">C22 Workbook sheet "C22 Income protection gap"</w:t>
      </w:r>
    </w:p>
    <w:p>
      <w:pPr>
        <w:spacing w:after="100" w:before="0" w:line="276"/>
      </w:pPr>
      <w:r>
        <w:rPr>
          <w:rFonts w:ascii="Arial" w:cs="Arial" w:eastAsia="Arial" w:hAnsi="Arial"/>
          <w:sz w:val="18"/>
          <w:szCs w:val="18"/>
        </w:rPr>
        <w:t xml:space="preserve">Workbook: LifeGoals-Calculators.xlsx, sheet "C22 Income protection gap" (title "C22 · Income protection gap").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Essential_Spending_Entry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 · Type 3 · your figure · Your own figure. In the app it is pre-filled from Your finances: costs + mortgage + debt repayments. Allowed: €500 to €100,000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Sick_Pay_Months_Entry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 · Type 3 · your figure · Your own figure. Allowed: 0 to 12 · steps of 1</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 · Type 3 · your figure · Your own figure. In the app it is pre-filled from Your finances: cash. Allowed: €0 to €2,000,000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Gross_Income_Entry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yearly income · Type 3 · your figure · Your own figure. In the app it is pre-filled from Your finances: income. Allowed: €0 to €3,000,000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week · Type 2 · range · Usually between €0 and €254 a week (DSP 2026 maximum; lower if you earned under €300 a week; needs enough PRSI). Enter your own figure. Allowed: €0 to €500 · steps of €0.50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Months_Coping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Monthly_Gap</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gap after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IP_Needed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to aim for,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Illness_Benefit_Month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a month (weekly × 52 ÷ 12)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1100.6667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Savings_Months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would cover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5.717</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IP_Max</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Most income protection allowed, a month (75% of income less Illness Benefit)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2649.3333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Plan_Goal_Need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Income protection need, a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1399.3333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your employer's scheme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yearly income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Illness Benefit a week</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Illness Benefit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€1,399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After Illness Benefit (€254 a week, if you have enough PRSI; lower if you earned under €300 a week) you would have a gap of about €1,399 a month. Income protection is designed for this. Statutory sick pay is only 5 days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Illness Benefit (€254 a week, if you have enough PRSI; lower if you earned under €300 a week) you would have a gap of about €3,819 a month. Income protection is designed for this. Statutory sick pay is only 5 days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Illness Benefit covers essential spending</w:t>
      </w:r>
      <w:r>
        <w:rPr>
          <w:rFonts w:ascii="Arial" w:cs="Arial" w:eastAsia="Arial" w:hAnsi="Arial"/>
          <w:sz w:val="18"/>
          <w:szCs w:val="18"/>
        </w:rPr>
        <w:t xml:space="preserve"> (set: "Essential monthly spending" = 1000) · base: choices made</w:t>
      </w:r>
    </w:p>
    <w:p>
      <w:pPr>
        <w:spacing w:after="40"/>
        <w:jc w:val="center"/>
      </w:pPr>
      <w:r>
        <w:drawing>
          <wp:inline distT="0" distB="0" distL="0" distR="0">
            <wp:extent cx="2438400" cy="2476500"/>
            <wp:effectExtent t="0" r="0" b="0" l="0"/>
            <wp:docPr id="213" name="C22-edge1.png" descr="C22-edge1.png" title="C2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4384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Edge: Illness Benefit covers essential spending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Illness Benefit (€254 a week, if you have enough PRSI) would cover your essential spending.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gap after Illness Benefit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protection to aim for, a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Indefinitely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Illness Benefit a week (your figure; the most is €254)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€254</w:t>
            </w:r>
          </w:p>
        </w:tc>
      </w:tr>
    </w:tbl>
    <w:p>
      <w:pPr>
        <w:spacing w:after="60" w:line="120"/>
      </w:pP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State-benefit netting: Illness Benefit (€254 a week × 52 ÷ 12 a month) is taken off essential spending; income protection to aim for is capped at 75% of gross income less Illness Benefit.</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The title's accessible name is "Income protection gap":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workbook sheet "C23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mortgage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467225"/>
                  <wp:effectExtent t="0" r="0" b="0" l="0"/>
                  <wp:docPr id="214"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1990725" cy="4467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15" name="C23-chosen.png" descr="C23-chosen.png" title="C23-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48300"/>
                  <wp:effectExtent t="0" r="0" b="0" l="0"/>
                  <wp:docPr id="216"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1990725" cy="5448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mortgage statement shows your rate. Typing it is fine: no upload needed.</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(3.48%) · Central Bank of Ireland: average rate on new mortgages,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Mortgage rate (the customer's own figure only; never the suggestion); Your finances if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blank if not given (tag "Not added yet", and the result asks for it: see "Your finances gaps")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286000" cy="1143000"/>
            <wp:effectExtent t="0" r="0" b="0" l="0"/>
            <wp:docPr id="217"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2860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below the interest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 / — (Warning)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"C23 Mortgage protection")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 · Workbook name: Cover_Today</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used · Workbook name: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N years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C23 Workbook sheet "C23 Mortgage protection"</w:t>
      </w:r>
    </w:p>
    <w:p>
      <w:pPr>
        <w:spacing w:after="100" w:before="0" w:line="276"/>
      </w:pPr>
      <w:r>
        <w:rPr>
          <w:rFonts w:ascii="Arial" w:cs="Arial" w:eastAsia="Arial" w:hAnsi="Arial"/>
          <w:sz w:val="18"/>
          <w:szCs w:val="18"/>
        </w:rPr>
        <w:t xml:space="preserve">Workbook: LifeGoals-Calculators.xlsx, sheet "C23 Mortgage protection" (title "C23 · Mortgage protection").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Mortgage_Balance_Entry · Used_Mortgage_Balance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 Type 3 · your figure · Your own figure. In the app it is pre-filled from Your finances / statement: balance. Allowed: €20,000 to €10,000,000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Interest_Rate_Entry · Used_Interest_Rate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 Type 2 · your figure · Your own rate (your statement shows it; typing it is fine, no upload needed). Suggested: 3.48% · Central Bank of Ireland: average rate on new mortgages, Jul 2026. Enter your own figure. In the app it is pre-filled from Your finances / statement: rate. Allowed: 1% to 8% · steps of 0.05%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Years_Left_Entry · Used_Years_Left</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 · Type 3 · your figure · Your own figure. In the app it is pre-filled from Years left (25 if not given). Allowed: 5 to 35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actual monthly repayment (optional, 0 = work it out)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Actual_Repayment_Entry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figure · Your own figure. In the app it is pre-filled from Your finances / statement: stated repayment. Allowed: €0 to €100,000 · steps of €1</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(Stmt_Balance); Interest rate (Stmt_Rate); Term remaining (Stmt_Term); Monthly repayment (Stmt_Repayment); Statement date (Stmt_Statement_Date).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Cover_Today</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Warning</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Balance_Year_1</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216790.9143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Balance_Year_2</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10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176744.8202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Balance_Year_3</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in 15 years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128454.1305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 used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1285.328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mortgage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€216,791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€176,745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€128,454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Mortgage protection usually reduces as your mortgage does. Illustrative balance over time, repaying €1,285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Years left missing in Your finances</w:t>
      </w:r>
      <w:r>
        <w:rPr>
          <w:rFonts w:ascii="Arial" w:cs="Arial" w:eastAsia="Arial" w:hAnsi="Arial"/>
          <w:sz w:val="18"/>
          <w:szCs w:val="18"/>
        </w:rPr>
        <w:t xml:space="preserve"> (sample customer without it): "Years left" stays blank (tag "Not added yet"); nothing is filled in.</w:t>
      </w:r>
    </w:p>
    <w:p>
      <w:pPr>
        <w:spacing w:after="40"/>
        <w:jc w:val="center"/>
      </w:pPr>
      <w:r>
        <w:drawing>
          <wp:inline distT="0" distB="0" distL="0" distR="0">
            <wp:extent cx="2857500" cy="800100"/>
            <wp:effectExtent t="0" r="0" b="0" l="0"/>
            <wp:docPr id="218" name="E-mortgageprotect-gate.png" descr="E-mortgageprotect-gate.png" title="E-mortgageprotect-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857500" cy="800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Add your mortgage years left to see this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Eyebrow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Add your mortgage years left to see this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Also</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bl>
    <w:p>
      <w:pPr>
        <w:spacing w:after="60" w:line="120"/>
      </w:pP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Stated repayment rule as C02, without a "(from your statement)" note.</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The title's accessible name is "Mortgage protection":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"€250,000").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workbook sheet "C24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19"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20" name="C24-chosen.png" descr="C24-chosen.png" title="C24-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62725"/>
                  <wp:effectExtent t="0" r="0" b="0" l="0"/>
                  <wp:docPr id="221"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1990725" cy="6562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 other property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Card +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2"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"C24 Net 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 · Workbook name: Net_Worth</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Workbook name: You_Own</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{You_Owe}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 · Workbook name: You_Owe</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C24 Workbook sheet "C24 Net worth"</w:t>
      </w:r>
    </w:p>
    <w:p>
      <w:pPr>
        <w:spacing w:after="100" w:before="0" w:line="276"/>
      </w:pPr>
      <w:r>
        <w:rPr>
          <w:rFonts w:ascii="Arial" w:cs="Arial" w:eastAsia="Arial" w:hAnsi="Arial"/>
          <w:sz w:val="18"/>
          <w:szCs w:val="18"/>
        </w:rPr>
        <w:t xml:space="preserve">Workbook: LifeGoals-Calculators.xlsx, sheet "C24 Net worth" (title "C24 · Net worth").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 Type 3 · your figure · Your own figure. In the app it is pre-filled from Your finances: cash. Allowed: €0 to €10,000,000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Investments_Entry · Used_Investments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 Type 3 · your figure · Your own figure. In the app it is pre-filled from Your finances: investments. Allowed: €0 to €20,000,000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Pensions_Entry · Used_Pensions</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 Type 3 · your figure · Your own figure. In the app it is pre-filled from Your finances: pension. Allowed: €0 to €30,000,000 · steps of €1,000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Property_Entry · Used_Property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 Type 3 · your figure · Your own figure. In the app it is pre-filled from Your finances: home + other property. Allowed: €0 to €50,000,000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Mortgage_Entry · Used_Mortgage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 Type 3 · your figure · Your own figure. In the app it is pre-filled from Your finances: mortgage balance. Allowed: €0 to €30,000,000 · steps of €5,000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Other_Loans_Entry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 · Type 3 · your figure · Your own figure. In the app it is pre-filled from Your finances: debts. Allowed: €0 to €5,000,000 · steps of €500</w:t>
            </w:r>
          </w:p>
        </w:tc>
      </w:tr>
    </w:tbl>
    <w:p>
      <w:pPr>
        <w:spacing w:after="60" w:line="120"/>
      </w:pPr>
    </w:p>
    <w:p>
      <w:pPr>
        <w:spacing w:after="100" w:before="0" w:line="276"/>
      </w:pPr>
      <w:r>
        <w:rPr>
          <w:rFonts w:ascii="Arial" w:cs="Arial" w:eastAsia="Arial" w:hAnsi="Arial"/>
          <w:sz w:val="16"/>
          <w:szCs w:val="16"/>
        </w:rPr>
        <w:t xml:space="preserve">Statement inputs (filled by the document reader): Outstanding balance (Stmt_Mortgage_Balance); Property value (valuation) (Stmt_Property_Value); Fund value today (Stmt_Pension_Value); Total value (Stmt_Investment_Value).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Net_Worth</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You_Own</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own</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You_Owe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owe</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G15 "Pensions" ← Pens_Value_Total; G18 "Other loans" ← Debts_Listed_Total. Typing in the calculator always wins.</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Everything you own minus everything you owe. Pensions are before tax; property is before selling costs.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Pensions are before tax; property is before selling costs.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(set: "Mortgage" = 3000000) · base: choices made</w:t>
      </w:r>
    </w:p>
    <w:p>
      <w:pPr>
        <w:spacing w:after="40"/>
        <w:jc w:val="center"/>
      </w:pPr>
      <w:r>
        <w:drawing>
          <wp:inline distT="0" distB="0" distL="0" distR="0">
            <wp:extent cx="2857500" cy="2000250"/>
            <wp:effectExtent t="0" r="0" b="0" l="0"/>
            <wp:docPr id="223"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2857500" cy="20002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Pensions are before tax; property is before selling costs.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The title's accessible name is "Net worth":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workbook sheet "C25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 gate: the result shows straight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05425"/>
                  <wp:effectExtent t="0" r="0" b="0" l="0"/>
                  <wp:docPr id="224"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1990725" cy="5305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05425"/>
                  <wp:effectExtent t="0" r="0" b="0" l="0"/>
                  <wp:docPr id="225" name="C25-chosen.png" descr="C25-chosen.png" title="C25-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1990725" cy="5305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05425"/>
                  <wp:effectExtent t="0" r="0" b="0" l="0"/>
                  <wp:docPr id="226"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1990725" cy="5305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one-offs ÷ 12 + mortgage repayment (worked out from balance, rate and years left when none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(a 5-year repayment is worked out for a card or loan with no, or too small, a repayment: tag "Worked out from your figures")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27"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&lt; 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"C25 Monthly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 Workbook name: Surplus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 take-home,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{Take_Home}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 Home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{Going_Out}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Workbook name: Going_Out</w:t>
            </w:r>
          </w:p>
        </w:tc>
      </w:tr>
    </w:tbl>
    <w:p>
      <w:pPr>
        <w:spacing w:after="60" w:line="120"/>
      </w:pPr>
    </w:p>
    <w:p>
      <w:pPr>
        <w:spacing w:after="100" w:before="80" w:line="276"/>
      </w:pPr>
      <w:r>
        <w:rPr>
          <w:rFonts w:ascii="Arial" w:cs="Arial" w:eastAsia="Arial" w:hAnsi="Arial"/>
          <w:sz w:val="18"/>
          <w:szCs w:val="18"/>
        </w:rPr>
        <w:t xml:space="preserve">Add to my plan: Savings pot "Save my surplus" 🐷: amount = surplus × 12, in 1 year. None when the surplus is 0 or less.</w:t>
      </w:r>
    </w:p>
    <w:p>
      <w:pPr>
        <w:pStyle w:val="Heading2"/>
        <w:keepNext/>
        <w:spacing w:after="100" w:before="240"/>
      </w:pPr>
      <w:r>
        <w:rPr>
          <w:rFonts w:ascii="Arial" w:cs="Arial" w:eastAsia="Arial" w:hAnsi="Arial"/>
        </w:rPr>
        <w:t xml:space="preserve">C25 Workbook sheet "C25 Monthly surplus"</w:t>
      </w:r>
    </w:p>
    <w:p>
      <w:pPr>
        <w:spacing w:after="100" w:before="0" w:line="276"/>
      </w:pPr>
      <w:r>
        <w:rPr>
          <w:rFonts w:ascii="Arial" w:cs="Arial" w:eastAsia="Arial" w:hAnsi="Arial"/>
          <w:sz w:val="18"/>
          <w:szCs w:val="18"/>
        </w:rPr>
        <w:t xml:space="preserve">Workbook: LifeGoals-Calculators.xlsx, sheet "C25 Monthly surplus" (title "C25 · Monthly surplus").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 · Type 3 · your figure · Your own figure. In the app it is pre-filled from Your finances: costs + one-offs ÷ 12 + mortgage. Allowed: €0 to €150,000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 · Type 3 · your figure · Your own figure. Allowed: €0 to €100,000 · steps of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Debt_Repayments_Entry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 Type 3 · your figure · Your own figure. In the app it is pre-filled from Your finances: debt repayments. Allowed: €0 to €50,000 · steps of €25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Surplus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Going_Out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Going out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Plan_Goal_Amount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(a year)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 (journey-spec §19):</w:t>
      </w:r>
      <w:r>
        <w:rPr>
          <w:rFonts w:ascii="Arial" w:cs="Arial" w:eastAsia="Arial" w:hAnsi="Arial"/>
          <w:sz w:val="16"/>
          <w:szCs w:val="16"/>
        </w:rPr>
        <w:t xml:space="preserve"> when the yellow input cell is left blank this sheet uses the totals from the sheet "Your lists": G9 "Debt repayments" ← Debts_Pay_Total. Typing in the calculator always wins.</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(set: "Lifestyle spending" = 5000) · base: choices made</w:t>
      </w:r>
    </w:p>
    <w:p>
      <w:pPr>
        <w:spacing w:after="40"/>
        <w:jc w:val="center"/>
      </w:pPr>
      <w:r>
        <w:drawing>
          <wp:inline distT="0" distB="0" distL="0" distR="0">
            <wp:extent cx="2857500" cy="1838325"/>
            <wp:effectExtent t="0" r="0" b="0" l="0"/>
            <wp:docPr id="228"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keepNext/>
        <w:spacing w:after="100" w:before="0" w:line="276"/>
      </w:pPr>
      <w:r>
        <w:rPr>
          <w:rFonts w:ascii="Arial" w:cs="Arial" w:eastAsia="Arial" w:hAnsi="Arial"/>
          <w:b/>
          <w:bCs/>
          <w:sz w:val="18"/>
          <w:szCs w:val="18"/>
        </w:rPr>
        <w:t xml:space="preserve">Edge: Nothing left over</w:t>
      </w:r>
      <w:r>
        <w:rPr>
          <w:rFonts w:ascii="Arial" w:cs="Arial" w:eastAsia="Arial" w:hAnsi="Arial"/>
          <w:sz w:val="18"/>
          <w:szCs w:val="18"/>
        </w:rPr>
        <w:t xml:space="preserve"> (set: "Lifestyle spending" = 1300) · base: choices made</w:t>
      </w:r>
    </w:p>
    <w:p>
      <w:pPr>
        <w:spacing w:after="40"/>
        <w:jc w:val="center"/>
      </w:pPr>
      <w:r>
        <w:drawing>
          <wp:inline distT="0" distB="0" distL="0" distR="0">
            <wp:extent cx="2857500" cy="1676400"/>
            <wp:effectExtent t="0" r="0" b="0" l="0"/>
            <wp:docPr id="229" name="C25-edge2.png" descr="C25-edge2.png" title="C25-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2857500" cy="1676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Nothing left over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Nothing left over this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257300"/>
            <wp:effectExtent t="0" r="0" b="0" l="0"/>
            <wp:docPr id="230" name="E-surplus-worked.png" descr="E-surplus-worked.png" title="E-surplus-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1257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about €1,180 a month, from your balance, rate and years left.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The title's accessible name is "Monthly surplus":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workbook sheet "C26 Budget 50 30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budget split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24050" cy="6858000"/>
                  <wp:effectExtent t="0" r="0" b="0" l="0"/>
                  <wp:docPr id="231"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1924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562475"/>
                  <wp:effectExtent t="0" r="0" b="0" l="0"/>
                  <wp:docPr id="232" name="C26-chosen.png" descr="C26-chosen.png" title="C26-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1990725" cy="4562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562475"/>
                  <wp:effectExtent t="0" r="0" b="0" l="0"/>
                  <wp:docPr id="233"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1990725" cy="45624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80" w:line="276"/>
      </w:pPr>
      <w:r>
        <w:rPr>
          <w:rFonts w:ascii="Arial" w:cs="Arial" w:eastAsia="Arial" w:hAnsi="Arial"/>
          <w:b/>
          <w:bCs/>
          <w:sz w:val="18"/>
          <w:szCs w:val="18"/>
        </w:rPr>
        <w:t xml:space="preserve">"Assumptions this tool uses · 3 to choose" card (open while something is missing),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4566"/>
        <w:gridCol w:w="2400"/>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Plan-wide input (Your assumptions)</w:t>
            </w:r>
          </w:p>
        </w:tc>
        <w:tc>
          <w:tcPr>
            <w:tcW w:type="dxa" w:w="4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needs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50%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(50%)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wants</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30%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(30%)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split: savings and debt</w:t>
            </w:r>
          </w:p>
        </w:tc>
        <w:tc>
          <w:tcPr>
            <w:tcW w:type="dxa" w:w="4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Generally the standard is 20% (the 50/30/20 rule). Choose what you want to use.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standard (20%)</w:t>
            </w:r>
          </w:p>
        </w:tc>
      </w:tr>
    </w:tbl>
    <w:p>
      <w:pPr>
        <w:spacing w:after="60" w:line="120"/>
      </w:pPr>
    </w:p>
    <w:p>
      <w:pPr>
        <w:spacing w:after="100" w:before="0" w:line="276"/>
      </w:pPr>
      <w:r>
        <w:rPr>
          <w:rFonts w:ascii="Arial" w:cs="Arial" w:eastAsia="Arial" w:hAnsi="Arial"/>
          <w:sz w:val="16"/>
          <w:szCs w:val="16"/>
        </w:rPr>
        <w:t xml:space="preserve">"Use the standard for all of these" button. Note: "These are your plan-wide choices: changing one here changes it everywhere."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take-home pay this year ÷ 12</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3105150" cy="1143000"/>
            <wp:effectExtent t="0" r="0" b="0" l="0"/>
            <wp:docPr id="234"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only when the three shares in Your assumptions do not total 100%.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"C26 Budget 50 30 20")</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 · Workbook name: Save</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of the three shares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share %</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 Workbook name: Needs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 Workbook name: Wants</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C26 Workbook sheet "C26 Budget 50 30 20"</w:t>
      </w:r>
    </w:p>
    <w:p>
      <w:pPr>
        <w:spacing w:after="100" w:before="0" w:line="276"/>
      </w:pPr>
      <w:r>
        <w:rPr>
          <w:rFonts w:ascii="Arial" w:cs="Arial" w:eastAsia="Arial" w:hAnsi="Arial"/>
          <w:sz w:val="18"/>
          <w:szCs w:val="18"/>
        </w:rPr>
        <w:t xml:space="preserve">Workbook: LifeGoals-Calculators.xlsx, sheet "C26 Budget 50 30 20" (title "C26 · Budget (50/30/20)").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Take_Home_Entry · Used_Take_Home</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 (leave blank to use the Tax engine) · Type 3 · optional · Optional: leave blank for none. Allowed: €500 to €200,000 · steps of €50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Workbook-only input (no control on this screen)</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Comes from</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needs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Budget_Needs_Entry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50% for needs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wants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Budget_Wants_Entry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30% for wants (the 50/30/20 rule of thumb). Choose what you want to use. Allowed: 0% to 100% · steps of 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Share for savings and debt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Budget_Save_Entry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Type 3 · your choice · Generally the standard is 20% for savings and debt (the 50/30/20 rule of thumb). Choose what you want to use. Allowed: 0% to 100% · steps of 5%</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Split_Check</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Message to show</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Needs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Wants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this sheet does not read the sheet "Your lists".</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€5,191.1206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budget split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A common starting point: 50% needs, 30% wants, 20% savings and debt. Adjust it to fit your life in Your assumptions.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it to fit your life in Your assumptions.</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split comes from Your assumptions (50 / 30 / 20 suggested).</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The title's accessible name is "Budget (50/30/20)":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"€3,500").</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workbook sheet "C27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credit-card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48275"/>
                  <wp:effectExtent t="0" r="0" b="0" l="0"/>
                  <wp:docPr id="235"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1990725" cy="52482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nothing chosen yet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36" name="C27-chosen.png" descr="C27-chosen.png" title="C27-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Choices made: the standards, inflation 2%, and the example values typed into the blanks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67400"/>
                  <wp:effectExtent t="0" r="0" b="0" l="0"/>
                  <wp:docPr id="237"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1990725" cy="5867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all choices made,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card statement shows your APR. New credit cards can't charge more than 23% APR (Central Bank of Ireland); some older cards are higher.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debt that takes longer to clear (card or loan)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Credit-card rate (always); that debt's rate if known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 (a 5-year repayment is worked out when none, or too small, is given: tag "Worked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057400" cy="1143000"/>
            <wp:effectExtent t="0" r="0" b="0" l="0"/>
            <wp:docPr id="238"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205740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More than 1,200 months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Clears within 100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Never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 / — (Never)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"C27 Debt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 (Months_To_Clear)</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{Monthly_Rate}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rate from the APR, % · Workbook name: Monthly_Rate</w:t>
            </w:r>
          </w:p>
        </w:tc>
      </w:tr>
    </w:tbl>
    <w:p>
      <w:pPr>
        <w:spacing w:after="60" w:line="120"/>
      </w:pPr>
    </w:p>
    <w:p>
      <w:pPr>
        <w:spacing w:after="100" w:before="80" w:line="276"/>
      </w:pPr>
      <w:r>
        <w:rPr>
          <w:rFonts w:ascii="Arial" w:cs="Arial" w:eastAsia="Arial" w:hAnsi="Arial"/>
          <w:sz w:val="18"/>
          <w:szCs w:val="18"/>
        </w:rPr>
        <w:t xml:space="preserve">Add to my plan: None: "Nothing to add · This result doesn't create a goal: your plan already repays this debt."</w:t>
      </w:r>
    </w:p>
    <w:p>
      <w:pPr>
        <w:pStyle w:val="Heading2"/>
        <w:keepNext/>
        <w:spacing w:after="100" w:before="240"/>
      </w:pPr>
      <w:r>
        <w:rPr>
          <w:rFonts w:ascii="Arial" w:cs="Arial" w:eastAsia="Arial" w:hAnsi="Arial"/>
        </w:rPr>
        <w:t xml:space="preserve">C27 Workbook sheet "C27 Debt repayment"</w:t>
      </w:r>
    </w:p>
    <w:p>
      <w:pPr>
        <w:spacing w:after="100" w:before="0" w:line="276"/>
      </w:pPr>
      <w:r>
        <w:rPr>
          <w:rFonts w:ascii="Arial" w:cs="Arial" w:eastAsia="Arial" w:hAnsi="Arial"/>
          <w:sz w:val="18"/>
          <w:szCs w:val="18"/>
        </w:rPr>
        <w:t xml:space="preserve">Workbook: LifeGoals-Calculators.xlsx, sheet "C27 Debt repayment" (title "C27 · Debt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 · Type 3 · your figure · Your own figure. In the app it is pre-filled from Your finances: the debt that takes longest to clear. Allowed: €100 to €1,000,000 · steps of €100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card's APR: your statement shows it. New credit cards can't charge more than 23% APR (Central Bank); some older cards are higher. Enter your own figure. Allowed: 0% to 35%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 · Type 3 · your figure · Your own figure. In the app it is pre-filled from Your finances: that debt's repayment. Allowed: €10 to €50,000 · steps of €10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Extra_Payment_Entry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 · Type 3 · optional · Optional: leave blank for none. Allowed: €0 to €10,000 · steps of €10</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Months_To_Clear</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 (months)</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1015.1332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0.0153</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credit-card rate to see this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€478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You would pay about €1,015 in interest. The APR is a yearly rate: about 1.53%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€478 in interest. The APR is a yearly rate: about 0.64% a month.</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does not cover the interest</w:t>
      </w:r>
      <w:r>
        <w:rPr>
          <w:rFonts w:ascii="Arial" w:cs="Arial" w:eastAsia="Arial" w:hAnsi="Arial"/>
          <w:sz w:val="18"/>
          <w:szCs w:val="18"/>
        </w:rPr>
        <w:t xml:space="preserve"> (set: "Monthly payment" = 50) · base: choices made</w:t>
      </w:r>
    </w:p>
    <w:p>
      <w:pPr>
        <w:spacing w:after="40"/>
        <w:jc w:val="center"/>
      </w:pPr>
      <w:r>
        <w:drawing>
          <wp:inline distT="0" distB="0" distL="0" distR="0">
            <wp:extent cx="2857500" cy="1857375"/>
            <wp:effectExtent t="0" r="0" b="0" l="0"/>
            <wp:docPr id="239"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857500" cy="185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does not cover the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Never at this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keepNext/>
        <w:spacing w:after="100" w:before="0" w:line="276"/>
      </w:pPr>
      <w:r>
        <w:rPr>
          <w:rFonts w:ascii="Arial" w:cs="Arial" w:eastAsia="Arial" w:hAnsi="Arial"/>
          <w:b/>
          <w:bCs/>
          <w:sz w:val="18"/>
          <w:szCs w:val="18"/>
        </w:rPr>
        <w:t xml:space="preserve">Edge: Payment clears the debt in over 100 years</w:t>
      </w:r>
      <w:r>
        <w:rPr>
          <w:rFonts w:ascii="Arial" w:cs="Arial" w:eastAsia="Arial" w:hAnsi="Arial"/>
          <w:sz w:val="18"/>
          <w:szCs w:val="18"/>
        </w:rPr>
        <w:t xml:space="preserve"> (set: "Balance" = 100000, "Interest (APR)" = 0.5, "Monthly payment" = 50) · base: choices made</w:t>
      </w:r>
    </w:p>
    <w:p>
      <w:pPr>
        <w:spacing w:after="40"/>
        <w:jc w:val="center"/>
      </w:pPr>
      <w:r>
        <w:drawing>
          <wp:inline distT="0" distB="0" distL="0" distR="0">
            <wp:extent cx="2857500" cy="1524000"/>
            <wp:effectExtent t="0" r="0" b="0" l="0"/>
            <wp:docPr id="240" name="C27-edge2.png" descr="C27-edge2.png" title="C27-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clears the debt in over 100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Over 100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 to clear this debt in a reasonable time.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€114,182</w:t>
            </w:r>
          </w:p>
        </w:tc>
      </w:tr>
    </w:tbl>
    <w:p>
      <w:pPr>
        <w:spacing w:after="60" w:line="120"/>
      </w:pPr>
    </w:p>
    <w:p>
      <w:pPr>
        <w:pStyle w:val="Heading3"/>
        <w:keepNext/>
        <w:spacing w:after="80" w:before="160"/>
      </w:pPr>
      <w:r>
        <w:rPr>
          <w:rFonts w:ascii="Arial" w:cs="Arial" w:eastAsia="Arial" w:hAnsi="Arial"/>
        </w:rPr>
        <w:t xml:space="preserve">Your finances gaps (journey-spec §15)</w:t>
      </w:r>
    </w:p>
    <w:p>
      <w:pPr>
        <w:keepNext/>
        <w:spacing w:after="100" w:before="0" w:line="276"/>
      </w:pPr>
      <w:r>
        <w:rPr>
          <w:rFonts w:ascii="Arial" w:cs="Arial" w:eastAsia="Arial" w:hAnsi="Arial"/>
          <w:b/>
          <w:bCs/>
          <w:sz w:val="18"/>
          <w:szCs w:val="18"/>
        </w:rPr>
        <w:t xml:space="preserve">Repayment not given in Your finances</w:t>
      </w:r>
      <w:r>
        <w:rPr>
          <w:rFonts w:ascii="Arial" w:cs="Arial" w:eastAsia="Arial" w:hAnsi="Arial"/>
          <w:sz w:val="18"/>
          <w:szCs w:val="18"/>
        </w:rPr>
        <w:t xml:space="preserve"> (sample customer without it): the tool fills a figure worked out from the customer's own figures and says so.</w:t>
      </w:r>
    </w:p>
    <w:p>
      <w:pPr>
        <w:spacing w:after="40"/>
        <w:jc w:val="center"/>
      </w:pPr>
      <w:r>
        <w:drawing>
          <wp:inline distT="0" distB="0" distL="0" distR="0">
            <wp:extent cx="2857500" cy="1181100"/>
            <wp:effectExtent t="0" r="0" b="0" l="0"/>
            <wp:docPr id="241" name="E-debtpay-worked.png" descr="E-debtpay-worked.png" title="E-debtpay-wor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1811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Worked out from your figures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w:t>
            </w:r>
          </w:p>
        </w:tc>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Tag</w:t>
            </w:r>
          </w:p>
        </w:tc>
        <w:tc>
          <w:tcPr>
            <w:tcW w:type="dxa" w:w="49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Line under the slider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w:t>
            </w:r>
          </w:p>
        </w:tc>
        <w:tc>
          <w:tcPr>
            <w:tcW w:type="dxa" w:w="49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Worked out from your figures: €10 a month clears it in 5 years, because no repayment was given.</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The APR is an effective yearly rate: monthly rate = (1 + APR)^(1/12) − 1.</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The title's accessible name is "Debt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ListParagraph"/>
        <w:numPr>
          <w:ilvl w:val="0"/>
          <w:numId w:val="2"/>
        </w:numPr>
        <w:spacing w:after="60"/>
      </w:pPr>
      <w:r>
        <w:rPr>
          <w:rFonts w:ascii="Arial" w:cs="Arial" w:eastAsia="Arial" w:hAnsi="Arial"/>
          <w:sz w:val="20"/>
          <w:szCs w:val="20"/>
        </w:rPr>
        <w:t xml:space="preserve">Give the What if… card a group role named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workbook sheet "C28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Before any choice (result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Choose your loan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657975"/>
                  <wp:effectExtent t="0" r="0" b="0" l="0"/>
                  <wp:docPr id="242"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028950" cy="6657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nothing chosen yet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714625" cy="6858000"/>
                  <wp:effectExtent t="0" r="0" b="0" l="0"/>
                  <wp:docPr id="243" name="C28-chosen.png" descr="C28-chosen.png" title="C28-chos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7146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Choices made: the standards, inflation 2%, and the example values typed into the blanks</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Differs from the CALCS default: blank until the customer chooses (§14), or always pre-filled from About you or the plan.</w:t>
      </w:r>
    </w:p>
    <w:p>
      <w:pPr>
        <w:spacing w:after="100" w:before="80" w:line="276"/>
      </w:pPr>
      <w:r>
        <w:rPr>
          <w:rFonts w:ascii="Arial" w:cs="Arial" w:eastAsia="Arial" w:hAnsi="Arial"/>
          <w:b/>
          <w:bCs/>
          <w:sz w:val="18"/>
          <w:szCs w:val="18"/>
        </w:rPr>
        <w:t xml:space="preserve">Choices on this screen (journey-spec §14 and §18), verbatim:</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166"/>
        <w:gridCol w:w="14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Kind</w:t>
            </w:r>
          </w:p>
        </w:tc>
        <w:tc>
          <w:tcPr>
            <w:tcW w:type="dxa" w:w="4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Guidance under the input</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Standard chip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Market rate, suggested (type 2)</w:t>
            </w:r>
          </w:p>
        </w:tc>
        <w:tc>
          <w:tcPr>
            <w:tcW w:type="dxa" w:w="4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loan agreement shows your APR.</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Use the suggested rate (6.72%) · Central Bank of Ireland: average rate on new consumer loans, Jul 2026</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Your assumptions)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assumptions · Other loans rate (always)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 Decimals round, hint "Whole numbers only"</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(document &gt; typed; nothing is ever filled in for the customer, so a missing personal figure leaves the box blank, tagged "Not added yet", and the result reads "Add … to see this") &gt; the plan and Your assumptions &gt; the tool default. Pre-filled values are clamped to the slider range and not rounded to the step.</w:t>
      </w:r>
    </w:p>
    <w:p>
      <w:pPr>
        <w:spacing w:after="40"/>
        <w:jc w:val="center"/>
      </w:pPr>
      <w:r>
        <w:drawing>
          <wp:inline distT="0" distB="0" distL="0" distR="0">
            <wp:extent cx="2571750" cy="1143000"/>
            <wp:effectExtent t="0" r="0" b="0" l="0"/>
            <wp:docPr id="244"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5717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366"/>
      </w:tblGrid>
      <w:tr>
        <w:trPr>
          <w:cantSplit/>
          <w:tblHeader/>
        </w:trPr>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sheet "C28 Loan 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 Workbook name: Monthly_Repayment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{Total_Interest}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Workbook name: Total_Interest</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{Total_Repaid}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Workbook name: Total_Repaid</w:t>
            </w:r>
          </w:p>
        </w:tc>
      </w:tr>
    </w:tbl>
    <w:p>
      <w:pPr>
        <w:spacing w:after="60" w:line="120"/>
      </w:pPr>
    </w:p>
    <w:p>
      <w:pPr>
        <w:spacing w:after="100" w:before="80" w:line="276"/>
      </w:pPr>
      <w:r>
        <w:rPr>
          <w:rFonts w:ascii="Arial" w:cs="Arial" w:eastAsia="Arial" w:hAnsi="Arial"/>
          <w:sz w:val="18"/>
          <w:szCs w:val="18"/>
        </w:rPr>
        <w:t xml:space="preserve">Add to my plan: no goal ("Nothing to add · This result doesn't create a goal.").</w:t>
      </w:r>
    </w:p>
    <w:p>
      <w:pPr>
        <w:pStyle w:val="Heading2"/>
        <w:keepNext/>
        <w:spacing w:after="100" w:before="240"/>
      </w:pPr>
      <w:r>
        <w:rPr>
          <w:rFonts w:ascii="Arial" w:cs="Arial" w:eastAsia="Arial" w:hAnsi="Arial"/>
        </w:rPr>
        <w:t xml:space="preserve">C28 Workbook sheet "C28 Loan repayment"</w:t>
      </w:r>
    </w:p>
    <w:p>
      <w:pPr>
        <w:spacing w:after="100" w:before="0" w:line="276"/>
      </w:pPr>
      <w:r>
        <w:rPr>
          <w:rFonts w:ascii="Arial" w:cs="Arial" w:eastAsia="Arial" w:hAnsi="Arial"/>
          <w:sz w:val="18"/>
          <w:szCs w:val="18"/>
        </w:rPr>
        <w:t xml:space="preserve">Workbook: LifeGoals-Calculators.xlsx, sheet "C28 Loan repayment" (title "C28 · Loan repayment"). Inputs and outputs below use the workbook's defined names; the value columns show the numbers behind the "Choices made" screenshot (and "No inflation yet" for inflation tools) so both can be checked against Excel. Before any choice the screen computes nothing (result gate).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766"/>
      </w:tblGrid>
      <w:tr>
        <w:trPr>
          <w:cantSplit/>
          <w:tblHeader/>
        </w:trPr>
        <w:tc>
          <w:tcPr>
            <w:tcW w:type="dxa" w:w="2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Screen input (label)</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input name (entry · value used)</w:t>
            </w:r>
          </w:p>
        </w:tc>
        <w:tc>
          <w:tcPr>
            <w:tcW w:type="dxa" w:w="4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 · allowed</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Loan_Amount_Entry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 · Type 3 · your figure · Your own figure. Allowed: €500 to €1,000,000 · steps of €500</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APR_Entry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 · Type 2 · your figure · Your loan's APR: your loan agreement shows it. Suggested: 6.72% · Central Bank of Ireland: average rate on new consumer loans, Jul 2026. Enter your own figure. Allowed: 0% to 25% · steps of 0.5%</w:t>
            </w:r>
          </w:p>
        </w:tc>
      </w:tr>
      <w:tr>
        <w:trPr>
          <w:cantSplit/>
        </w:trPr>
        <w:tc>
          <w:tcPr>
            <w:tcW w:type="dxa" w:w="2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Years_Entry</w:t>
            </w:r>
          </w:p>
        </w:tc>
        <w:tc>
          <w:tcPr>
            <w:tcW w:type="dxa" w:w="4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 Type 3 · your figure · Your own figure. Allowed: 1 to 10 · steps of 1</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183"/>
        <w:gridCol w:w="2183"/>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output name</w:t>
            </w:r>
          </w:p>
        </w:tc>
        <w:tc>
          <w:tcPr>
            <w:tcW w:type="dxa" w:w="3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Workbook label</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c>
          <w:tcPr>
            <w:tcW w:type="dxa" w:w="21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Monthly_Repayment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302.1458</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Total_Interest</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Total_Repaid</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repaid</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18128.7492</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Monthly_Rate</w:t>
            </w:r>
          </w:p>
        </w:tc>
        <w:tc>
          <w:tcPr>
            <w:tcW w:type="dxa" w:w="3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interest rate from the APR</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0.0064</w:t>
            </w:r>
          </w:p>
        </w:tc>
        <w:tc>
          <w:tcPr>
            <w:tcW w:type="dxa" w:w="21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b/>
          <w:bCs/>
          <w:sz w:val="16"/>
          <w:szCs w:val="16"/>
        </w:rPr>
        <w:t xml:space="preserve">Your lists:</w:t>
      </w:r>
      <w:r>
        <w:rPr>
          <w:rFonts w:ascii="Arial" w:cs="Arial" w:eastAsia="Arial" w:hAnsi="Arial"/>
          <w:sz w:val="16"/>
          <w:szCs w:val="16"/>
        </w:rPr>
        <w:t xml:space="preserve"> not fed by the sheet "Your lists" (one debt at a time, typed in the tool).</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 (nothing chosen)</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Choices made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blank · Not chosen yet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result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Choose your loan rate to see this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€3,129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 (nothing chosen)</w:t>
      </w:r>
      <w:r>
        <w:rPr>
          <w:rFonts w:ascii="Arial" w:cs="Arial" w:eastAsia="Arial" w:hAnsi="Arial"/>
          <w:sz w:val="20"/>
          <w:szCs w:val="20"/>
        </w:rPr>
        <w:t xml:space="preserve">: (none)</w:t>
      </w:r>
    </w:p>
    <w:p>
      <w:pPr>
        <w:pStyle w:val="ListParagraph"/>
        <w:numPr>
          <w:ilvl w:val="0"/>
          <w:numId w:val="2"/>
        </w:numPr>
        <w:spacing w:after="60"/>
      </w:pPr>
      <w:r>
        <w:rPr>
          <w:rFonts w:ascii="Arial" w:cs="Arial" w:eastAsia="Arial" w:hAnsi="Arial"/>
          <w:b/>
          <w:bCs/>
          <w:sz w:val="20"/>
          <w:szCs w:val="20"/>
        </w:rPr>
        <w:t xml:space="preserve">Choices made</w:t>
      </w:r>
      <w:r>
        <w:rPr>
          <w:rFonts w:ascii="Arial" w:cs="Arial" w:eastAsia="Arial" w:hAnsi="Arial"/>
          <w:sz w:val="20"/>
          <w:szCs w:val="20"/>
        </w:rPr>
        <w:t xml:space="preserve">: Total interest of about €3,129 over 5 years. The APR is a yearly rate.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(set: "Years" = 1) · base: choices made</w:t>
      </w:r>
    </w:p>
    <w:p>
      <w:pPr>
        <w:spacing w:after="40"/>
        <w:jc w:val="center"/>
      </w:pPr>
      <w:r>
        <w:drawing>
          <wp:inline distT="0" distB="0" distL="0" distR="0">
            <wp:extent cx="2857500" cy="1838325"/>
            <wp:effectExtent t="0" r="0" b="0" l="0"/>
            <wp:docPr id="245"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€635 over 1 year. The APR is a yearly rate.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w:t>
      </w:r>
    </w:p>
    <w:p>
      <w:pPr>
        <w:pStyle w:val="ListParagraph"/>
        <w:numPr>
          <w:ilvl w:val="0"/>
          <w:numId w:val="2"/>
        </w:numPr>
        <w:spacing w:after="60"/>
      </w:pPr>
      <w:r>
        <w:rPr>
          <w:rFonts w:ascii="Arial" w:cs="Arial" w:eastAsia="Arial" w:hAnsi="Arial"/>
          <w:sz w:val="20"/>
          <w:szCs w:val="20"/>
        </w:rPr>
        <w:t xml:space="preserve">APR is effective yearly, as C27.</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The title's accessible name is "Loan repayment": the emoji "🚗" sits in an aria-hidden span (section 1.11). Focus moves to the title when the screen opens.</w:t>
      </w:r>
    </w:p>
    <w:p>
      <w:pPr>
        <w:pStyle w:val="ListParagraph"/>
        <w:numPr>
          <w:ilvl w:val="0"/>
          <w:numId w:val="2"/>
        </w:numPr>
        <w:spacing w:after="60"/>
      </w:pPr>
      <w:r>
        <w:rPr>
          <w:rFonts w:ascii="Arial" w:cs="Arial" w:eastAsia="Arial" w:hAnsi="Arial"/>
          <w:sz w:val="20"/>
          <w:szCs w:val="20"/>
        </w:rPr>
        <w:t xml:space="preserve">Inputs are labelled by their visible labels. Sliders carry aria-valuetext with the unit (e.g. "€15,000").</w:t>
      </w:r>
    </w:p>
    <w:p>
      <w:pPr>
        <w:pStyle w:val="ListParagraph"/>
        <w:numPr>
          <w:ilvl w:val="0"/>
          <w:numId w:val="2"/>
        </w:numPr>
        <w:spacing w:after="60"/>
      </w:pPr>
      <w:r>
        <w:rPr>
          <w:rFonts w:ascii="Arial" w:cs="Arial" w:eastAsia="Arial" w:hAnsi="Arial"/>
          <w:sz w:val="20"/>
          <w:szCs w:val="20"/>
        </w:rPr>
        <w:t xml:space="preserve">Blank inputs carry the visible tag "Not chosen yet"; the result gate text is in the polite live region.</w:t>
      </w:r>
    </w:p>
    <w:p>
      <w:pPr>
        <w:pStyle w:val="ListParagraph"/>
        <w:numPr>
          <w:ilvl w:val="0"/>
          <w:numId w:val="2"/>
        </w:numPr>
        <w:spacing w:after="60"/>
      </w:pPr>
      <w:r>
        <w:rPr>
          <w:rFonts w:ascii="Arial" w:cs="Arial" w:eastAsia="Arial" w:hAnsi="Arial"/>
          <w:sz w:val="20"/>
          <w:szCs w:val="20"/>
        </w:rPr>
        <w:t xml:space="preserve">The result card is a polite live region; debounce announcements while dragging.</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yet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Blocked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an inflation rate first · Goals are kept in today's money, so we need your inflation rate first.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note (savings and investment tools)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Generally the standard is 2% (the ECB target for the long term). Prices in Ireland are rising 3.9% a year right now (CSO HICP flash, Sep 2026), mostly because of energy. Choose what you want to use.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standard (2%) · 3.9% · Ireland now (CSO HICP flash, Sep 2026) · Other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Choice chips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 · 1 · Cautious · 2 · Balanced · 3 · Growth · 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{text} · Add it / Update it / Raise it / Note it · Not 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 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Rules version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Irish rules 2026 · checked 2 Oct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assumptions · Some values are set by law. For the rest we show a suggestion or the standard, and you choose. · Not chosen yet · Your choice · Use the standard ({X}) · Use the standard for all of these · Fills every choice you haven't made yet with its standard. It never sets your retirement age or plan-until age: choose those yourself. · Set by Government · 2026 · How the plan works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Value-type guidance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Usually between {low} and {high} ({source}). (official ranges only) · Generally the standard is {X} ({source}). Choose what you want to use. · Optional: no published figure, so no suggestion. Leave it blank to count {€0|0%}.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Suggested-rate chip</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Use the suggested rate ({X}) · {source, month} · Use the suggested figure ({€}) · {source, month} · … · Suggested by {partner} · tags: Suggested {X}% / Your figure / Optional · Your mortgage statement shows your rate. Typing it is fine: no upload needed. · Your card statement shows your APR. New credit cards can't charge more than 23% APR (Central Bank of Ireland); some older cards are higher. · Your loan agreement shows your APR. · When your statement shows your own charges, we use them instead of this. Usually between 0.5% and 2% a year (CCPC). · Optional: no published figure, so no suggestion. Leave it blank to count €0. · If you rent, your deposit stays in savings. Optional: leave it blank to leave it out. · At 65, average life expectancy in Ireland is about 83 for men and 86 for women (CSO, Irish Life Tables No. 17, 2015–2017). Choose the age you want to plan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gate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result · Choose {item} to see this · Add {item} to see this ({item} is the input's own name, e.g. "your mortgage rate", "the first fee (fee A)") · Also still to add or choose: {items}. · toast: Choose {item} first / Add {item} first · tags: Not chosen yet (§14 choice) / Not added yet (Your finances figure)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Worked-out tag</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Worked out from 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Example link</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 sure? See an example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card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Example: {field label} · 📍 Where to find yours: {where} · Nothing to add? Enter 0. · Example only. Not a typical or recommended amount. · Got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Lists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a credit card · ＋ Add a loan · ＋ Add another pension · ＋ Add another life cover policy · ＋ Add another income protection policy · ＋ Add another serious illness policy · ＋ Add other cover through work · ＋ Add another health insurance plan · Remove · Credit card {n} · Loan {n} · Owed on this card · Monthly repayment on this card · Lender (optional) · Interest rate, APR % (optional) · Owed on this loan · Monthly repayment on this loan · Name or provider (optional) · Value today · Paid in each month, including your employer · Of that, paid by you each month (optional) · Amount covered · Years left on the policy · Monthly benefit · Death-in-service: lump sum · Or: how many times your salary · Yearly cost (optional) · Upload this card's statement (optional) · Upload this pension's statement (optional) · Upload your employer benefits statement (optional) · Do you have any of the following? · Say Yes to add the details, and a policy if you like. Add more than one of each if you have them. · How to find out: ask HR, or look in your employer benefits booklet. Death-in-service is usually a multiple of your salary. Enter what you know; leave the rest blank.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Complete on save (§19)</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Leave blank anything you don't have. It counts as €0 and stays on your list as optional. You never need to type 0. · Missing · optional, counts as €0 · {field} · optional · Not added yet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Goals (§19)</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Which goal first? · Your savings go to the goal at the top first. We start with your Emergency fund; move it if you like. (Not changed yet.) · Move {goal} up, now {n} of {total} · Move {goal} down, now {n} of {total} · {goal} is now {n} of {total} · Back to our suggested order · Back to the suggested order · Months of essential spending to keep · Your amount follows this once we know your spending. Your assumptions and the Emergency fund calculator use the same number.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Settings🔒 Admin view · not for customers · 🔒 Admin view · not for customers. LifeMap or a partner (credit union, adviser firm, company, agent) controls these standards. A figure changed here changes the suggestion everywhere, in the app and in the workbook's Settings sheet. Customers can still change any of them for their own plan. Law values (tax, USC, PRSI, pension relief, State Pension, Central Bank limits) are not here and can't be changed. Retirement age and life expectancy have no standard. · Partner name (customers then read "Suggested by …" beside any figure you change) · Back to the LifeMap standards · LifeMap standard: {value} · {wording} · as at {date} · verify before release · Guidance: … · Source: … · Partner figure (leave blank for the LifeMap standard): · Reset · Changed by {partner} · Suggested by {partner}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Focus on one area · Tools for you · Watch · picked for you · Calculators · {blurb} · {n} tools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Q8</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your road for your long-term money. · The motorway is steady but slower. The mountain pass has more twists and turns, and more room to grow. · 🛣️ Straight up the motorway (Low risk) · 🏞️ A quiet country road (Cautious) · 🌿 Up and down the boreens (Balanced) · 🏔️ Over the Healy Pass, hairpins and all (High risk)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LifeMap · I have an invite · The life you'd like, mapped out. · A life map that guides you, step by step. · Let's start · An easy tool, built for you. · Why we ask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Your figure · from your answers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Partner's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{Income_Multiple}× income for «first-time|second and subsequent» buyers, and at least a 10% deposit (90% loan-to-value). Your deposit also pays the stamp duty (1% up to €1m) and buying fees ({Buying_Fees}, your assumption). Here «your deposit|your income» sets the amount. Lenders can lend above these limits for a small share of loans each year, so some buyers get an exception. Your lender decides.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Most you could borrow  →  {Max_Loan}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allowed by income ({Income_Multiple}×)  →  {Borrow_By_Income}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Stamp duty on that price (paid from your deposit)  →  {Stamp_Duty}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deposit  →  {Total_Deposit}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10% deposit + stamp duty + fees (Plan_Goal_Amount), already saved = your deposit, in 3 years. Button "Add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{New_Rate}%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{Repayment_If_Changed}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{Term_Years} at {Interest_Rate}%, using the standard repayment formula.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{Formula_Repayment};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{Repayment_If_Changed} a month, {Change_Abs} «more|less» than «the {Actual_Repayment} on «your statement|your figures»|now».« With a stated repayment this is an approximation: it moves by the same amount as the standard formula would.|»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{T} / Over 100 years / 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{Change_Per_Year}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the deposit for this loan (loan × 10 ÷ 90), in 3 years. Button "Add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{Total_Needed} (deposit {Deposit_Needed}, stamp duty {Stamp_Duty} and fees {Buying_Fees}) and have {Saved}.« Saving {Monthly_Saving} a month closes the gap (no interest and no house-price rises assumed).|» The Central Bank minimum deposit is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you need  →  {Total_Needed}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  {Deposit_Needed}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Stamp duty  →  {Stamp_Duty}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{Still_To_Save}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"Home deposit" 🔑: amount = total you need, already saved = saved so far, in (months ÷ 12, rounded up, at least 1)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Paying {Extra} extra a month on top of {Repayment_Now}« (from «your statement|your figures»)|» could save about «{Interest_Saved}|—»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of {Repayment_Now} doesn't clear the mortgage: not at this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{T} / Over 100 years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{T} / Over 100 years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{Interest_Saved}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Milestone "Mortgage free" 🔑 in (months with the extra ÷ 12, rounded up) years, no cash amount. No goal if it never clears.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{New_Rate}%, your repayment would be about {Repayment_After} a month instead of {Repayment_Now}«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{Repayment_Now}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{Repayment_After}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{Yearly_Change}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{Interest_Difference}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Both terms are the same.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monthly  →  {Monthly_A}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monthly  →  {Monthly_B}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{Term_A}-year total interest  →  {Interest_A}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{Term_B}-year total interest  →  {Interest_B}</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compare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prices rise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{Home_Equity}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{Rent_Paid} over {Years} (rent rising {Rent_Rise} a year), while the costs of buying that don't build equity are about {Buying_Costs}: interest, upkeep, stamp duty, fees and what your deposit could have earned. Local Property Tax and insurance are not included.« The deposit must be at least 10% of the price, so {Deposit_Used} is used.|»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(rising each year)  →  {Rent_Paid}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Buying costs that don't build equity  →  {Buying_Costs}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{Home_Value}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left after the years  →  {Balance_After}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goal "Buy a home (deposit goal)" 🏡: amount = deposit used + stamp duty + fees,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to save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{Monthly_Saving}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{Future_Cost} in {Years}. Setting aside about {Monthly_Saving} a month could reach it. Prices rising {infl} a year, your choice.|Choose your inflation rate to see what your goal will cost by then and the monthly amount.»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in today's prices  →  {Goal_Amount}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{Years})  →  {Future_Cost}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savings grow to  →  {Saved_Grows_To}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needed at the goal year  →  {Still_Needed}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goal "My goal" 🎯: amount = goal in today's prices, already saved, in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{Paid_In}. Growth could add about {Growth_Earned} (illustrative, not guaranteed). «Worth about {Value_Today} in today's money. Prices rising {infl} a year, your choice.|Choose your inflation rate to see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{Growth_Earned}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amount = value in today's money, in Years. Without an inflation rate the sheet says "Choose an inflation rate first" and shows the inflation chips.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 might wait before investing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20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|»Waiting {Wait_Years} before starting could mean about «{Cost_Of_Waiting}|Choose your inflation rate to see this» less, which is the cost of waiting.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today (after fees)  →  {Grows_To}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{Wait_Years}  →  {Value_Start_Later}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in Years; blocked ("Choose an inflation rate first")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{Months_Covered}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{Target} ({Months_Wanted} «month|months»). You are {Still_To_Build}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cushion covers {Months_Wanted} «month|months».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{Target}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{Still_To_Build}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Safety net goal "Emergency fund" 🪂 (a reserve, not a spend): amount = target, already saved = savings, in 2 years.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 (you + employer)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 in retirement (today's money,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gap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On track: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compare your fund with the target in today's money. |Your projected fund is worth about {Fund_Today} in today's money, against a target of {Target_Today}. |On these assumptions your projected fund meets the illustrative target. »«Most pensions can't be taken before 60 (PRSA and personal pensions; occupational schemes from 50 only if you have left that job). |»«Above the Standard Fund Threshold (€2.2m in 2026, rising to €2.8m by 2029): the excess is taxed at 40%. |»Contributions are assumed to rise with pay ({wage} a year), as in your plan. The target includes the State Pension you fund yourself for each year you retire before 66. Desired income and the State Pension are before tax: the State Pension is taxable (USC-exempt) and drawdown pays income tax and USC. About 25% of the fund can be taken as a lump sum: up to €200,000 tax-free and the next €300,000 taxed at 20%.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retirement« (from your statement)|»  →  {Projected_Fund}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  →  {Fund_Today}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({Retire_Multiple} × the income you need« + {Bridge_Years} before the State Pension|», today's money)  →  {Target_Today}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Lump sum you could take (after tax)  →  {Lump_Sum_Net}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  →  {Retiring_At}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{Retiring_At})  →  {Calculated_Fund}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Updates the retirement goal (no new goal): "Your retirement goal becomes {€ income} a year from age {age}. No new goal is added." Button "Update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 (% of 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{Extra_Per_Month} a month could cost about {Net_Cost_Per_Month} after tax relief at {Tax_Rate}% (USC and PRSI still apply). Tax relief has an age limit: at {Age} it applies to up to {Relief_Pct}% of your earnings (earnings counted up to €115,000), which is {Relief_Limit_Year} a year.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{Extra_Per_Month}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to you after tax relief, a month  →  {Net_Cost_Per_Month}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(not a spending goal): "Your plan's pension contribution goes up by {€} a month. Pension money is not a spending goal."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(Tax-rate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 40%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(for the relief limit)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you pay in yourself now,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{Grows_To}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{AVC} AVC could cost about {Net_Cost_Per_Month} after tax relief. Tax relief has an age limit: at {Age} it applies to up to {Relief_Pct}% of your earnings (earnings counted up to €115,000), which is {Relief_Limit_Year} a year for your main scheme and AVCs together. You already pay in {Existing} a year, so up to {Room} a year more gets relief.«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relief a month  →  {Relief_Per_Month}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Raises the plan's pension contribution: goal name "Raise my pension contribution (AVC)", button "Raise 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 a year (once retired)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 when withdrawals start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90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{Years_Lasting}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Withdrawing {w} at the «start|end» of each year«, rising with prices ({infl} a year): «money lasts beyond age {Plan_To_Age}, your plan-until age.|money lasts to about age {Lasts_To_Age}«, before the end of your plan ({Plan_To_Age}).|, beyond the end of your plan ({Plan_To_Age}).|.»»|. Choose your inflation rate to see how long it lasts.» Before tax: ARF and vested PRSA withdrawals pay income tax and USC (and PRSI before 66). From 61 you must take at least 4% a year (5% from 71). An illustration, not a guarantee.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Money lasts to about age  →  {Lasts_To_Age} / Beyond {Plan_To_Age} (your plan-until age)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Withdrawal rate (first year)  →  {Withdrawal_Rate}%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 (first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(your assumptions); withdrawals at the «start|end» of each year«, rising with prices ({infl} a year).|. Choose your inflation rate to see them.» Real returns vary year to year.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({g1})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({g2})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({g3})  →  {T} / 60+ years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Return a year (before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the real return and what it's worth in today's money.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{Future_Value}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 year  →  {rr2}%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  {Value_Today}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{Value_After_Fees}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Choose your inflation rate to see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|Choose your inflation rate to see it in today's money. |»Fees of {f}% a year could cost about {Fees_Cost} over {Years}. Before tax: deposit interest pays DIRT at 33%; investment funds and life policies pay exit tax at 38% (plus 8-year deemed disposal). No tax is taken off here.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Paid in  →  {Paid_In}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  →  {Value_Before_Fees}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{Fees_Cost}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  {Value_Today} / Choose your inflation rate to see this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pot "Grow my wealth" 📈 in today's money; blocked until a rate is chosen.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 year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{Fee_Gap}% difference in yearly fees could change the outcome by about {Difference}. Before tax.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{Value_With_Fee_A}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{Value_With_Fee_B}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(Style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 Cautious · 2 · Balanced · 3 ·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About a 1-in-20 bad year could see a fall of around {fall}%. Longer timeframes narrow the range; "weaker" is roughly a 1-in-6 chance of doing worse, not the worst case.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{Middle}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(Yes / No chips)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Is the mortgage cleared by mortgage protection? (most are)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Yes · No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life cover (incl. through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 survivor's pension a week (0 if 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€4,000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 Cohabiting partners can now qualify for the State Bereaved Partner's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your family would need (after the State pension)  →  {Income_Need}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{Debts_To_Clear}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{Already_Have}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before State pension ({Share}%)  →  {Income_Replacement}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 protection need for the adviser (not money to save): "We note a life cover need of {€} for your adviser. Cover is bought for a premium; it is not money to save." Button "Note it". None when there is no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your employer's scheme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a week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{cope} «month|months»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Indefinitely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Illness Benefit ({ib} a week, if you have enough PRSI; lower if you earned under €300 a week) you would have a gap of about {Monthly_Gap} a month. Income protection is designed for this. Statutory sick pay is only 5 days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Illness Benefit ({ib} a week, if you have enough PRSI) would cover your essential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gap after Illness Benefit  →  {Monthly_Gap}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protection to aim for, a month  →  {IP_Needed}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«month|months» / Indefinitely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Sick pay  →  {sp} «month|months»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Illness Benefit a week (your figure; the most is €254)  →  {ibw}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Notes an income protection need for the adviser: "We note an income protection need of {€} a month for your adviser. Cover is bought for a premium; it is not money to save." Button "Note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{Cover_Today}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{Repayment}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repayment doesn't cover the interest: please check the figures.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  →  {B}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15 years  →  {B}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{Net_Worth}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Pensions are before tax; property is before selling costs.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{You_Own}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{You_Owe}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left over this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  {Take_Home}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Going out  →  {Going_Out}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pot "Save my surplus" 🐷: amount = surplus × 12, in 1 year. None when the surplus is 0 or less.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shares add up to {sum}%, not 100%. |»A common starting point: {n}% needs, {w}% wants, {s}% savings and debt. Adjust it to fit your life in Your assumptions.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({n}%)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({w}%)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({s}%)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Never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100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pay about {Total_Interest} in interest. The APR is a yearly rate: about {Monthly_Rate}%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 to clear this debt in a reasonable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None: "Nothing to add · This result doesn't create a goal: your plan already repays this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{Monthly_Repayment}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{Total_Interest} over {Years}. The APR is a yearly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{Total_Repaid}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  {Total_Interest}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w:t>
      </w:r>
    </w:p>
    <w:p>
      <w:pPr>
        <w:spacing w:after="100" w:before="0" w:line="276"/>
      </w:pPr>
      <w:r>
        <w:rPr>
          <w:rFonts w:ascii="Arial" w:cs="Arial" w:eastAsia="Arial" w:hAnsi="Arial"/>
          <w:sz w:val="20"/>
          <w:szCs w:val="20"/>
        </w:rPr>
        <w:t xml:space="preserve">Fixed since the previous version and removed from this list: the partner rates block is now the single Settings block (3.7); lists, complete-on-save, Emergency fund months and goal order from journey-spec §19 are built and documented (4.8 to 4.10, 6). Older fixes: see previous versions.</w:t>
      </w:r>
    </w:p>
    <w:p>
      <w:pPr>
        <w:pStyle w:val="ListParagraph"/>
        <w:numPr>
          <w:ilvl w:val="0"/>
          <w:numId w:val="2"/>
        </w:numPr>
        <w:spacing w:after="60"/>
      </w:pPr>
      <w:r>
        <w:rPr>
          <w:rFonts w:ascii="Arial" w:cs="Arial" w:eastAsia="Arial" w:hAnsi="Arial"/>
          <w:b/>
          <w:bCs/>
          <w:sz w:val="20"/>
          <w:szCs w:val="20"/>
        </w:rPr>
        <w:t xml:space="preserve">Budget 2027 (6 October 2026)</w:t>
      </w:r>
      <w:r>
        <w:rPr>
          <w:rFonts w:ascii="Arial" w:cs="Arial" w:eastAsia="Arial" w:hAnsi="Arial"/>
          <w:sz w:val="20"/>
          <w:szCs w:val="20"/>
        </w:rPr>
        <w:t xml:space="preserve">: not yet applied. Journey-spec §17: each change applies from its own effective date and only once final and official; then add the 2027 values with their dates to the rules register (3.3), update the copy that quotes statutory figures, and change the version label "Irish rules 2026 · checked 2 Oct 2026".</w:t>
      </w:r>
    </w:p>
    <w:p>
      <w:pPr>
        <w:pStyle w:val="ListParagraph"/>
        <w:numPr>
          <w:ilvl w:val="0"/>
          <w:numId w:val="2"/>
        </w:numPr>
        <w:spacing w:after="60"/>
      </w:pPr>
      <w:r>
        <w:rPr>
          <w:rFonts w:ascii="Arial" w:cs="Arial" w:eastAsia="Arial" w:hAnsi="Arial"/>
          <w:b/>
          <w:bCs/>
          <w:sz w:val="20"/>
          <w:szCs w:val="20"/>
        </w:rPr>
        <w:t xml:space="preserve">Settings: 14 of 37 standards are marked "verify before release"</w:t>
      </w:r>
      <w:r>
        <w:rPr>
          <w:rFonts w:ascii="Arial" w:cs="Arial" w:eastAsia="Arial" w:hAnsi="Arial"/>
          <w:sz w:val="20"/>
          <w:szCs w:val="20"/>
        </w:rPr>
        <w:t xml:space="preserve"> (3.7.1) and the suggested market rates are Central Bank figures for July 2026: open the sources and re-check them when a new release is published. Card APR and buying fees have no published suggestion by design.</w:t>
      </w:r>
    </w:p>
    <w:p>
      <w:pPr>
        <w:pStyle w:val="ListParagraph"/>
        <w:numPr>
          <w:ilvl w:val="0"/>
          <w:numId w:val="2"/>
        </w:numPr>
        <w:spacing w:after="60"/>
      </w:pPr>
      <w:r>
        <w:rPr>
          <w:rFonts w:ascii="Arial" w:cs="Arial" w:eastAsia="Arial" w:hAnsi="Arial"/>
          <w:b/>
          <w:bCs/>
          <w:sz w:val="20"/>
          <w:szCs w:val="20"/>
        </w:rPr>
        <w:t xml:space="preserve">Emergency fund months in C11 after a later change</w:t>
      </w:r>
      <w:r>
        <w:rPr>
          <w:rFonts w:ascii="Arial" w:cs="Arial" w:eastAsia="Arial" w:hAnsi="Arial"/>
          <w:sz w:val="20"/>
          <w:szCs w:val="20"/>
        </w:rPr>
        <w:t xml:space="preserve">: if the customer typed the months in C11 and then changes them in the Emergency fund goal, C11 keeps its own typed value (typing in a calculator wins) while the plan and step 7 use the new one. Consider showing the plan-wide value in C11 again after a change elsewhere.</w:t>
      </w:r>
    </w:p>
    <w:p>
      <w:pPr>
        <w:pStyle w:val="ListParagraph"/>
        <w:numPr>
          <w:ilvl w:val="0"/>
          <w:numId w:val="2"/>
        </w:numPr>
        <w:spacing w:after="60"/>
      </w:pPr>
      <w:r>
        <w:rPr>
          <w:rFonts w:ascii="Arial" w:cs="Arial" w:eastAsia="Arial" w:hAnsi="Arial"/>
          <w:b/>
          <w:bCs/>
          <w:sz w:val="20"/>
          <w:szCs w:val="20"/>
        </w:rPr>
        <w:t xml:space="preserve">Admin view</w:t>
      </w:r>
      <w:r>
        <w:rPr>
          <w:rFonts w:ascii="Arial" w:cs="Arial" w:eastAsia="Arial" w:hAnsi="Arial"/>
          <w:sz w:val="20"/>
          <w:szCs w:val="20"/>
        </w:rPr>
        <w:t xml:space="preserve">: Settings is shown in the prototype only, marked "not for customers". Who may open it, and how a partner's figures are stored and approved, belongs to the production build.</w:t>
      </w:r>
    </w:p>
    <w:p>
      <w:pPr>
        <w:pStyle w:val="ListParagraph"/>
        <w:numPr>
          <w:ilvl w:val="0"/>
          <w:numId w:val="2"/>
        </w:numPr>
        <w:spacing w:after="60"/>
      </w:pPr>
      <w:r>
        <w:rPr>
          <w:rFonts w:ascii="Arial" w:cs="Arial" w:eastAsia="Arial" w:hAnsi="Arial"/>
          <w:b/>
          <w:bCs/>
          <w:sz w:val="20"/>
          <w:szCs w:val="20"/>
        </w:rPr>
        <w:t xml:space="preserve">Protection hint wording</w:t>
      </w:r>
      <w:r>
        <w:rPr>
          <w:rFonts w:ascii="Arial" w:cs="Arial" w:eastAsia="Arial" w:hAnsi="Arial"/>
          <w:sz w:val="20"/>
          <w:szCs w:val="20"/>
        </w:rPr>
        <w:t xml:space="preserve">: the cover-through-work hint says death-in-service is "usually a multiple of your salary"; check the figure with a protection expert before release.</w:t>
      </w:r>
    </w:p>
    <w:p>
      <w:pPr>
        <w:pStyle w:val="ListParagraph"/>
        <w:numPr>
          <w:ilvl w:val="0"/>
          <w:numId w:val="2"/>
        </w:numPr>
        <w:spacing w:after="60"/>
      </w:pPr>
      <w:r>
        <w:rPr>
          <w:rFonts w:ascii="Arial" w:cs="Arial" w:eastAsia="Arial" w:hAnsi="Arial"/>
          <w:b/>
          <w:bCs/>
          <w:sz w:val="20"/>
          <w:szCs w:val="20"/>
        </w:rPr>
        <w:t xml:space="preserve">§16 · Cover photo</w:t>
      </w:r>
      <w:r>
        <w:rPr>
          <w:rFonts w:ascii="Arial" w:cs="Arial" w:eastAsia="Arial" w:hAnsi="Arial"/>
          <w:sz w:val="20"/>
          <w:szCs w:val="20"/>
        </w:rPr>
        <w:t xml:space="preserve">: the cover uses a drawn placeholder until the licensed photo is supplied; swap it in --cover-photo and re-check the text contrast (at least 4.5:1).</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LifeMap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7bcf8b75f7cc525abcccb2ed5c384dd0dbea85.png"/><Relationship Id="rId10" Type="http://schemas.openxmlformats.org/officeDocument/2006/relationships/image" Target="media/87c7a07f8a5ea957440815ff7a01c0702d328dfc.png"/><Relationship Id="rId11" Type="http://schemas.openxmlformats.org/officeDocument/2006/relationships/image" Target="media/92f6b2144fa36b4aa8c30bf7696c6cec719583a8.png"/><Relationship Id="rId12" Type="http://schemas.openxmlformats.org/officeDocument/2006/relationships/image" Target="media/62333e3b05c634a6470ab1001643b63134906128.png"/><Relationship Id="rId13" Type="http://schemas.openxmlformats.org/officeDocument/2006/relationships/image" Target="media/ddc6f2a55c4d95747a8c09b0ee105ded35399ff1.png"/><Relationship Id="rId14" Type="http://schemas.openxmlformats.org/officeDocument/2006/relationships/image" Target="media/7c1a9b33fa9e380982093f0d8fa2af14376b107d.png"/><Relationship Id="rId15" Type="http://schemas.openxmlformats.org/officeDocument/2006/relationships/image" Target="media/c1f5689b9837356bc46df56cee9b602e373d8969.png"/><Relationship Id="rId16" Type="http://schemas.openxmlformats.org/officeDocument/2006/relationships/image" Target="media/c1836db0dda5746c3ff39793c4e6676fea95f40a.png"/><Relationship Id="rId17" Type="http://schemas.openxmlformats.org/officeDocument/2006/relationships/image" Target="media/742443b188a99e5bdeb5b070bb53f456a2f41221.png"/><Relationship Id="rId18" Type="http://schemas.openxmlformats.org/officeDocument/2006/relationships/image" Target="media/e29ff6450317b7cd5c9c13c01990a37fb85d65a0.png"/><Relationship Id="rId19" Type="http://schemas.openxmlformats.org/officeDocument/2006/relationships/image" Target="media/adf21bf08eb04eae1b9fb087a0ab06afd4ccac12.png"/><Relationship Id="rId20" Type="http://schemas.openxmlformats.org/officeDocument/2006/relationships/image" Target="media/42538ab30294483cbaa4cb676655486af3199858.png"/><Relationship Id="rId21" Type="http://schemas.openxmlformats.org/officeDocument/2006/relationships/image" Target="media/69743c536a84c9ef0ef7b15f742b56812142a5c0.png"/><Relationship Id="rId22" Type="http://schemas.openxmlformats.org/officeDocument/2006/relationships/image" Target="media/fbb00996e57502f3261030c3f03782f96a219304.png"/><Relationship Id="rId23" Type="http://schemas.openxmlformats.org/officeDocument/2006/relationships/image" Target="media/7e6a6ac37ade530d03b6ac6d2655451eb6090078.png"/><Relationship Id="rId24" Type="http://schemas.openxmlformats.org/officeDocument/2006/relationships/image" Target="media/d2a1e703a9136f8a7aaf6dd7115da023879055a3.png"/><Relationship Id="rId25" Type="http://schemas.openxmlformats.org/officeDocument/2006/relationships/image" Target="media/eb829d5feb7e08bc3cc9a378e99efd15958558e0.png"/><Relationship Id="rId26" Type="http://schemas.openxmlformats.org/officeDocument/2006/relationships/image" Target="media/62465cb08f019d27ba26910497ac5a5169749e46.png"/><Relationship Id="rId27" Type="http://schemas.openxmlformats.org/officeDocument/2006/relationships/image" Target="media/911e244f7d077a50788c03fef25353e65757ecd0.png"/><Relationship Id="rId28" Type="http://schemas.openxmlformats.org/officeDocument/2006/relationships/image" Target="media/32c17bd23a8767942eb0fdab3d8810e18d6bc128.png"/><Relationship Id="rId29" Type="http://schemas.openxmlformats.org/officeDocument/2006/relationships/image" Target="media/0db68b9dc24fdc43198a692fa0e10aed3272883b.png"/><Relationship Id="rId30" Type="http://schemas.openxmlformats.org/officeDocument/2006/relationships/image" Target="media/8e7b9aa74d147ccde289fe99246c47b51d356b5a.png"/><Relationship Id="rId31" Type="http://schemas.openxmlformats.org/officeDocument/2006/relationships/image" Target="media/56b12dd81bf313e4de8a74d9936dd94f0ada3d73.png"/><Relationship Id="rId32" Type="http://schemas.openxmlformats.org/officeDocument/2006/relationships/image" Target="media/167867ca92ed1284c46c10d79c4be49deffbd418.png"/><Relationship Id="rId33" Type="http://schemas.openxmlformats.org/officeDocument/2006/relationships/image" Target="media/9a8305eedc59b102611dc5f3db344e7f0d1bdd44.png"/><Relationship Id="rId34" Type="http://schemas.openxmlformats.org/officeDocument/2006/relationships/image" Target="media/2600b725d1b2988fe324f565da9f98b89250b775.png"/><Relationship Id="rId35" Type="http://schemas.openxmlformats.org/officeDocument/2006/relationships/image" Target="media/9a5a79858fe0c82fb1d517803b4f9f7e8b6f4624.png"/><Relationship Id="rId36" Type="http://schemas.openxmlformats.org/officeDocument/2006/relationships/image" Target="media/bbe461ae55fc991ff7b041b04828941a9ff1e98a.png"/><Relationship Id="rId37" Type="http://schemas.openxmlformats.org/officeDocument/2006/relationships/image" Target="media/0f0f089d92b851066bc1a64e9c22957ece374a71.png"/><Relationship Id="rId38" Type="http://schemas.openxmlformats.org/officeDocument/2006/relationships/image" Target="media/ba8e0e35b414c3c3792a85b57b71fcad49762da8.png"/><Relationship Id="rId39" Type="http://schemas.openxmlformats.org/officeDocument/2006/relationships/image" Target="media/015edb08a7adc520a6468092e475b0c3cab7dcc5.png"/><Relationship Id="rId40" Type="http://schemas.openxmlformats.org/officeDocument/2006/relationships/image" Target="media/223adfa1095d706caedd576a00310766c1a252c4.png"/><Relationship Id="rId41" Type="http://schemas.openxmlformats.org/officeDocument/2006/relationships/image" Target="media/440b2ddb19708695da1fd928b3949446123ac0dc.png"/><Relationship Id="rId42" Type="http://schemas.openxmlformats.org/officeDocument/2006/relationships/image" Target="media/61fe2039efc70a0130993a38d9a8cee820b1e3a1.png"/><Relationship Id="rId43" Type="http://schemas.openxmlformats.org/officeDocument/2006/relationships/image" Target="media/a6f8bc64359ea6a95f44a080a597a8bdaee5bf2d.png"/><Relationship Id="rId44" Type="http://schemas.openxmlformats.org/officeDocument/2006/relationships/image" Target="media/7398a28983fc2d1f416089f90e4d9ae9cbef7335.png"/><Relationship Id="rId45" Type="http://schemas.openxmlformats.org/officeDocument/2006/relationships/image" Target="media/cd1820bfc12111d87bf730a10742d9c0ced4342c.png"/><Relationship Id="rId46" Type="http://schemas.openxmlformats.org/officeDocument/2006/relationships/image" Target="media/ff3a94d73b827ff52490cb39ba4484a10a09beb3.png"/><Relationship Id="rId47" Type="http://schemas.openxmlformats.org/officeDocument/2006/relationships/image" Target="media/50dba9ebe552db79c1f2253e5acdc99a34123663.png"/><Relationship Id="rId48" Type="http://schemas.openxmlformats.org/officeDocument/2006/relationships/image" Target="media/68df4d883a0678f3c544ebe5840890fc471fc7c0.png"/><Relationship Id="rId49" Type="http://schemas.openxmlformats.org/officeDocument/2006/relationships/image" Target="media/522684fa10742df5e5f3b7ac247d59752cb9c833.png"/><Relationship Id="rId50" Type="http://schemas.openxmlformats.org/officeDocument/2006/relationships/image" Target="media/8d1cf05ae84c25e88b309bd277fdcdd34a087895.png"/><Relationship Id="rId51" Type="http://schemas.openxmlformats.org/officeDocument/2006/relationships/image" Target="media/0641357cb2dab5f58e34f3db4bc25bd39ce27aef.png"/><Relationship Id="rId52" Type="http://schemas.openxmlformats.org/officeDocument/2006/relationships/image" Target="media/1a2b0e297f20d049a47415349722949f3b3c5b04.png"/><Relationship Id="rId53" Type="http://schemas.openxmlformats.org/officeDocument/2006/relationships/image" Target="media/ac966fa057baa1f7b3a5b5aeb63c6b8660bd2e14.png"/><Relationship Id="rId54" Type="http://schemas.openxmlformats.org/officeDocument/2006/relationships/image" Target="media/2de457ca189bebe882848e1c0bb13f86fa29d785.png"/><Relationship Id="rId55" Type="http://schemas.openxmlformats.org/officeDocument/2006/relationships/image" Target="media/34eae0b68329e2d446f2866790b87f696773cb1a.png"/><Relationship Id="rId56" Type="http://schemas.openxmlformats.org/officeDocument/2006/relationships/image" Target="media/e91b51441aad74444d2d2a24d97ac9360f93614a.png"/><Relationship Id="rId57" Type="http://schemas.openxmlformats.org/officeDocument/2006/relationships/image" Target="media/e4d140f84f2b9f72dd13a7f93a13376a943efe46.png"/><Relationship Id="rId58" Type="http://schemas.openxmlformats.org/officeDocument/2006/relationships/image" Target="media/2ad944b26e7abdd402c7cdbb6dec2a5a8d0061cb.png"/><Relationship Id="rId59" Type="http://schemas.openxmlformats.org/officeDocument/2006/relationships/image" Target="media/3596affa6ad0eb420faf8b3353be240745a81ee2.png"/><Relationship Id="rId60" Type="http://schemas.openxmlformats.org/officeDocument/2006/relationships/image" Target="media/e904ae6899dd4dbdd9ea38c35dbce179d88c3753.png"/><Relationship Id="rId61" Type="http://schemas.openxmlformats.org/officeDocument/2006/relationships/image" Target="media/d6673a6998995ef807971dce033275a6d76e5393.png"/><Relationship Id="rId62" Type="http://schemas.openxmlformats.org/officeDocument/2006/relationships/image" Target="media/7618af180eb79e889c998dfdab95acf20b671e43.png"/><Relationship Id="rId63" Type="http://schemas.openxmlformats.org/officeDocument/2006/relationships/image" Target="media/f8d4f2863801cfbe05291a54e2b0ebfcf13451f9.png"/><Relationship Id="rId64" Type="http://schemas.openxmlformats.org/officeDocument/2006/relationships/image" Target="media/d1852899999907c37efc75027c00c02235e5f207.png"/><Relationship Id="rId65" Type="http://schemas.openxmlformats.org/officeDocument/2006/relationships/image" Target="media/b46140a3c0743b768d8a10ce2271350f48fae74d.png"/><Relationship Id="rId66" Type="http://schemas.openxmlformats.org/officeDocument/2006/relationships/image" Target="media/d391d0bb718a39c9fa3cdf111ccb04a4e8acde4d.png"/><Relationship Id="rId67" Type="http://schemas.openxmlformats.org/officeDocument/2006/relationships/image" Target="media/d2b9cbf053f9a8ad092c0a6b5f0ad3d9f466dba4.png"/><Relationship Id="rId68" Type="http://schemas.openxmlformats.org/officeDocument/2006/relationships/image" Target="media/050c436927a8b1f3772fb40efe1161ff91d22afb.png"/><Relationship Id="rId69" Type="http://schemas.openxmlformats.org/officeDocument/2006/relationships/image" Target="media/c2a34d84fef650c71ac8b085031c8c107c8aa2bf.png"/><Relationship Id="rId70" Type="http://schemas.openxmlformats.org/officeDocument/2006/relationships/image" Target="media/e1cd2b4fe69950835a193247470cfba066261376.png"/><Relationship Id="rId71" Type="http://schemas.openxmlformats.org/officeDocument/2006/relationships/image" Target="media/3c6d4d22e3c570677f9ccb6785ee778b4a6724be.png"/><Relationship Id="rId72" Type="http://schemas.openxmlformats.org/officeDocument/2006/relationships/image" Target="media/c7a382dbce1eaeb2c1bed7eaa848875d3dc30fae.png"/><Relationship Id="rId73" Type="http://schemas.openxmlformats.org/officeDocument/2006/relationships/image" Target="media/219a70d8c751107407dfb3f30da3cd7155e0c28a.png"/><Relationship Id="rId74" Type="http://schemas.openxmlformats.org/officeDocument/2006/relationships/image" Target="media/696df722f926a9565847a1f75055b5a7cd281f60.png"/><Relationship Id="rId75" Type="http://schemas.openxmlformats.org/officeDocument/2006/relationships/image" Target="media/79eeda397e7aaeb79279a50ec877be05012e2db2.png"/><Relationship Id="rId76" Type="http://schemas.openxmlformats.org/officeDocument/2006/relationships/image" Target="media/c64e0cce3e9031aba5dc92c1f63181527db5b827.png"/><Relationship Id="rId77" Type="http://schemas.openxmlformats.org/officeDocument/2006/relationships/image" Target="media/0adc5595d1b6f894d937082c32886426c4308003.png"/><Relationship Id="rId78" Type="http://schemas.openxmlformats.org/officeDocument/2006/relationships/image" Target="media/c9b0dcc78c43cf9398b2dad1c98c2e8a3c86a95a.png"/><Relationship Id="rId79" Type="http://schemas.openxmlformats.org/officeDocument/2006/relationships/image" Target="media/3fe2de975c5b717202b165fd696d25afcbc06f7d.png"/><Relationship Id="rId80" Type="http://schemas.openxmlformats.org/officeDocument/2006/relationships/image" Target="media/bef22444a3a0c7ba86731557328826a1e89b2be6.png"/><Relationship Id="rId81" Type="http://schemas.openxmlformats.org/officeDocument/2006/relationships/image" Target="media/1e0ca35f5948758768a8c823ba2cb56d63964c94.png"/><Relationship Id="rId82" Type="http://schemas.openxmlformats.org/officeDocument/2006/relationships/image" Target="media/97137c92b269f682a51d172bb79175852f48cfb3.png"/><Relationship Id="rId83" Type="http://schemas.openxmlformats.org/officeDocument/2006/relationships/image" Target="media/d6a446de4371722a6c3512d34e02128d6a24e22a.png"/><Relationship Id="rId84" Type="http://schemas.openxmlformats.org/officeDocument/2006/relationships/image" Target="media/85b7a7c4ed9c0c618efc61541d6b3fc654acc13f.png"/><Relationship Id="rId85" Type="http://schemas.openxmlformats.org/officeDocument/2006/relationships/image" Target="media/c2cfc4947fd92f9f1e4ffbd0efbeb79843bcd7d5.png"/><Relationship Id="rId86" Type="http://schemas.openxmlformats.org/officeDocument/2006/relationships/image" Target="media/3b7d6c9db32a28ade2c3d292be82c5a42da3232c.png"/><Relationship Id="rId87" Type="http://schemas.openxmlformats.org/officeDocument/2006/relationships/image" Target="media/fec2569a454ff16e30b89500f686e941b6f914b7.png"/><Relationship Id="rId88" Type="http://schemas.openxmlformats.org/officeDocument/2006/relationships/image" Target="media/6d34c8504df43986e4beb7eceeebcf1485abb53b.png"/><Relationship Id="rId89" Type="http://schemas.openxmlformats.org/officeDocument/2006/relationships/image" Target="media/7cc295f602460d48bd50b09a3b5e9695c845d1ea.png"/><Relationship Id="rId90" Type="http://schemas.openxmlformats.org/officeDocument/2006/relationships/image" Target="media/368e1333644bb3ee0f74c601f438b5fb4d84f541.png"/><Relationship Id="rId91" Type="http://schemas.openxmlformats.org/officeDocument/2006/relationships/image" Target="media/e8f4af236a3ffd36d9d86cbe6382f54082e27da9.png"/><Relationship Id="rId92" Type="http://schemas.openxmlformats.org/officeDocument/2006/relationships/image" Target="media/e59ce825229ed1848dfb874980c189a4f64fe8b1.png"/><Relationship Id="rId93" Type="http://schemas.openxmlformats.org/officeDocument/2006/relationships/image" Target="media/b570ea20ba9cb1f139955878f4e520e9217afada.png"/><Relationship Id="rId94" Type="http://schemas.openxmlformats.org/officeDocument/2006/relationships/image" Target="media/bbb49b544384329ee2a70f501945bcd3dda248e9.png"/><Relationship Id="rId95" Type="http://schemas.openxmlformats.org/officeDocument/2006/relationships/image" Target="media/dbbb66b1328be4ac9b866bac0b4b68eb6fabeb4c.png"/><Relationship Id="rId96" Type="http://schemas.openxmlformats.org/officeDocument/2006/relationships/image" Target="media/8ea933458cea71eed1d4602d74891d50a21d4479.png"/><Relationship Id="rId97" Type="http://schemas.openxmlformats.org/officeDocument/2006/relationships/image" Target="media/688848927c0415df0c5fa74b30eea0292e61d0e9.png"/><Relationship Id="rId98" Type="http://schemas.openxmlformats.org/officeDocument/2006/relationships/image" Target="media/62f011eadd61cfb60091a13d4c2a8383e01f7ee3.png"/><Relationship Id="rId99" Type="http://schemas.openxmlformats.org/officeDocument/2006/relationships/image" Target="media/3f092de726f8c6949bd224051391c6bc510d9375.png"/><Relationship Id="rId100" Type="http://schemas.openxmlformats.org/officeDocument/2006/relationships/image" Target="media/2a0c325676f3b1a13d6b256f0031adddeb60a919.png"/><Relationship Id="rId101" Type="http://schemas.openxmlformats.org/officeDocument/2006/relationships/image" Target="media/a550ed87b770271918167b684aca562803fc7618.png"/><Relationship Id="rId102" Type="http://schemas.openxmlformats.org/officeDocument/2006/relationships/image" Target="media/c7032af6ab04a88d4cb14e28c2b7555d9443dc4b.png"/><Relationship Id="rId103" Type="http://schemas.openxmlformats.org/officeDocument/2006/relationships/image" Target="media/571b224a1f18258569fd116630aff9672585fa60.png"/><Relationship Id="rId104" Type="http://schemas.openxmlformats.org/officeDocument/2006/relationships/image" Target="media/57d1201a715a851d5374fb977ee9e6da94967db8.png"/><Relationship Id="rId105" Type="http://schemas.openxmlformats.org/officeDocument/2006/relationships/image" Target="media/05585b43ca5bd5dc7616dad6f29983419dd985e3.png"/><Relationship Id="rId106" Type="http://schemas.openxmlformats.org/officeDocument/2006/relationships/image" Target="media/3590241154f1d7a1d05ad1612906449afe2d827e.png"/><Relationship Id="rId107" Type="http://schemas.openxmlformats.org/officeDocument/2006/relationships/image" Target="media/10e0ad82757b6cadffa6301ea140d0a74851ae53.png"/><Relationship Id="rId108" Type="http://schemas.openxmlformats.org/officeDocument/2006/relationships/image" Target="media/9434b5d0a154dd256751aca638b156318a02c198.png"/><Relationship Id="rId109" Type="http://schemas.openxmlformats.org/officeDocument/2006/relationships/image" Target="media/4f9bae9953d44de8d7d3696b62435e0602c6ff21.png"/><Relationship Id="rId110" Type="http://schemas.openxmlformats.org/officeDocument/2006/relationships/image" Target="media/22a549ece33d075ecfc26c1a2a97a39a5f1ed6df.png"/><Relationship Id="rId111" Type="http://schemas.openxmlformats.org/officeDocument/2006/relationships/image" Target="media/d1e4a72fb9d862bed7fd29e27837a7d5d53466bc.png"/><Relationship Id="rId112" Type="http://schemas.openxmlformats.org/officeDocument/2006/relationships/image" Target="media/b83cd077a7c17d80ab7c3df8f80a5e025dab851a.png"/><Relationship Id="rId113" Type="http://schemas.openxmlformats.org/officeDocument/2006/relationships/image" Target="media/dbe09e2ca39dc63933603608c98f92f9517b2216.png"/><Relationship Id="rId114" Type="http://schemas.openxmlformats.org/officeDocument/2006/relationships/image" Target="media/cb58bfcf36eb84b331e8639e2cd434a6e88429be.png"/><Relationship Id="rId115" Type="http://schemas.openxmlformats.org/officeDocument/2006/relationships/image" Target="media/7fae5392e8cb0b3edf2f072a7f4744edab9bdb32.png"/><Relationship Id="rId116" Type="http://schemas.openxmlformats.org/officeDocument/2006/relationships/image" Target="media/7b27c7096eb449999634cc2131e692edec7ffb5e.png"/><Relationship Id="rId117" Type="http://schemas.openxmlformats.org/officeDocument/2006/relationships/image" Target="media/8bbe7f09f08720dbd191c507ba6f61f14b7c2420.png"/><Relationship Id="rId118" Type="http://schemas.openxmlformats.org/officeDocument/2006/relationships/image" Target="media/cc7cf88697008a5742a6033203fb5fc7cfef6772.png"/><Relationship Id="rId119" Type="http://schemas.openxmlformats.org/officeDocument/2006/relationships/image" Target="media/d410fa1c0c156633cad4a9aba8c89e9aabf390f6.png"/><Relationship Id="rId120" Type="http://schemas.openxmlformats.org/officeDocument/2006/relationships/image" Target="media/b3e912d6c73f3744da38e1d50b8a5d925431dd1c.png"/><Relationship Id="rId121" Type="http://schemas.openxmlformats.org/officeDocument/2006/relationships/image" Target="media/5245bf8d95441bcfc823829abf0351afb1c76ba3.png"/><Relationship Id="rId122" Type="http://schemas.openxmlformats.org/officeDocument/2006/relationships/image" Target="media/50a4ea7438ec0fdd230e57b38fc24b1ebbbded62.png"/><Relationship Id="rId123" Type="http://schemas.openxmlformats.org/officeDocument/2006/relationships/image" Target="media/109776725317fdb4886bb201e4e4a28972f21467.png"/><Relationship Id="rId124" Type="http://schemas.openxmlformats.org/officeDocument/2006/relationships/image" Target="media/f0a88f64a176868a3f9f6974eca79785fc67c191.png"/><Relationship Id="rId125" Type="http://schemas.openxmlformats.org/officeDocument/2006/relationships/image" Target="media/df0f086cdb2d442bc11853674f5d12d3c8b8d318.png"/><Relationship Id="rId126" Type="http://schemas.openxmlformats.org/officeDocument/2006/relationships/image" Target="media/95e7837c57e880ea5ce834a79fd871c476c214a9.png"/><Relationship Id="rId127" Type="http://schemas.openxmlformats.org/officeDocument/2006/relationships/image" Target="media/5f06fd0c6977751e1aa53584cc9aa185a2d30f5b.png"/><Relationship Id="rId128" Type="http://schemas.openxmlformats.org/officeDocument/2006/relationships/image" Target="media/366973a950a30a6b60f01dd0ad6f72ce1e6ace65.png"/><Relationship Id="rId129" Type="http://schemas.openxmlformats.org/officeDocument/2006/relationships/image" Target="media/bf9ca310e0e9a31a3068027fae77fb6df76d1dc9.png"/><Relationship Id="rId130" Type="http://schemas.openxmlformats.org/officeDocument/2006/relationships/image" Target="media/8af9cc87d93e68ec88f4230b1c2e1e4637766ccc.png"/><Relationship Id="rId131" Type="http://schemas.openxmlformats.org/officeDocument/2006/relationships/image" Target="media/d1226d54a009b16a7a8cdc7dffbfc45c42038417.png"/><Relationship Id="rId132" Type="http://schemas.openxmlformats.org/officeDocument/2006/relationships/image" Target="media/1bf4cb1bdc2bc2f2b2db76f80d9357e24eafce0e.png"/><Relationship Id="rId133" Type="http://schemas.openxmlformats.org/officeDocument/2006/relationships/image" Target="media/78cf7315c2c77d9fa1b178d859fc18fdf83aa9e4.png"/><Relationship Id="rId134" Type="http://schemas.openxmlformats.org/officeDocument/2006/relationships/image" Target="media/299f31c276f152b5bda727afa6c57e1336fee059.png"/><Relationship Id="rId135" Type="http://schemas.openxmlformats.org/officeDocument/2006/relationships/image" Target="media/bda2d07a661ee281cdf27dcadeb172a91daf6d87.png"/><Relationship Id="rId136" Type="http://schemas.openxmlformats.org/officeDocument/2006/relationships/image" Target="media/8da287f7b6256fa29e15eab5f754fdc9426b59c3.png"/><Relationship Id="rId137" Type="http://schemas.openxmlformats.org/officeDocument/2006/relationships/image" Target="media/1db8b0f369bc34803febcfa0bbb84a84e8b43082.png"/><Relationship Id="rId138" Type="http://schemas.openxmlformats.org/officeDocument/2006/relationships/image" Target="media/056202f5c8263089ff3153318368ec8df3fe2301.png"/><Relationship Id="rId139" Type="http://schemas.openxmlformats.org/officeDocument/2006/relationships/image" Target="media/4788f1bd54160350c98420468f385b133c1c038c.png"/><Relationship Id="rId140" Type="http://schemas.openxmlformats.org/officeDocument/2006/relationships/image" Target="media/1334946de30e5a295a919b2edfb8b98c96c928de.png"/><Relationship Id="rId141" Type="http://schemas.openxmlformats.org/officeDocument/2006/relationships/image" Target="media/7b35ddfb3f20d94c167729e3ef7cdcf553ac867d.png"/><Relationship Id="rId142" Type="http://schemas.openxmlformats.org/officeDocument/2006/relationships/image" Target="media/4c0a3514764d0261a89c4154aefbdc134fce01e4.png"/><Relationship Id="rId143" Type="http://schemas.openxmlformats.org/officeDocument/2006/relationships/image" Target="media/466ab90f162fb1a0e6638ccd4da58a5672930ea0.png"/><Relationship Id="rId144" Type="http://schemas.openxmlformats.org/officeDocument/2006/relationships/image" Target="media/7f375e8a5c85b43995c11a019707b72d8ca98279.png"/><Relationship Id="rId145" Type="http://schemas.openxmlformats.org/officeDocument/2006/relationships/image" Target="media/8485fa2cb744c7917c2af370bc11b78fa846daeb.png"/><Relationship Id="rId146" Type="http://schemas.openxmlformats.org/officeDocument/2006/relationships/image" Target="media/d99c97265cdf36935074fbae0135fa05f80561b3.png"/><Relationship Id="rId147" Type="http://schemas.openxmlformats.org/officeDocument/2006/relationships/image" Target="media/417150034e076bf2503e4e1444ebffd8e468f230.png"/><Relationship Id="rId148" Type="http://schemas.openxmlformats.org/officeDocument/2006/relationships/image" Target="media/7266545e35ecbb47aca5401d407c4797d9ac3cd4.png"/><Relationship Id="rId149" Type="http://schemas.openxmlformats.org/officeDocument/2006/relationships/image" Target="media/2e056baea9855a72e5ec6e11f6ae262b50ce8c88.png"/><Relationship Id="rId150" Type="http://schemas.openxmlformats.org/officeDocument/2006/relationships/image" Target="media/62afb90f99119422103e4e424dcdf3432e978452.png"/><Relationship Id="rId151" Type="http://schemas.openxmlformats.org/officeDocument/2006/relationships/image" Target="media/e3d0b11795cc95dcbc723beed409dd39a6087e16.png"/><Relationship Id="rId152" Type="http://schemas.openxmlformats.org/officeDocument/2006/relationships/image" Target="media/d592cbbbbbf629020b19bf11b3deb63dc3cca5d2.png"/><Relationship Id="rId153" Type="http://schemas.openxmlformats.org/officeDocument/2006/relationships/image" Target="media/b1ff2e772cb07b24cf3776ea70c6c605bb186d50.png"/><Relationship Id="rId154" Type="http://schemas.openxmlformats.org/officeDocument/2006/relationships/image" Target="media/6e9d6c3c693df56993918a710e3e5eef099d0f49.png"/><Relationship Id="rId155" Type="http://schemas.openxmlformats.org/officeDocument/2006/relationships/image" Target="media/24a4d37e3920ab15db700d9ba8881ca4a3668e1c.png"/><Relationship Id="rId156" Type="http://schemas.openxmlformats.org/officeDocument/2006/relationships/image" Target="media/b43db2f194d15a4b07c18d80a61f61205e862838.png"/><Relationship Id="rId157" Type="http://schemas.openxmlformats.org/officeDocument/2006/relationships/image" Target="media/06da19e9e9bd074460a635573ae54cd1f165de13.png"/><Relationship Id="rId158" Type="http://schemas.openxmlformats.org/officeDocument/2006/relationships/image" Target="media/3904c205b29f471c7e66ee1d7ae089df41112267.png"/><Relationship Id="rId159" Type="http://schemas.openxmlformats.org/officeDocument/2006/relationships/image" Target="media/d32f45cf029b29c040598987d75f7e8b756fe1de.png"/><Relationship Id="rId160" Type="http://schemas.openxmlformats.org/officeDocument/2006/relationships/image" Target="media/64aa6c93a5519bca8e067d00201cb21dd299e675.png"/><Relationship Id="rId161" Type="http://schemas.openxmlformats.org/officeDocument/2006/relationships/image" Target="media/49c7a7e833e43cc6384c12e8883cd1b91dd1e9d4.png"/><Relationship Id="rId162" Type="http://schemas.openxmlformats.org/officeDocument/2006/relationships/image" Target="media/2585c831ba74717ce36e604f7a80a3f8e7ec8d90.png"/><Relationship Id="rId163" Type="http://schemas.openxmlformats.org/officeDocument/2006/relationships/image" Target="media/b59e528184952839c931afd98fe3d84f67c63d3b.png"/><Relationship Id="rId164" Type="http://schemas.openxmlformats.org/officeDocument/2006/relationships/image" Target="media/c98ca821943a16e11cdbd8686d5e48059fe94e8c.png"/><Relationship Id="rId165" Type="http://schemas.openxmlformats.org/officeDocument/2006/relationships/image" Target="media/3e58d447405e83e7da9b14dae55d4343dae6fbc5.png"/><Relationship Id="rId166" Type="http://schemas.openxmlformats.org/officeDocument/2006/relationships/image" Target="media/a58de69d07076f4db05a02ee82a4ae4fca4b5f49.png"/><Relationship Id="rId167" Type="http://schemas.openxmlformats.org/officeDocument/2006/relationships/image" Target="media/e61ab4a188b272cb611f0c94f12587a218f3b292.png"/><Relationship Id="rId168" Type="http://schemas.openxmlformats.org/officeDocument/2006/relationships/image" Target="media/932487cfc17de5def54877dde94acf770d72f414.png"/><Relationship Id="rId169" Type="http://schemas.openxmlformats.org/officeDocument/2006/relationships/image" Target="media/4e420ad055b5b51c8a7361b39f4cb09fa1ba74ff.png"/><Relationship Id="rId170" Type="http://schemas.openxmlformats.org/officeDocument/2006/relationships/image" Target="media/5e32072456ffc25e8ff5e53a745e3090c30ed299.png"/><Relationship Id="rId171" Type="http://schemas.openxmlformats.org/officeDocument/2006/relationships/image" Target="media/6c2f3436065670be695229a6ce88963ab2addfa7.png"/><Relationship Id="rId172" Type="http://schemas.openxmlformats.org/officeDocument/2006/relationships/image" Target="media/afa0a7d246ccd88f88924151032970d0bb9affc0.png"/><Relationship Id="rId173" Type="http://schemas.openxmlformats.org/officeDocument/2006/relationships/image" Target="media/6f9e162dd74383caa0689adec1864972642367e1.png"/><Relationship Id="rId174" Type="http://schemas.openxmlformats.org/officeDocument/2006/relationships/image" Target="media/c7f257f79594a8a04d2ee93d8ec412e0c789a44b.png"/><Relationship Id="rId175" Type="http://schemas.openxmlformats.org/officeDocument/2006/relationships/image" Target="media/412e1f9ad6bd0c6d86c125b8fad1bef68251eb64.png"/><Relationship Id="rId176" Type="http://schemas.openxmlformats.org/officeDocument/2006/relationships/image" Target="media/c238dc291492a37608c234622567a0d9adfdb618.png"/><Relationship Id="rId177" Type="http://schemas.openxmlformats.org/officeDocument/2006/relationships/image" Target="media/21b8bfd5ff77c1147920debc20cd812ed93bc173.png"/><Relationship Id="rId178" Type="http://schemas.openxmlformats.org/officeDocument/2006/relationships/image" Target="media/f7eab5babe176843c3da53136b0b1bccf5c963a2.png"/><Relationship Id="rId179" Type="http://schemas.openxmlformats.org/officeDocument/2006/relationships/image" Target="media/a35687ea0a67976209e7ac33fba2ffdc2f30cedf.png"/><Relationship Id="rId180" Type="http://schemas.openxmlformats.org/officeDocument/2006/relationships/image" Target="media/ee741bd330d30da12b6b5f60fc050aac8fdfd073.png"/><Relationship Id="rId181" Type="http://schemas.openxmlformats.org/officeDocument/2006/relationships/image" Target="media/7931f0dae4a1e3ad96b90c071354a68a782cc068.png"/><Relationship Id="rId182" Type="http://schemas.openxmlformats.org/officeDocument/2006/relationships/image" Target="media/b6ad5da771e1285195e58e32adc1afa42353bd23.png"/><Relationship Id="rId183" Type="http://schemas.openxmlformats.org/officeDocument/2006/relationships/image" Target="media/ee019e6df1fcc2561e29a24136a39fc00b75ac7e.png"/><Relationship Id="rId184" Type="http://schemas.openxmlformats.org/officeDocument/2006/relationships/image" Target="media/56827b9779a328c96bb23ca2a444cbfb800d494e.png"/><Relationship Id="rId185" Type="http://schemas.openxmlformats.org/officeDocument/2006/relationships/image" Target="media/52bd2e4a23077a7369b8ea22cd0d55d4498800f2.png"/><Relationship Id="rId186" Type="http://schemas.openxmlformats.org/officeDocument/2006/relationships/image" Target="media/ca25ee8f362c3896d90f33d645118f820ebd4fd1.png"/><Relationship Id="rId187" Type="http://schemas.openxmlformats.org/officeDocument/2006/relationships/image" Target="media/c9902123b8f4d13e566b883f66556276d7f53ded.png"/><Relationship Id="rId188" Type="http://schemas.openxmlformats.org/officeDocument/2006/relationships/image" Target="media/166baff54cdf65503507ff7c40b1227d0d75bce9.png"/><Relationship Id="rId189" Type="http://schemas.openxmlformats.org/officeDocument/2006/relationships/image" Target="media/fb05226551517613e1e75312a34f6f15b6ddd702.png"/><Relationship Id="rId190" Type="http://schemas.openxmlformats.org/officeDocument/2006/relationships/image" Target="media/64bfbe71055fde2dbc2054b28311a43540522d40.png"/><Relationship Id="rId191" Type="http://schemas.openxmlformats.org/officeDocument/2006/relationships/image" Target="media/439139a4ef3f0a20f27a6eac8b4ec18c145f3853.png"/><Relationship Id="rId192" Type="http://schemas.openxmlformats.org/officeDocument/2006/relationships/image" Target="media/8058c78f8b0cfc7b2b2d4958bc6deba1e3934790.png"/><Relationship Id="rId193" Type="http://schemas.openxmlformats.org/officeDocument/2006/relationships/image" Target="media/23736919716f8e7326ee021beb4d2cd36cee120f.png"/><Relationship Id="rId194" Type="http://schemas.openxmlformats.org/officeDocument/2006/relationships/image" Target="media/6ae01be53edbe926088455be59104c6ec2e24275.png"/><Relationship Id="rId195" Type="http://schemas.openxmlformats.org/officeDocument/2006/relationships/image" Target="media/f118c19627224cb06ed7414d98e572203a772a94.png"/><Relationship Id="rId196" Type="http://schemas.openxmlformats.org/officeDocument/2006/relationships/image" Target="media/52bb86cf9e2d090fe7758df4e5bc1fd817e98149.png"/><Relationship Id="rId197" Type="http://schemas.openxmlformats.org/officeDocument/2006/relationships/image" Target="media/b1b37e5cfc8809d5082af0b07daf0ad6ef1a432f.png"/><Relationship Id="rId198" Type="http://schemas.openxmlformats.org/officeDocument/2006/relationships/image" Target="media/d856f9e11fba5a4d2493f7e256d6d911d96f1ce9.png"/><Relationship Id="rId199" Type="http://schemas.openxmlformats.org/officeDocument/2006/relationships/image" Target="media/bde6b67a2b82528990a4b980a734b9781ced29ea.png"/><Relationship Id="rId200" Type="http://schemas.openxmlformats.org/officeDocument/2006/relationships/image" Target="media/bdc3e2b5c72fad8fc502504aa9b07be334adda83.png"/><Relationship Id="rId201" Type="http://schemas.openxmlformats.org/officeDocument/2006/relationships/image" Target="media/ad1c4d00fb0298f9aebb84c0ca02647c12d66c8d.png"/><Relationship Id="rId202" Type="http://schemas.openxmlformats.org/officeDocument/2006/relationships/image" Target="media/bcaffcf32c8c2a3094728097bfa846be73261e57.png"/><Relationship Id="rId203" Type="http://schemas.openxmlformats.org/officeDocument/2006/relationships/image" Target="media/5cd91f3f7bed55469371fa90f914a38e66ed4731.png"/><Relationship Id="rId204" Type="http://schemas.openxmlformats.org/officeDocument/2006/relationships/image" Target="media/f7872c208350e56a3fe5088eaf48c71c058d0d06.png"/><Relationship Id="rId205" Type="http://schemas.openxmlformats.org/officeDocument/2006/relationships/image" Target="media/aca08d0a150866198d29a6c536fd50bab86ddf1b.png"/><Relationship Id="rId206" Type="http://schemas.openxmlformats.org/officeDocument/2006/relationships/image" Target="media/f08cf1734f7e42638206a3c0c96c58a499ed5c03.png"/><Relationship Id="rId207" Type="http://schemas.openxmlformats.org/officeDocument/2006/relationships/image" Target="media/103b1788f7a4b95ab9901004f8ae0ddb7c21e153.png"/><Relationship Id="rId208" Type="http://schemas.openxmlformats.org/officeDocument/2006/relationships/image" Target="media/8f6c9a55656c888773d13af6c9d1aee957909b32.png"/><Relationship Id="rId209" Type="http://schemas.openxmlformats.org/officeDocument/2006/relationships/image" Target="media/dbda6e877f63bd085966c52e7f2e64e369a1cf58.png"/><Relationship Id="rId210" Type="http://schemas.openxmlformats.org/officeDocument/2006/relationships/image" Target="media/0737cb878a04fc2637138d2ef4d552339359c901.png"/><Relationship Id="rId211" Type="http://schemas.openxmlformats.org/officeDocument/2006/relationships/image" Target="media/0f80ba47226b94b5d132bb56fb60f1ae80bb1ff6.png"/><Relationship Id="rId212" Type="http://schemas.openxmlformats.org/officeDocument/2006/relationships/image" Target="media/22391e13fd7e4c12a3bb9a2f6f96df86b7d6833d.png"/><Relationship Id="rId213" Type="http://schemas.openxmlformats.org/officeDocument/2006/relationships/image" Target="media/fe0d5cd4b7b053d75b80f3a3bf772feeb33f7d18.png"/><Relationship Id="rId214" Type="http://schemas.openxmlformats.org/officeDocument/2006/relationships/image" Target="media/1eca700a99c8a87cb5ad8278bee34fb157df6dff.png"/><Relationship Id="rId215" Type="http://schemas.openxmlformats.org/officeDocument/2006/relationships/image" Target="media/c553201695a57d4fa27cd6f70f970c2c2b3cbfa4.png"/><Relationship Id="rId216" Type="http://schemas.openxmlformats.org/officeDocument/2006/relationships/image" Target="media/4c150a0e8c10a02ef325bff65214844c7a30a53c.png"/><Relationship Id="rId217" Type="http://schemas.openxmlformats.org/officeDocument/2006/relationships/image" Target="media/62009b871d468bfecc3fe51a49cb9547b73e0e33.png"/><Relationship Id="rId218" Type="http://schemas.openxmlformats.org/officeDocument/2006/relationships/image" Target="media/cca93b0f4922f0cf9f63d849ecf3dee15e8323b3.png"/><Relationship Id="rId219" Type="http://schemas.openxmlformats.org/officeDocument/2006/relationships/image" Target="media/715842a268e7224dc8d070a89e4eb3275b656ac2.png"/><Relationship Id="rId220" Type="http://schemas.openxmlformats.org/officeDocument/2006/relationships/image" Target="media/842a43d07a1c680d2f8327185da8cb18f7594163.png"/><Relationship Id="rId221" Type="http://schemas.openxmlformats.org/officeDocument/2006/relationships/image" Target="media/3c05e000246c9389de7d7429175b9cb1eeae48eb.png"/><Relationship Id="rId222" Type="http://schemas.openxmlformats.org/officeDocument/2006/relationships/image" Target="media/94440edc80d597b38096c3ed9ada2286aa3441b5.png"/><Relationship Id="rId223" Type="http://schemas.openxmlformats.org/officeDocument/2006/relationships/image" Target="media/5e942d4fc89096c53f05df4cb4a5aa633561b0a3.png"/><Relationship Id="rId224" Type="http://schemas.openxmlformats.org/officeDocument/2006/relationships/image" Target="media/ab041c9d633c480990658d67e095ed0fad286612.png"/><Relationship Id="rId225" Type="http://schemas.openxmlformats.org/officeDocument/2006/relationships/image" Target="media/7a009cfecfcf4272a17b1dc1f31b81f6febcfdc6.png"/><Relationship Id="rId226" Type="http://schemas.openxmlformats.org/officeDocument/2006/relationships/image" Target="media/4d779540d7f237224078eebc14a5d0edf3c842da.png"/><Relationship Id="rId227" Type="http://schemas.openxmlformats.org/officeDocument/2006/relationships/image" Target="media/c97061bd55edbc8722bd8990659007aa46ad97aa.png"/><Relationship Id="rId228" Type="http://schemas.openxmlformats.org/officeDocument/2006/relationships/image" Target="media/14331dfd2949ff70b6936ccdc29809a95b3bbc7a.png"/><Relationship Id="rId229" Type="http://schemas.openxmlformats.org/officeDocument/2006/relationships/image" Target="media/9b8160fd5edcc2500b68d533c65bfd4e900e61c7.png"/><Relationship Id="rId230" Type="http://schemas.openxmlformats.org/officeDocument/2006/relationships/image" Target="media/c210fdac73b5cd592ca6ee90e25bb831505163f3.png"/><Relationship Id="rId231" Type="http://schemas.openxmlformats.org/officeDocument/2006/relationships/image" Target="media/552d619237720c0cff7c57182c3466bd810ecc2c.png"/><Relationship Id="rId232" Type="http://schemas.openxmlformats.org/officeDocument/2006/relationships/image" Target="media/17ed02e02a97ddfd4e96613cc276ff6a1cc2de07.png"/><Relationship Id="rId233" Type="http://schemas.openxmlformats.org/officeDocument/2006/relationships/image" Target="media/77f5fbacfea08b1364572e9832025e748281b7dc.png"/><Relationship Id="rId234" Type="http://schemas.openxmlformats.org/officeDocument/2006/relationships/image" Target="media/20c92988d0ca6a64652c0df52064ad82907df996.png"/><Relationship Id="rId235" Type="http://schemas.openxmlformats.org/officeDocument/2006/relationships/image" Target="media/d7af03ad78a41a9139970845c736ac40fc14f1cd.png"/><Relationship Id="rId236" Type="http://schemas.openxmlformats.org/officeDocument/2006/relationships/image" Target="media/74360ac6f40857cc6c13c7e27bfdf3a2bdce802e.png"/><Relationship Id="rId237" Type="http://schemas.openxmlformats.org/officeDocument/2006/relationships/image" Target="media/5648923ea2a940c01c8ebf02b020c13642e2509b.png"/><Relationship Id="rId238" Type="http://schemas.openxmlformats.org/officeDocument/2006/relationships/image" Target="media/89e13095f9a738820a969e87fa76996dd07f4f1a.png"/><Relationship Id="rId239" Type="http://schemas.openxmlformats.org/officeDocument/2006/relationships/image" Target="media/6fd06e46a174ce515e16c86cf32a28fca08a80b4.png"/><Relationship Id="rId240" Type="http://schemas.openxmlformats.org/officeDocument/2006/relationships/image" Target="media/94983b980b627e8d7372e60169ae1acad4ba77f9.png"/><Relationship Id="rId2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LifeMap Calculators UI/UX Spec</dc:title>
  <dc:creator>LifeMap UI/UX design</dc:creator>
  <dc:description>Exact-replica calculator specification</dc:description>
  <cp:lastModifiedBy>Un-named</cp:lastModifiedBy>
  <cp:revision>1</cp:revision>
  <dcterms:created xsi:type="dcterms:W3CDTF">2026-10-06T18:06:46.931Z</dcterms:created>
  <dcterms:modified xsi:type="dcterms:W3CDTF">2026-10-06T18:06:46.931Z</dcterms:modified>
</cp:coreProperties>
</file>

<file path=docProps/custom.xml><?xml version="1.0" encoding="utf-8"?>
<Properties xmlns="http://schemas.openxmlformats.org/officeDocument/2006/custom-properties" xmlns:vt="http://schemas.openxmlformats.org/officeDocument/2006/docPropsVTypes"/>
</file>