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7830614"/>
        <w:docPartObj>
          <w:docPartGallery w:val="Cover Pages"/>
          <w:docPartUnique/>
        </w:docPartObj>
      </w:sdtPr>
      <w:sdtEndPr>
        <w:rPr>
          <w:noProof/>
        </w:rPr>
      </w:sdtEndPr>
      <w:sdtContent>
        <w:p w14:paraId="4ECD4235" w14:textId="46B5F947" w:rsidR="00805048" w:rsidRDefault="00805048" w:rsidP="00F71529">
          <w:pPr>
            <w:jc w:val="both"/>
          </w:pPr>
          <w:r>
            <w:rPr>
              <w:noProof/>
            </w:rPr>
            <mc:AlternateContent>
              <mc:Choice Requires="wps">
                <w:drawing>
                  <wp:anchor distT="0" distB="0" distL="114300" distR="114300" simplePos="0" relativeHeight="251659264" behindDoc="0" locked="0" layoutInCell="1" allowOverlap="1" wp14:anchorId="3ED2B369" wp14:editId="065786B1">
                    <wp:simplePos x="0" y="0"/>
                    <wp:positionH relativeFrom="page">
                      <wp:posOffset>-264496</wp:posOffset>
                    </wp:positionH>
                    <wp:positionV relativeFrom="page">
                      <wp:posOffset>695246</wp:posOffset>
                    </wp:positionV>
                    <wp:extent cx="7182186" cy="1707888"/>
                    <wp:effectExtent l="0" t="0" r="635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182186" cy="1707888"/>
                            </a:xfrm>
                            <a:prstGeom prst="rect">
                              <a:avLst/>
                            </a:prstGeom>
                            <a:noFill/>
                            <a:ln w="6350">
                              <a:noFill/>
                            </a:ln>
                          </wps:spPr>
                          <wps:txbx>
                            <w:txbxConten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F450D2" w14:textId="69FD2FB7" w:rsidR="0095779A" w:rsidRDefault="0095779A">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D2B369" id="_x0000_t202" coordsize="21600,21600" o:spt="202" path="m,l,21600r21600,l21600,xe">
                    <v:stroke joinstyle="miter"/>
                    <v:path gradientshapeok="t" o:connecttype="rect"/>
                  </v:shapetype>
                  <v:shape id="Text Box 38" o:spid="_x0000_s1026" type="#_x0000_t202" alt="Title: Title and subtitle" style="position:absolute;left:0;text-align:left;margin-left:-20.85pt;margin-top:54.75pt;width:565.55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" filled="f" stroked="f" strokeweight=".5pt">
                    <v:textbox inset="93.6pt,,0">
                      <w:txbxConten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F450D2" w14:textId="69FD2FB7" w:rsidR="0095779A" w:rsidRDefault="0095779A">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1D4C1" wp14:editId="3576BD3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6922A7B" w14:textId="2FCF3B21" w:rsidR="0095779A" w:rsidRDefault="0095779A">
                                    <w:pPr>
                                      <w:pStyle w:val="NoSpacing"/>
                                      <w:spacing w:after="480"/>
                                      <w:rPr>
                                        <w:i/>
                                        <w:color w:val="262626" w:themeColor="text1" w:themeTint="D9"/>
                                        <w:sz w:val="32"/>
                                        <w:szCs w:val="32"/>
                                      </w:rPr>
                                    </w:pPr>
                                    <w:r>
                                      <w:rPr>
                                        <w:i/>
                                        <w:color w:val="262626" w:themeColor="text1" w:themeTint="D9"/>
                                        <w:sz w:val="32"/>
                                        <w:szCs w:val="32"/>
                                      </w:rPr>
                                      <w:t>Team 13</w:t>
                                    </w:r>
                                  </w:p>
                                </w:sdtContent>
                              </w:sdt>
                              <w:p w14:paraId="307467C2" w14:textId="6FC52881" w:rsidR="0095779A" w:rsidRDefault="00FF6B8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5779A">
                                      <w:rPr>
                                        <w:i/>
                                        <w:color w:val="262626" w:themeColor="text1" w:themeTint="D9"/>
                                        <w:sz w:val="26"/>
                                        <w:szCs w:val="26"/>
                                      </w:rPr>
                                      <w:t>Instacart</w:t>
                                    </w:r>
                                  </w:sdtContent>
                                </w:sdt>
                                <w:r w:rsidR="0095779A">
                                  <w:rPr>
                                    <w:i/>
                                    <w:color w:val="262626" w:themeColor="text1" w:themeTint="D9"/>
                                    <w:sz w:val="26"/>
                                    <w:szCs w:val="26"/>
                                  </w:rPr>
                                  <w:t xml:space="preserve"> | Eller College of Management</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371D4C1" id="Text Box 36" o:spid="_x0000_s1027"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6922A7B" w14:textId="2FCF3B21" w:rsidR="0095779A" w:rsidRDefault="0095779A">
                              <w:pPr>
                                <w:pStyle w:val="NoSpacing"/>
                                <w:spacing w:after="480"/>
                                <w:rPr>
                                  <w:i/>
                                  <w:color w:val="262626" w:themeColor="text1" w:themeTint="D9"/>
                                  <w:sz w:val="32"/>
                                  <w:szCs w:val="32"/>
                                </w:rPr>
                              </w:pPr>
                              <w:r>
                                <w:rPr>
                                  <w:i/>
                                  <w:color w:val="262626" w:themeColor="text1" w:themeTint="D9"/>
                                  <w:sz w:val="32"/>
                                  <w:szCs w:val="32"/>
                                </w:rPr>
                                <w:t>Team 13</w:t>
                              </w:r>
                            </w:p>
                          </w:sdtContent>
                        </w:sdt>
                        <w:p w14:paraId="307467C2" w14:textId="6FC52881" w:rsidR="0095779A" w:rsidRDefault="0095779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Instacart</w:t>
                              </w:r>
                            </w:sdtContent>
                          </w:sdt>
                          <w:r>
                            <w:rPr>
                              <w:i/>
                              <w:color w:val="262626" w:themeColor="text1" w:themeTint="D9"/>
                              <w:sz w:val="26"/>
                              <w:szCs w:val="26"/>
                            </w:rPr>
                            <w:t xml:space="preserve"> | Eller College of Management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50F77DE" wp14:editId="7D764F7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52232C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5F1DF9C1" w14:textId="77777777" w:rsidR="00F71529" w:rsidRDefault="00805048" w:rsidP="00F71529">
          <w:pPr>
            <w:jc w:val="both"/>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w:t>
          </w:r>
          <w:r w:rsidR="00F71529">
            <w:rPr>
              <w:rFonts w:asciiTheme="majorHAnsi" w:hAnsiTheme="majorHAnsi"/>
              <w:i/>
              <w:caps/>
              <w:color w:val="262626" w:themeColor="text1" w:themeTint="D9"/>
              <w:sz w:val="120"/>
              <w:szCs w:val="120"/>
            </w:rPr>
            <w:t xml:space="preserve">NSTACART </w:t>
          </w:r>
        </w:p>
        <w:p w14:paraId="3841431B" w14:textId="73715D87" w:rsidR="00F71529" w:rsidRDefault="00F71529" w:rsidP="00F71529">
          <w:pPr>
            <w:jc w:val="both"/>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 A Take on Retail Analytics</w:t>
          </w:r>
        </w:p>
        <w:p w14:paraId="462EA58F" w14:textId="4A826C63" w:rsidR="00805048" w:rsidRDefault="00F71529" w:rsidP="00F71529">
          <w:pPr>
            <w:jc w:val="both"/>
            <w:rPr>
              <w:noProof/>
            </w:rPr>
          </w:pPr>
          <w:r>
            <w:rPr>
              <w:noProof/>
            </w:rPr>
            <w:drawing>
              <wp:inline distT="0" distB="0" distL="0" distR="0" wp14:anchorId="0884FA58" wp14:editId="03E9B4DC">
                <wp:extent cx="3105937" cy="2066860"/>
                <wp:effectExtent l="0" t="0" r="0" b="381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tacart logo.png"/>
                        <pic:cNvPicPr/>
                      </pic:nvPicPr>
                      <pic:blipFill>
                        <a:blip r:embed="rId8">
                          <a:extLst>
                            <a:ext uri="{28A0092B-C50C-407E-A947-70E740481C1C}">
                              <a14:useLocalDpi xmlns:a14="http://schemas.microsoft.com/office/drawing/2010/main" val="0"/>
                            </a:ext>
                          </a:extLst>
                        </a:blip>
                        <a:stretch>
                          <a:fillRect/>
                        </a:stretch>
                      </pic:blipFill>
                      <pic:spPr>
                        <a:xfrm>
                          <a:off x="0" y="0"/>
                          <a:ext cx="3122024" cy="2077565"/>
                        </a:xfrm>
                        <a:prstGeom prst="rect">
                          <a:avLst/>
                        </a:prstGeom>
                      </pic:spPr>
                    </pic:pic>
                  </a:graphicData>
                </a:graphic>
              </wp:inline>
            </w:drawing>
          </w:r>
          <w:r w:rsidR="00805048">
            <w:rPr>
              <w:noProof/>
            </w:rPr>
            <w:br w:type="page"/>
          </w:r>
        </w:p>
      </w:sdtContent>
    </w:sdt>
    <w:sdt>
      <w:sdtPr>
        <w:rPr>
          <w:rFonts w:asciiTheme="minorHAnsi" w:eastAsiaTheme="minorHAnsi" w:hAnsiTheme="minorHAnsi" w:cstheme="minorBidi"/>
          <w:b w:val="0"/>
          <w:bCs w:val="0"/>
          <w:color w:val="auto"/>
          <w:sz w:val="22"/>
          <w:szCs w:val="22"/>
        </w:rPr>
        <w:id w:val="-171654055"/>
        <w:docPartObj>
          <w:docPartGallery w:val="Table of Contents"/>
          <w:docPartUnique/>
        </w:docPartObj>
      </w:sdtPr>
      <w:sdtEndPr>
        <w:rPr>
          <w:noProof/>
        </w:rPr>
      </w:sdtEndPr>
      <w:sdtContent>
        <w:p w14:paraId="4C411998" w14:textId="14E045CE" w:rsidR="00F71529" w:rsidRDefault="00F71529" w:rsidP="00F71529">
          <w:pPr>
            <w:pStyle w:val="TOCHeading"/>
            <w:jc w:val="both"/>
          </w:pPr>
          <w:r>
            <w:t>Table of Contents</w:t>
          </w:r>
        </w:p>
        <w:p w14:paraId="484B9D33" w14:textId="589CF023" w:rsidR="00F71529" w:rsidRDefault="00F71529" w:rsidP="00F71529">
          <w:pPr>
            <w:pStyle w:val="TOC1"/>
            <w:tabs>
              <w:tab w:val="right" w:leader="dot" w:pos="9350"/>
            </w:tabs>
            <w:jc w:val="both"/>
            <w:rPr>
              <w:noProof/>
            </w:rPr>
          </w:pPr>
          <w:r>
            <w:rPr>
              <w:b w:val="0"/>
              <w:bCs w:val="0"/>
            </w:rPr>
            <w:fldChar w:fldCharType="begin"/>
          </w:r>
          <w:r>
            <w:instrText xml:space="preserve"> TOC \o "1-3" \h \z \u </w:instrText>
          </w:r>
          <w:r>
            <w:rPr>
              <w:b w:val="0"/>
              <w:bCs w:val="0"/>
            </w:rPr>
            <w:fldChar w:fldCharType="separate"/>
          </w:r>
          <w:hyperlink w:anchor="_Toc40051665" w:history="1">
            <w:r w:rsidRPr="00D2622F">
              <w:rPr>
                <w:rStyle w:val="Hyperlink"/>
                <w:rFonts w:ascii="Arial" w:eastAsia="Times New Roman" w:hAnsi="Arial" w:cs="Arial"/>
                <w:noProof/>
              </w:rPr>
              <w:t>The business problem</w:t>
            </w:r>
            <w:r>
              <w:rPr>
                <w:noProof/>
                <w:webHidden/>
              </w:rPr>
              <w:tab/>
            </w:r>
            <w:r>
              <w:rPr>
                <w:noProof/>
                <w:webHidden/>
              </w:rPr>
              <w:fldChar w:fldCharType="begin"/>
            </w:r>
            <w:r>
              <w:rPr>
                <w:noProof/>
                <w:webHidden/>
              </w:rPr>
              <w:instrText xml:space="preserve"> PAGEREF _Toc40051665 \h </w:instrText>
            </w:r>
            <w:r>
              <w:rPr>
                <w:noProof/>
                <w:webHidden/>
              </w:rPr>
            </w:r>
            <w:r>
              <w:rPr>
                <w:noProof/>
                <w:webHidden/>
              </w:rPr>
              <w:fldChar w:fldCharType="separate"/>
            </w:r>
            <w:r>
              <w:rPr>
                <w:noProof/>
                <w:webHidden/>
              </w:rPr>
              <w:t>1</w:t>
            </w:r>
            <w:r>
              <w:rPr>
                <w:noProof/>
                <w:webHidden/>
              </w:rPr>
              <w:fldChar w:fldCharType="end"/>
            </w:r>
          </w:hyperlink>
        </w:p>
        <w:p w14:paraId="17DA99BA" w14:textId="6DD3029E" w:rsidR="00F71529" w:rsidRDefault="00FF6B80" w:rsidP="00F71529">
          <w:pPr>
            <w:pStyle w:val="TOC1"/>
            <w:tabs>
              <w:tab w:val="right" w:leader="dot" w:pos="9350"/>
            </w:tabs>
            <w:jc w:val="both"/>
            <w:rPr>
              <w:noProof/>
            </w:rPr>
          </w:pPr>
          <w:hyperlink w:anchor="_Toc40051666" w:history="1">
            <w:r w:rsidR="00F71529" w:rsidRPr="00D2622F">
              <w:rPr>
                <w:rStyle w:val="Hyperlink"/>
                <w:rFonts w:ascii="Arial" w:eastAsia="Times New Roman" w:hAnsi="Arial" w:cs="Arial"/>
                <w:noProof/>
              </w:rPr>
              <w:t>Problem Statement</w:t>
            </w:r>
            <w:r w:rsidR="00F71529">
              <w:rPr>
                <w:noProof/>
                <w:webHidden/>
              </w:rPr>
              <w:tab/>
            </w:r>
            <w:r w:rsidR="00F71529">
              <w:rPr>
                <w:noProof/>
                <w:webHidden/>
              </w:rPr>
              <w:fldChar w:fldCharType="begin"/>
            </w:r>
            <w:r w:rsidR="00F71529">
              <w:rPr>
                <w:noProof/>
                <w:webHidden/>
              </w:rPr>
              <w:instrText xml:space="preserve"> PAGEREF _Toc40051666 \h </w:instrText>
            </w:r>
            <w:r w:rsidR="00F71529">
              <w:rPr>
                <w:noProof/>
                <w:webHidden/>
              </w:rPr>
            </w:r>
            <w:r w:rsidR="00F71529">
              <w:rPr>
                <w:noProof/>
                <w:webHidden/>
              </w:rPr>
              <w:fldChar w:fldCharType="separate"/>
            </w:r>
            <w:r w:rsidR="00F71529">
              <w:rPr>
                <w:noProof/>
                <w:webHidden/>
              </w:rPr>
              <w:t>1</w:t>
            </w:r>
            <w:r w:rsidR="00F71529">
              <w:rPr>
                <w:noProof/>
                <w:webHidden/>
              </w:rPr>
              <w:fldChar w:fldCharType="end"/>
            </w:r>
          </w:hyperlink>
        </w:p>
        <w:p w14:paraId="38483323" w14:textId="1A27E24A" w:rsidR="00F71529" w:rsidRDefault="00FF6B80" w:rsidP="00F71529">
          <w:pPr>
            <w:pStyle w:val="TOC1"/>
            <w:tabs>
              <w:tab w:val="right" w:leader="dot" w:pos="9350"/>
            </w:tabs>
            <w:jc w:val="both"/>
            <w:rPr>
              <w:noProof/>
            </w:rPr>
          </w:pPr>
          <w:hyperlink w:anchor="_Toc40051667" w:history="1">
            <w:r w:rsidR="00F71529" w:rsidRPr="00D2622F">
              <w:rPr>
                <w:rStyle w:val="Hyperlink"/>
                <w:rFonts w:ascii="Arial" w:eastAsia="Times New Roman" w:hAnsi="Arial" w:cs="Arial"/>
                <w:noProof/>
              </w:rPr>
              <w:t>Client: Instacart</w:t>
            </w:r>
            <w:r w:rsidR="00F71529">
              <w:rPr>
                <w:noProof/>
                <w:webHidden/>
              </w:rPr>
              <w:tab/>
            </w:r>
            <w:r w:rsidR="00F71529">
              <w:rPr>
                <w:noProof/>
                <w:webHidden/>
              </w:rPr>
              <w:fldChar w:fldCharType="begin"/>
            </w:r>
            <w:r w:rsidR="00F71529">
              <w:rPr>
                <w:noProof/>
                <w:webHidden/>
              </w:rPr>
              <w:instrText xml:space="preserve"> PAGEREF _Toc40051667 \h </w:instrText>
            </w:r>
            <w:r w:rsidR="00F71529">
              <w:rPr>
                <w:noProof/>
                <w:webHidden/>
              </w:rPr>
            </w:r>
            <w:r w:rsidR="00F71529">
              <w:rPr>
                <w:noProof/>
                <w:webHidden/>
              </w:rPr>
              <w:fldChar w:fldCharType="separate"/>
            </w:r>
            <w:r w:rsidR="00F71529">
              <w:rPr>
                <w:noProof/>
                <w:webHidden/>
              </w:rPr>
              <w:t>2</w:t>
            </w:r>
            <w:r w:rsidR="00F71529">
              <w:rPr>
                <w:noProof/>
                <w:webHidden/>
              </w:rPr>
              <w:fldChar w:fldCharType="end"/>
            </w:r>
          </w:hyperlink>
        </w:p>
        <w:p w14:paraId="44DE92E4" w14:textId="27858978" w:rsidR="00F71529" w:rsidRDefault="00FF6B80" w:rsidP="00F71529">
          <w:pPr>
            <w:pStyle w:val="TOC1"/>
            <w:tabs>
              <w:tab w:val="right" w:leader="dot" w:pos="9350"/>
            </w:tabs>
            <w:jc w:val="both"/>
            <w:rPr>
              <w:noProof/>
            </w:rPr>
          </w:pPr>
          <w:hyperlink w:anchor="_Toc40051668" w:history="1">
            <w:r w:rsidR="00F71529" w:rsidRPr="00D2622F">
              <w:rPr>
                <w:rStyle w:val="Hyperlink"/>
                <w:rFonts w:ascii="Arial" w:eastAsia="Times New Roman" w:hAnsi="Arial" w:cs="Arial"/>
                <w:noProof/>
              </w:rPr>
              <w:t>Deeper Dig into Instacart’s business requirements</w:t>
            </w:r>
            <w:r w:rsidR="00F71529">
              <w:rPr>
                <w:noProof/>
                <w:webHidden/>
              </w:rPr>
              <w:tab/>
            </w:r>
            <w:r w:rsidR="00F71529">
              <w:rPr>
                <w:noProof/>
                <w:webHidden/>
              </w:rPr>
              <w:fldChar w:fldCharType="begin"/>
            </w:r>
            <w:r w:rsidR="00F71529">
              <w:rPr>
                <w:noProof/>
                <w:webHidden/>
              </w:rPr>
              <w:instrText xml:space="preserve"> PAGEREF _Toc40051668 \h </w:instrText>
            </w:r>
            <w:r w:rsidR="00F71529">
              <w:rPr>
                <w:noProof/>
                <w:webHidden/>
              </w:rPr>
            </w:r>
            <w:r w:rsidR="00F71529">
              <w:rPr>
                <w:noProof/>
                <w:webHidden/>
              </w:rPr>
              <w:fldChar w:fldCharType="separate"/>
            </w:r>
            <w:r w:rsidR="00F71529">
              <w:rPr>
                <w:noProof/>
                <w:webHidden/>
              </w:rPr>
              <w:t>2</w:t>
            </w:r>
            <w:r w:rsidR="00F71529">
              <w:rPr>
                <w:noProof/>
                <w:webHidden/>
              </w:rPr>
              <w:fldChar w:fldCharType="end"/>
            </w:r>
          </w:hyperlink>
        </w:p>
        <w:p w14:paraId="29B6121E" w14:textId="52707667" w:rsidR="00F71529" w:rsidRDefault="00FF6B80" w:rsidP="00F71529">
          <w:pPr>
            <w:pStyle w:val="TOC1"/>
            <w:tabs>
              <w:tab w:val="right" w:leader="dot" w:pos="9350"/>
            </w:tabs>
            <w:jc w:val="both"/>
            <w:rPr>
              <w:noProof/>
            </w:rPr>
          </w:pPr>
          <w:hyperlink w:anchor="_Toc40051669" w:history="1">
            <w:r w:rsidR="00F71529" w:rsidRPr="00D2622F">
              <w:rPr>
                <w:rStyle w:val="Hyperlink"/>
                <w:rFonts w:ascii="Arial" w:eastAsia="Times New Roman" w:hAnsi="Arial" w:cs="Arial"/>
                <w:noProof/>
              </w:rPr>
              <w:t>Solution</w:t>
            </w:r>
            <w:r w:rsidR="00F71529">
              <w:rPr>
                <w:noProof/>
                <w:webHidden/>
              </w:rPr>
              <w:tab/>
            </w:r>
            <w:r w:rsidR="00F71529">
              <w:rPr>
                <w:noProof/>
                <w:webHidden/>
              </w:rPr>
              <w:fldChar w:fldCharType="begin"/>
            </w:r>
            <w:r w:rsidR="00F71529">
              <w:rPr>
                <w:noProof/>
                <w:webHidden/>
              </w:rPr>
              <w:instrText xml:space="preserve"> PAGEREF _Toc40051669 \h </w:instrText>
            </w:r>
            <w:r w:rsidR="00F71529">
              <w:rPr>
                <w:noProof/>
                <w:webHidden/>
              </w:rPr>
            </w:r>
            <w:r w:rsidR="00F71529">
              <w:rPr>
                <w:noProof/>
                <w:webHidden/>
              </w:rPr>
              <w:fldChar w:fldCharType="separate"/>
            </w:r>
            <w:r w:rsidR="00F71529">
              <w:rPr>
                <w:noProof/>
                <w:webHidden/>
              </w:rPr>
              <w:t>2</w:t>
            </w:r>
            <w:r w:rsidR="00F71529">
              <w:rPr>
                <w:noProof/>
                <w:webHidden/>
              </w:rPr>
              <w:fldChar w:fldCharType="end"/>
            </w:r>
          </w:hyperlink>
        </w:p>
        <w:p w14:paraId="48E1C1D8" w14:textId="4B76550F" w:rsidR="00F71529" w:rsidRDefault="00FF6B80" w:rsidP="00F71529">
          <w:pPr>
            <w:pStyle w:val="TOC1"/>
            <w:tabs>
              <w:tab w:val="right" w:leader="dot" w:pos="9350"/>
            </w:tabs>
            <w:jc w:val="both"/>
            <w:rPr>
              <w:noProof/>
            </w:rPr>
          </w:pPr>
          <w:hyperlink w:anchor="_Toc40051670" w:history="1">
            <w:r w:rsidR="00F71529" w:rsidRPr="00D2622F">
              <w:rPr>
                <w:rStyle w:val="Hyperlink"/>
                <w:rFonts w:ascii="Arial" w:eastAsia="Times New Roman" w:hAnsi="Arial" w:cs="Arial"/>
                <w:noProof/>
              </w:rPr>
              <w:t>Methodology</w:t>
            </w:r>
            <w:r w:rsidR="00F71529">
              <w:rPr>
                <w:noProof/>
                <w:webHidden/>
              </w:rPr>
              <w:tab/>
            </w:r>
            <w:r w:rsidR="00F71529">
              <w:rPr>
                <w:noProof/>
                <w:webHidden/>
              </w:rPr>
              <w:fldChar w:fldCharType="begin"/>
            </w:r>
            <w:r w:rsidR="00F71529">
              <w:rPr>
                <w:noProof/>
                <w:webHidden/>
              </w:rPr>
              <w:instrText xml:space="preserve"> PAGEREF _Toc40051670 \h </w:instrText>
            </w:r>
            <w:r w:rsidR="00F71529">
              <w:rPr>
                <w:noProof/>
                <w:webHidden/>
              </w:rPr>
            </w:r>
            <w:r w:rsidR="00F71529">
              <w:rPr>
                <w:noProof/>
                <w:webHidden/>
              </w:rPr>
              <w:fldChar w:fldCharType="separate"/>
            </w:r>
            <w:r w:rsidR="00F71529">
              <w:rPr>
                <w:noProof/>
                <w:webHidden/>
              </w:rPr>
              <w:t>3</w:t>
            </w:r>
            <w:r w:rsidR="00F71529">
              <w:rPr>
                <w:noProof/>
                <w:webHidden/>
              </w:rPr>
              <w:fldChar w:fldCharType="end"/>
            </w:r>
          </w:hyperlink>
        </w:p>
        <w:p w14:paraId="17D6571C" w14:textId="53743DFF" w:rsidR="00F71529" w:rsidRDefault="00FF6B80" w:rsidP="00F71529">
          <w:pPr>
            <w:pStyle w:val="TOC2"/>
            <w:tabs>
              <w:tab w:val="right" w:leader="dot" w:pos="9350"/>
            </w:tabs>
            <w:jc w:val="both"/>
            <w:rPr>
              <w:noProof/>
            </w:rPr>
          </w:pPr>
          <w:hyperlink w:anchor="_Toc40051671" w:history="1">
            <w:r w:rsidR="00F71529" w:rsidRPr="00D2622F">
              <w:rPr>
                <w:rStyle w:val="Hyperlink"/>
                <w:rFonts w:ascii="Arial" w:hAnsi="Arial" w:cs="Arial"/>
                <w:noProof/>
              </w:rPr>
              <w:t>Dataset description</w:t>
            </w:r>
            <w:r w:rsidR="00F71529">
              <w:rPr>
                <w:noProof/>
                <w:webHidden/>
              </w:rPr>
              <w:tab/>
            </w:r>
            <w:r w:rsidR="00F71529">
              <w:rPr>
                <w:noProof/>
                <w:webHidden/>
              </w:rPr>
              <w:fldChar w:fldCharType="begin"/>
            </w:r>
            <w:r w:rsidR="00F71529">
              <w:rPr>
                <w:noProof/>
                <w:webHidden/>
              </w:rPr>
              <w:instrText xml:space="preserve"> PAGEREF _Toc40051671 \h </w:instrText>
            </w:r>
            <w:r w:rsidR="00F71529">
              <w:rPr>
                <w:noProof/>
                <w:webHidden/>
              </w:rPr>
            </w:r>
            <w:r w:rsidR="00F71529">
              <w:rPr>
                <w:noProof/>
                <w:webHidden/>
              </w:rPr>
              <w:fldChar w:fldCharType="separate"/>
            </w:r>
            <w:r w:rsidR="00F71529">
              <w:rPr>
                <w:noProof/>
                <w:webHidden/>
              </w:rPr>
              <w:t>3</w:t>
            </w:r>
            <w:r w:rsidR="00F71529">
              <w:rPr>
                <w:noProof/>
                <w:webHidden/>
              </w:rPr>
              <w:fldChar w:fldCharType="end"/>
            </w:r>
          </w:hyperlink>
        </w:p>
        <w:p w14:paraId="14D88645" w14:textId="4F0887BB" w:rsidR="00F71529" w:rsidRDefault="00FF6B80" w:rsidP="00F71529">
          <w:pPr>
            <w:pStyle w:val="TOC2"/>
            <w:tabs>
              <w:tab w:val="right" w:leader="dot" w:pos="9350"/>
            </w:tabs>
            <w:jc w:val="both"/>
            <w:rPr>
              <w:noProof/>
            </w:rPr>
          </w:pPr>
          <w:hyperlink w:anchor="_Toc40051672" w:history="1">
            <w:r w:rsidR="00F71529" w:rsidRPr="00D2622F">
              <w:rPr>
                <w:rStyle w:val="Hyperlink"/>
                <w:rFonts w:ascii="Arial" w:hAnsi="Arial" w:cs="Arial"/>
                <w:noProof/>
              </w:rPr>
              <w:t>Data Preprocessing</w:t>
            </w:r>
            <w:r w:rsidR="00F71529">
              <w:rPr>
                <w:noProof/>
                <w:webHidden/>
              </w:rPr>
              <w:tab/>
            </w:r>
            <w:r w:rsidR="00F71529">
              <w:rPr>
                <w:noProof/>
                <w:webHidden/>
              </w:rPr>
              <w:fldChar w:fldCharType="begin"/>
            </w:r>
            <w:r w:rsidR="00F71529">
              <w:rPr>
                <w:noProof/>
                <w:webHidden/>
              </w:rPr>
              <w:instrText xml:space="preserve"> PAGEREF _Toc40051672 \h </w:instrText>
            </w:r>
            <w:r w:rsidR="00F71529">
              <w:rPr>
                <w:noProof/>
                <w:webHidden/>
              </w:rPr>
            </w:r>
            <w:r w:rsidR="00F71529">
              <w:rPr>
                <w:noProof/>
                <w:webHidden/>
              </w:rPr>
              <w:fldChar w:fldCharType="separate"/>
            </w:r>
            <w:r w:rsidR="00F71529">
              <w:rPr>
                <w:noProof/>
                <w:webHidden/>
              </w:rPr>
              <w:t>4</w:t>
            </w:r>
            <w:r w:rsidR="00F71529">
              <w:rPr>
                <w:noProof/>
                <w:webHidden/>
              </w:rPr>
              <w:fldChar w:fldCharType="end"/>
            </w:r>
          </w:hyperlink>
        </w:p>
        <w:p w14:paraId="51A3C847" w14:textId="3D0FAC14" w:rsidR="00F71529" w:rsidRDefault="00FF6B80" w:rsidP="00F71529">
          <w:pPr>
            <w:pStyle w:val="TOC2"/>
            <w:tabs>
              <w:tab w:val="right" w:leader="dot" w:pos="9350"/>
            </w:tabs>
            <w:jc w:val="both"/>
            <w:rPr>
              <w:noProof/>
            </w:rPr>
          </w:pPr>
          <w:hyperlink w:anchor="_Toc40051673" w:history="1">
            <w:r w:rsidR="00F71529" w:rsidRPr="00D2622F">
              <w:rPr>
                <w:rStyle w:val="Hyperlink"/>
                <w:rFonts w:ascii="Arial" w:hAnsi="Arial" w:cs="Arial"/>
                <w:noProof/>
              </w:rPr>
              <w:t>Relative purchase frequency Analysis</w:t>
            </w:r>
            <w:r w:rsidR="00F71529">
              <w:rPr>
                <w:noProof/>
                <w:webHidden/>
              </w:rPr>
              <w:tab/>
            </w:r>
            <w:r w:rsidR="00F71529">
              <w:rPr>
                <w:noProof/>
                <w:webHidden/>
              </w:rPr>
              <w:fldChar w:fldCharType="begin"/>
            </w:r>
            <w:r w:rsidR="00F71529">
              <w:rPr>
                <w:noProof/>
                <w:webHidden/>
              </w:rPr>
              <w:instrText xml:space="preserve"> PAGEREF _Toc40051673 \h </w:instrText>
            </w:r>
            <w:r w:rsidR="00F71529">
              <w:rPr>
                <w:noProof/>
                <w:webHidden/>
              </w:rPr>
            </w:r>
            <w:r w:rsidR="00F71529">
              <w:rPr>
                <w:noProof/>
                <w:webHidden/>
              </w:rPr>
              <w:fldChar w:fldCharType="separate"/>
            </w:r>
            <w:r w:rsidR="00F71529">
              <w:rPr>
                <w:noProof/>
                <w:webHidden/>
              </w:rPr>
              <w:t>5</w:t>
            </w:r>
            <w:r w:rsidR="00F71529">
              <w:rPr>
                <w:noProof/>
                <w:webHidden/>
              </w:rPr>
              <w:fldChar w:fldCharType="end"/>
            </w:r>
          </w:hyperlink>
        </w:p>
        <w:p w14:paraId="13472303" w14:textId="42DFDB57" w:rsidR="00F71529" w:rsidRDefault="00FF6B80" w:rsidP="00F71529">
          <w:pPr>
            <w:pStyle w:val="TOC2"/>
            <w:tabs>
              <w:tab w:val="right" w:leader="dot" w:pos="9350"/>
            </w:tabs>
            <w:jc w:val="both"/>
            <w:rPr>
              <w:noProof/>
            </w:rPr>
          </w:pPr>
          <w:hyperlink w:anchor="_Toc40051674" w:history="1">
            <w:r w:rsidR="00F71529" w:rsidRPr="00D2622F">
              <w:rPr>
                <w:rStyle w:val="Hyperlink"/>
                <w:rFonts w:ascii="Arial" w:hAnsi="Arial" w:cs="Arial"/>
                <w:noProof/>
              </w:rPr>
              <w:t>Market basket Analysis with Apriori Algorithm</w:t>
            </w:r>
            <w:r w:rsidR="00F71529">
              <w:rPr>
                <w:noProof/>
                <w:webHidden/>
              </w:rPr>
              <w:tab/>
            </w:r>
            <w:r w:rsidR="00F71529">
              <w:rPr>
                <w:noProof/>
                <w:webHidden/>
              </w:rPr>
              <w:fldChar w:fldCharType="begin"/>
            </w:r>
            <w:r w:rsidR="00F71529">
              <w:rPr>
                <w:noProof/>
                <w:webHidden/>
              </w:rPr>
              <w:instrText xml:space="preserve"> PAGEREF _Toc40051674 \h </w:instrText>
            </w:r>
            <w:r w:rsidR="00F71529">
              <w:rPr>
                <w:noProof/>
                <w:webHidden/>
              </w:rPr>
            </w:r>
            <w:r w:rsidR="00F71529">
              <w:rPr>
                <w:noProof/>
                <w:webHidden/>
              </w:rPr>
              <w:fldChar w:fldCharType="separate"/>
            </w:r>
            <w:r w:rsidR="00F71529">
              <w:rPr>
                <w:noProof/>
                <w:webHidden/>
              </w:rPr>
              <w:t>6</w:t>
            </w:r>
            <w:r w:rsidR="00F71529">
              <w:rPr>
                <w:noProof/>
                <w:webHidden/>
              </w:rPr>
              <w:fldChar w:fldCharType="end"/>
            </w:r>
          </w:hyperlink>
        </w:p>
        <w:p w14:paraId="2B16EE0D" w14:textId="57F6BD83" w:rsidR="00F71529" w:rsidRDefault="00FF6B80" w:rsidP="00F71529">
          <w:pPr>
            <w:pStyle w:val="TOC2"/>
            <w:tabs>
              <w:tab w:val="right" w:leader="dot" w:pos="9350"/>
            </w:tabs>
            <w:jc w:val="both"/>
            <w:rPr>
              <w:noProof/>
            </w:rPr>
          </w:pPr>
          <w:hyperlink w:anchor="_Toc40051675" w:history="1">
            <w:r w:rsidR="00F71529" w:rsidRPr="00D2622F">
              <w:rPr>
                <w:rStyle w:val="Hyperlink"/>
                <w:rFonts w:ascii="Arial" w:hAnsi="Arial" w:cs="Arial"/>
                <w:noProof/>
              </w:rPr>
              <w:t>Visual Analytics with Tableau</w:t>
            </w:r>
            <w:r w:rsidR="00F71529">
              <w:rPr>
                <w:noProof/>
                <w:webHidden/>
              </w:rPr>
              <w:tab/>
            </w:r>
            <w:r w:rsidR="00F71529">
              <w:rPr>
                <w:noProof/>
                <w:webHidden/>
              </w:rPr>
              <w:fldChar w:fldCharType="begin"/>
            </w:r>
            <w:r w:rsidR="00F71529">
              <w:rPr>
                <w:noProof/>
                <w:webHidden/>
              </w:rPr>
              <w:instrText xml:space="preserve"> PAGEREF _Toc40051675 \h </w:instrText>
            </w:r>
            <w:r w:rsidR="00F71529">
              <w:rPr>
                <w:noProof/>
                <w:webHidden/>
              </w:rPr>
            </w:r>
            <w:r w:rsidR="00F71529">
              <w:rPr>
                <w:noProof/>
                <w:webHidden/>
              </w:rPr>
              <w:fldChar w:fldCharType="separate"/>
            </w:r>
            <w:r w:rsidR="00F71529">
              <w:rPr>
                <w:noProof/>
                <w:webHidden/>
              </w:rPr>
              <w:t>9</w:t>
            </w:r>
            <w:r w:rsidR="00F71529">
              <w:rPr>
                <w:noProof/>
                <w:webHidden/>
              </w:rPr>
              <w:fldChar w:fldCharType="end"/>
            </w:r>
          </w:hyperlink>
        </w:p>
        <w:p w14:paraId="29B738E6" w14:textId="4018A87C" w:rsidR="00F71529" w:rsidRDefault="00FF6B80" w:rsidP="00F71529">
          <w:pPr>
            <w:pStyle w:val="TOC1"/>
            <w:tabs>
              <w:tab w:val="right" w:leader="dot" w:pos="9350"/>
            </w:tabs>
            <w:jc w:val="both"/>
            <w:rPr>
              <w:noProof/>
            </w:rPr>
          </w:pPr>
          <w:hyperlink w:anchor="_Toc40051676" w:history="1">
            <w:r w:rsidR="00F71529" w:rsidRPr="00D2622F">
              <w:rPr>
                <w:rStyle w:val="Hyperlink"/>
                <w:rFonts w:ascii="Arial" w:hAnsi="Arial" w:cs="Arial"/>
                <w:noProof/>
              </w:rPr>
              <w:t>Recommendations based on Analysis</w:t>
            </w:r>
            <w:r w:rsidR="00F71529">
              <w:rPr>
                <w:noProof/>
                <w:webHidden/>
              </w:rPr>
              <w:tab/>
            </w:r>
            <w:r w:rsidR="00F71529">
              <w:rPr>
                <w:noProof/>
                <w:webHidden/>
              </w:rPr>
              <w:fldChar w:fldCharType="begin"/>
            </w:r>
            <w:r w:rsidR="00F71529">
              <w:rPr>
                <w:noProof/>
                <w:webHidden/>
              </w:rPr>
              <w:instrText xml:space="preserve"> PAGEREF _Toc40051676 \h </w:instrText>
            </w:r>
            <w:r w:rsidR="00F71529">
              <w:rPr>
                <w:noProof/>
                <w:webHidden/>
              </w:rPr>
            </w:r>
            <w:r w:rsidR="00F71529">
              <w:rPr>
                <w:noProof/>
                <w:webHidden/>
              </w:rPr>
              <w:fldChar w:fldCharType="separate"/>
            </w:r>
            <w:r w:rsidR="00F71529">
              <w:rPr>
                <w:noProof/>
                <w:webHidden/>
              </w:rPr>
              <w:t>12</w:t>
            </w:r>
            <w:r w:rsidR="00F71529">
              <w:rPr>
                <w:noProof/>
                <w:webHidden/>
              </w:rPr>
              <w:fldChar w:fldCharType="end"/>
            </w:r>
          </w:hyperlink>
        </w:p>
        <w:p w14:paraId="750E90AA" w14:textId="75095117" w:rsidR="00F71529" w:rsidRDefault="00FF6B80" w:rsidP="00F71529">
          <w:pPr>
            <w:pStyle w:val="TOC1"/>
            <w:tabs>
              <w:tab w:val="right" w:leader="dot" w:pos="9350"/>
            </w:tabs>
            <w:jc w:val="both"/>
            <w:rPr>
              <w:noProof/>
            </w:rPr>
          </w:pPr>
          <w:hyperlink w:anchor="_Toc40051677" w:history="1">
            <w:r w:rsidR="00F71529" w:rsidRPr="00D2622F">
              <w:rPr>
                <w:rStyle w:val="Hyperlink"/>
                <w:rFonts w:ascii="Arial" w:hAnsi="Arial" w:cs="Arial"/>
                <w:noProof/>
              </w:rPr>
              <w:t>Conclusion</w:t>
            </w:r>
            <w:r w:rsidR="00F71529">
              <w:rPr>
                <w:noProof/>
                <w:webHidden/>
              </w:rPr>
              <w:tab/>
            </w:r>
            <w:r w:rsidR="00F71529">
              <w:rPr>
                <w:noProof/>
                <w:webHidden/>
              </w:rPr>
              <w:fldChar w:fldCharType="begin"/>
            </w:r>
            <w:r w:rsidR="00F71529">
              <w:rPr>
                <w:noProof/>
                <w:webHidden/>
              </w:rPr>
              <w:instrText xml:space="preserve"> PAGEREF _Toc40051677 \h </w:instrText>
            </w:r>
            <w:r w:rsidR="00F71529">
              <w:rPr>
                <w:noProof/>
                <w:webHidden/>
              </w:rPr>
            </w:r>
            <w:r w:rsidR="00F71529">
              <w:rPr>
                <w:noProof/>
                <w:webHidden/>
              </w:rPr>
              <w:fldChar w:fldCharType="separate"/>
            </w:r>
            <w:r w:rsidR="00F71529">
              <w:rPr>
                <w:noProof/>
                <w:webHidden/>
              </w:rPr>
              <w:t>13</w:t>
            </w:r>
            <w:r w:rsidR="00F71529">
              <w:rPr>
                <w:noProof/>
                <w:webHidden/>
              </w:rPr>
              <w:fldChar w:fldCharType="end"/>
            </w:r>
          </w:hyperlink>
        </w:p>
        <w:p w14:paraId="787FA8DE" w14:textId="0178DDC3" w:rsidR="00F71529" w:rsidRDefault="00F71529" w:rsidP="00F71529">
          <w:pPr>
            <w:jc w:val="both"/>
          </w:pPr>
          <w:r>
            <w:rPr>
              <w:b/>
              <w:bCs/>
              <w:noProof/>
            </w:rPr>
            <w:fldChar w:fldCharType="end"/>
          </w:r>
        </w:p>
      </w:sdtContent>
    </w:sdt>
    <w:p w14:paraId="1CE95008" w14:textId="77777777" w:rsidR="00F71529" w:rsidRDefault="00F71529" w:rsidP="00F71529">
      <w:pPr>
        <w:pStyle w:val="Title"/>
        <w:pBdr>
          <w:bottom w:val="single" w:sz="6" w:space="1" w:color="auto"/>
        </w:pBdr>
        <w:jc w:val="both"/>
        <w:rPr>
          <w:rFonts w:eastAsia="Times New Roman"/>
        </w:rPr>
      </w:pPr>
    </w:p>
    <w:p w14:paraId="2457CA95" w14:textId="77777777" w:rsidR="00F71529" w:rsidRDefault="00F71529" w:rsidP="00F71529">
      <w:pPr>
        <w:pStyle w:val="Title"/>
        <w:pBdr>
          <w:bottom w:val="single" w:sz="6" w:space="1" w:color="auto"/>
        </w:pBdr>
        <w:jc w:val="both"/>
        <w:rPr>
          <w:rFonts w:eastAsia="Times New Roman"/>
        </w:rPr>
      </w:pPr>
    </w:p>
    <w:p w14:paraId="3D91BBF5" w14:textId="77777777" w:rsidR="00F71529" w:rsidRDefault="00F71529" w:rsidP="00F71529">
      <w:pPr>
        <w:pStyle w:val="Title"/>
        <w:pBdr>
          <w:bottom w:val="single" w:sz="6" w:space="1" w:color="auto"/>
        </w:pBdr>
        <w:jc w:val="both"/>
        <w:rPr>
          <w:rFonts w:eastAsia="Times New Roman"/>
        </w:rPr>
      </w:pPr>
    </w:p>
    <w:p w14:paraId="4AB8D6C3" w14:textId="77777777" w:rsidR="00F71529" w:rsidRDefault="00F71529" w:rsidP="00F71529">
      <w:pPr>
        <w:pStyle w:val="Title"/>
        <w:pBdr>
          <w:bottom w:val="single" w:sz="6" w:space="1" w:color="auto"/>
        </w:pBdr>
        <w:jc w:val="both"/>
        <w:rPr>
          <w:rFonts w:eastAsia="Times New Roman"/>
        </w:rPr>
      </w:pPr>
    </w:p>
    <w:p w14:paraId="0333B525" w14:textId="77777777" w:rsidR="00F71529" w:rsidRDefault="00F71529" w:rsidP="00F71529">
      <w:pPr>
        <w:pStyle w:val="Title"/>
        <w:pBdr>
          <w:bottom w:val="single" w:sz="6" w:space="1" w:color="auto"/>
        </w:pBdr>
        <w:jc w:val="both"/>
        <w:rPr>
          <w:rFonts w:eastAsia="Times New Roman"/>
        </w:rPr>
      </w:pPr>
    </w:p>
    <w:p w14:paraId="62699E98" w14:textId="77777777" w:rsidR="00F71529" w:rsidRDefault="00F71529" w:rsidP="00F71529">
      <w:pPr>
        <w:pStyle w:val="Title"/>
        <w:pBdr>
          <w:bottom w:val="single" w:sz="6" w:space="1" w:color="auto"/>
        </w:pBdr>
        <w:jc w:val="both"/>
        <w:rPr>
          <w:rFonts w:eastAsia="Times New Roman"/>
        </w:rPr>
      </w:pPr>
    </w:p>
    <w:p w14:paraId="63E0C072" w14:textId="77777777" w:rsidR="00F71529" w:rsidRDefault="00F71529" w:rsidP="00F71529">
      <w:pPr>
        <w:pStyle w:val="Title"/>
        <w:pBdr>
          <w:bottom w:val="single" w:sz="6" w:space="1" w:color="auto"/>
        </w:pBdr>
        <w:jc w:val="both"/>
        <w:rPr>
          <w:rFonts w:eastAsia="Times New Roman"/>
        </w:rPr>
      </w:pPr>
    </w:p>
    <w:p w14:paraId="7FA72248" w14:textId="77777777" w:rsidR="00F71529" w:rsidRDefault="00F71529" w:rsidP="00F71529">
      <w:pPr>
        <w:pStyle w:val="Title"/>
        <w:pBdr>
          <w:bottom w:val="single" w:sz="6" w:space="1" w:color="auto"/>
        </w:pBdr>
        <w:jc w:val="both"/>
        <w:rPr>
          <w:rFonts w:eastAsia="Times New Roman"/>
        </w:rPr>
      </w:pPr>
    </w:p>
    <w:p w14:paraId="1E2D5A13" w14:textId="77777777" w:rsidR="00F71529" w:rsidRDefault="00F71529" w:rsidP="00F71529">
      <w:pPr>
        <w:pStyle w:val="Title"/>
        <w:pBdr>
          <w:bottom w:val="single" w:sz="6" w:space="1" w:color="auto"/>
        </w:pBdr>
        <w:jc w:val="both"/>
        <w:rPr>
          <w:rFonts w:eastAsia="Times New Roman"/>
        </w:rPr>
      </w:pPr>
    </w:p>
    <w:p w14:paraId="4E245666" w14:textId="73BC69A2" w:rsidR="00FC5521" w:rsidRDefault="001C06AC" w:rsidP="00F71529">
      <w:pPr>
        <w:pStyle w:val="Title"/>
        <w:pBdr>
          <w:bottom w:val="single" w:sz="6" w:space="1" w:color="auto"/>
        </w:pBdr>
        <w:jc w:val="both"/>
        <w:rPr>
          <w:rFonts w:eastAsia="Times New Roman"/>
        </w:rPr>
      </w:pPr>
      <w:r>
        <w:rPr>
          <w:rFonts w:eastAsia="Times New Roman"/>
        </w:rPr>
        <w:lastRenderedPageBreak/>
        <w:t xml:space="preserve">        Instacart: A take on Retail Analytics</w:t>
      </w:r>
    </w:p>
    <w:p w14:paraId="74A42CFC" w14:textId="77777777" w:rsidR="001C06AC" w:rsidRPr="001C06AC" w:rsidRDefault="001C06AC" w:rsidP="00F71529">
      <w:pPr>
        <w:jc w:val="both"/>
      </w:pPr>
    </w:p>
    <w:p w14:paraId="63137306" w14:textId="4A4EB436" w:rsidR="00FC5521" w:rsidRDefault="00FC5521" w:rsidP="00F71529">
      <w:pPr>
        <w:pStyle w:val="Heading1"/>
        <w:jc w:val="both"/>
        <w:rPr>
          <w:rFonts w:ascii="Arial" w:eastAsia="Times New Roman" w:hAnsi="Arial" w:cs="Arial"/>
          <w:sz w:val="24"/>
          <w:szCs w:val="24"/>
        </w:rPr>
      </w:pPr>
      <w:bookmarkStart w:id="0" w:name="_Toc40051665"/>
      <w:r w:rsidRPr="00914073">
        <w:rPr>
          <w:rFonts w:ascii="Arial" w:eastAsia="Times New Roman" w:hAnsi="Arial" w:cs="Arial"/>
          <w:sz w:val="24"/>
          <w:szCs w:val="24"/>
        </w:rPr>
        <w:t>The business problem</w:t>
      </w:r>
      <w:bookmarkEnd w:id="0"/>
    </w:p>
    <w:p w14:paraId="4631D2D0" w14:textId="6C63B500" w:rsidR="00524684" w:rsidRPr="00914073" w:rsidRDefault="00880DB3" w:rsidP="00F71529">
      <w:p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 xml:space="preserve">Recent </w:t>
      </w:r>
      <w:r w:rsidR="00861771" w:rsidRPr="00914073">
        <w:rPr>
          <w:rFonts w:ascii="Arial" w:eastAsia="Times New Roman" w:hAnsi="Arial" w:cs="Arial"/>
          <w:sz w:val="24"/>
          <w:szCs w:val="24"/>
        </w:rPr>
        <w:t>trends</w:t>
      </w:r>
      <w:r w:rsidRPr="00914073">
        <w:rPr>
          <w:rFonts w:ascii="Arial" w:eastAsia="Times New Roman" w:hAnsi="Arial" w:cs="Arial"/>
          <w:sz w:val="24"/>
          <w:szCs w:val="24"/>
        </w:rPr>
        <w:t xml:space="preserve"> in grocery shopping show increasing dependence on online grocery platforms for even the basic daily supplies ranging from milk and bread to toilet paper. This has given a rise to numerous online grocery delivery platforms like Instacart, Postmates, </w:t>
      </w:r>
      <w:proofErr w:type="spellStart"/>
      <w:r w:rsidRPr="00914073">
        <w:rPr>
          <w:rFonts w:ascii="Arial" w:eastAsia="Times New Roman" w:hAnsi="Arial" w:cs="Arial"/>
          <w:sz w:val="24"/>
          <w:szCs w:val="24"/>
        </w:rPr>
        <w:t>Cornershop</w:t>
      </w:r>
      <w:proofErr w:type="spellEnd"/>
      <w:r w:rsidRPr="00914073">
        <w:rPr>
          <w:rFonts w:ascii="Arial" w:eastAsia="Times New Roman" w:hAnsi="Arial" w:cs="Arial"/>
          <w:sz w:val="24"/>
          <w:szCs w:val="24"/>
        </w:rPr>
        <w:t xml:space="preserve">, </w:t>
      </w:r>
      <w:proofErr w:type="spellStart"/>
      <w:r w:rsidRPr="00914073">
        <w:rPr>
          <w:rFonts w:ascii="Arial" w:eastAsia="Times New Roman" w:hAnsi="Arial" w:cs="Arial"/>
          <w:sz w:val="24"/>
          <w:szCs w:val="24"/>
        </w:rPr>
        <w:t>Buymie</w:t>
      </w:r>
      <w:proofErr w:type="spellEnd"/>
      <w:r w:rsidRPr="00914073">
        <w:rPr>
          <w:rFonts w:ascii="Arial" w:eastAsia="Times New Roman" w:hAnsi="Arial" w:cs="Arial"/>
          <w:sz w:val="24"/>
          <w:szCs w:val="24"/>
        </w:rPr>
        <w:t xml:space="preserve">, etc. Within the last few years, many big retailers </w:t>
      </w:r>
      <w:r w:rsidR="004B3B53" w:rsidRPr="00914073">
        <w:rPr>
          <w:rFonts w:ascii="Arial" w:eastAsia="Times New Roman" w:hAnsi="Arial" w:cs="Arial"/>
          <w:sz w:val="24"/>
          <w:szCs w:val="24"/>
        </w:rPr>
        <w:t xml:space="preserve">like Target, Walmart, etc. </w:t>
      </w:r>
      <w:r w:rsidRPr="00914073">
        <w:rPr>
          <w:rFonts w:ascii="Arial" w:eastAsia="Times New Roman" w:hAnsi="Arial" w:cs="Arial"/>
          <w:sz w:val="24"/>
          <w:szCs w:val="24"/>
        </w:rPr>
        <w:t xml:space="preserve">have also come up with their own delivery mobile apps </w:t>
      </w:r>
    </w:p>
    <w:p w14:paraId="13F1EBC2" w14:textId="77777777" w:rsidR="00524684" w:rsidRPr="00914073" w:rsidRDefault="00524684" w:rsidP="00F71529">
      <w:pPr>
        <w:shd w:val="clear" w:color="auto" w:fill="FFFFFF"/>
        <w:spacing w:after="0" w:line="240" w:lineRule="auto"/>
        <w:jc w:val="both"/>
        <w:rPr>
          <w:rFonts w:ascii="Arial" w:eastAsia="Times New Roman" w:hAnsi="Arial" w:cs="Arial"/>
          <w:sz w:val="24"/>
          <w:szCs w:val="24"/>
        </w:rPr>
      </w:pPr>
    </w:p>
    <w:p w14:paraId="562244B2" w14:textId="4B8502AB" w:rsidR="00FC5521" w:rsidRPr="00914073" w:rsidRDefault="00524684" w:rsidP="00F71529">
      <w:p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However, the major focus of these online grocery platforms or delivery apps has been the increase of consumer base and sales at these platforms. The majority of advancements focus on consumer</w:t>
      </w:r>
      <w:r w:rsidR="004D1B5C" w:rsidRPr="00914073">
        <w:rPr>
          <w:rFonts w:ascii="Arial" w:eastAsia="Times New Roman" w:hAnsi="Arial" w:cs="Arial"/>
          <w:sz w:val="24"/>
          <w:szCs w:val="24"/>
        </w:rPr>
        <w:t>s</w:t>
      </w:r>
      <w:r w:rsidRPr="00914073">
        <w:rPr>
          <w:rFonts w:ascii="Arial" w:eastAsia="Times New Roman" w:hAnsi="Arial" w:cs="Arial"/>
          <w:sz w:val="24"/>
          <w:szCs w:val="24"/>
        </w:rPr>
        <w:t xml:space="preserve"> instead of retailers. With this project, our primary aim is to explore analytics such that consumer experience and basket size can be enhanced by enabling retailers through the study of consumer behavior and purchase patterns</w:t>
      </w:r>
      <w:r w:rsidR="004D1B5C" w:rsidRPr="00914073">
        <w:rPr>
          <w:rFonts w:ascii="Arial" w:eastAsia="Times New Roman" w:hAnsi="Arial" w:cs="Arial"/>
          <w:sz w:val="24"/>
          <w:szCs w:val="24"/>
        </w:rPr>
        <w:t>. These patterns can determine how marketing campaigns like discounts, product bundling, product aisle arrangements or product inventory management can be done.</w:t>
      </w:r>
    </w:p>
    <w:p w14:paraId="48C43D8D" w14:textId="2B7A257D" w:rsidR="004D1B5C" w:rsidRPr="00914073" w:rsidRDefault="004D1B5C" w:rsidP="00F71529">
      <w:pPr>
        <w:shd w:val="clear" w:color="auto" w:fill="FFFFFF"/>
        <w:spacing w:after="0" w:line="240" w:lineRule="auto"/>
        <w:jc w:val="both"/>
        <w:rPr>
          <w:rFonts w:ascii="Arial" w:eastAsia="Times New Roman" w:hAnsi="Arial" w:cs="Arial"/>
          <w:sz w:val="24"/>
          <w:szCs w:val="24"/>
        </w:rPr>
      </w:pPr>
    </w:p>
    <w:p w14:paraId="07FCE908" w14:textId="4C491A03" w:rsidR="004D1B5C" w:rsidRDefault="004D1B5C" w:rsidP="00F71529">
      <w:pPr>
        <w:pStyle w:val="Heading1"/>
        <w:jc w:val="both"/>
        <w:rPr>
          <w:rFonts w:ascii="Arial" w:eastAsia="Times New Roman" w:hAnsi="Arial" w:cs="Arial"/>
          <w:sz w:val="24"/>
          <w:szCs w:val="24"/>
        </w:rPr>
      </w:pPr>
      <w:bookmarkStart w:id="1" w:name="_Toc40051666"/>
      <w:r w:rsidRPr="00914073">
        <w:rPr>
          <w:rFonts w:ascii="Arial" w:eastAsia="Times New Roman" w:hAnsi="Arial" w:cs="Arial"/>
          <w:sz w:val="24"/>
          <w:szCs w:val="24"/>
        </w:rPr>
        <w:t>Problem Statement</w:t>
      </w:r>
      <w:bookmarkEnd w:id="1"/>
    </w:p>
    <w:p w14:paraId="5F186876" w14:textId="671F9C96" w:rsidR="004D1B5C" w:rsidRPr="00914073" w:rsidRDefault="007214DA" w:rsidP="00F71529">
      <w:p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 xml:space="preserve">This project focuses on how to engage retailers </w:t>
      </w:r>
      <w:r w:rsidR="00BC6712" w:rsidRPr="00914073">
        <w:rPr>
          <w:rFonts w:ascii="Arial" w:eastAsia="Times New Roman" w:hAnsi="Arial" w:cs="Arial"/>
          <w:sz w:val="24"/>
          <w:szCs w:val="24"/>
        </w:rPr>
        <w:t>as well as</w:t>
      </w:r>
      <w:r w:rsidRPr="00914073">
        <w:rPr>
          <w:rFonts w:ascii="Arial" w:eastAsia="Times New Roman" w:hAnsi="Arial" w:cs="Arial"/>
          <w:sz w:val="24"/>
          <w:szCs w:val="24"/>
        </w:rPr>
        <w:t xml:space="preserve"> consumers in the online delivery platforms by guiding retailers with the marketing campaigns and inventory management. This project enables retailers to focus on 3 perspectives listed below.</w:t>
      </w:r>
    </w:p>
    <w:p w14:paraId="764059B7" w14:textId="3F0A9716" w:rsidR="007214DA" w:rsidRPr="00914073" w:rsidRDefault="007214DA" w:rsidP="00F71529">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Enhancing Customer Experience</w:t>
      </w:r>
    </w:p>
    <w:p w14:paraId="14530E65" w14:textId="0A33232A" w:rsidR="007214DA" w:rsidRPr="00914073" w:rsidRDefault="007214DA" w:rsidP="00F71529">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Increasing basket size of c</w:t>
      </w:r>
      <w:r w:rsidR="00BC6712" w:rsidRPr="00914073">
        <w:rPr>
          <w:rFonts w:ascii="Arial" w:eastAsia="Times New Roman" w:hAnsi="Arial" w:cs="Arial"/>
          <w:sz w:val="24"/>
          <w:szCs w:val="24"/>
        </w:rPr>
        <w:t>onsumer basket</w:t>
      </w:r>
    </w:p>
    <w:p w14:paraId="031170A0" w14:textId="4E7166E9" w:rsidR="007214DA" w:rsidRPr="00914073" w:rsidRDefault="007214DA" w:rsidP="00F71529">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Managing store inventory</w:t>
      </w:r>
    </w:p>
    <w:p w14:paraId="529EC9AE" w14:textId="77777777" w:rsidR="00BC6712" w:rsidRPr="00914073" w:rsidRDefault="00BC6712" w:rsidP="00F71529">
      <w:pPr>
        <w:shd w:val="clear" w:color="auto" w:fill="FFFFFF"/>
        <w:spacing w:after="0" w:line="240" w:lineRule="auto"/>
        <w:jc w:val="both"/>
        <w:rPr>
          <w:rFonts w:ascii="Arial" w:eastAsia="Times New Roman" w:hAnsi="Arial" w:cs="Arial"/>
          <w:sz w:val="24"/>
          <w:szCs w:val="24"/>
        </w:rPr>
      </w:pPr>
    </w:p>
    <w:p w14:paraId="56232106" w14:textId="192E2491" w:rsidR="004B3B53" w:rsidRDefault="00BC6712" w:rsidP="00F71529">
      <w:p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According to a Forbes report on what happens to Old and Expired Supermarket Foods</w:t>
      </w:r>
      <w:r w:rsidR="004B3B53" w:rsidRPr="00914073">
        <w:rPr>
          <w:rFonts w:ascii="Arial" w:eastAsia="Times New Roman" w:hAnsi="Arial" w:cs="Arial"/>
          <w:sz w:val="24"/>
          <w:szCs w:val="24"/>
        </w:rPr>
        <w:t xml:space="preserve">, we came across a </w:t>
      </w:r>
      <w:r w:rsidR="00211586" w:rsidRPr="00914073">
        <w:rPr>
          <w:rFonts w:ascii="Arial" w:eastAsia="Times New Roman" w:hAnsi="Arial" w:cs="Arial"/>
          <w:sz w:val="24"/>
          <w:szCs w:val="24"/>
        </w:rPr>
        <w:t xml:space="preserve">common business </w:t>
      </w:r>
      <w:r w:rsidR="004B3B53" w:rsidRPr="00914073">
        <w:rPr>
          <w:rFonts w:ascii="Arial" w:eastAsia="Times New Roman" w:hAnsi="Arial" w:cs="Arial"/>
          <w:sz w:val="24"/>
          <w:szCs w:val="24"/>
        </w:rPr>
        <w:t>scenario where Patricia Quillen,</w:t>
      </w:r>
      <w:r w:rsidR="004B3B53" w:rsidRPr="00914073">
        <w:rPr>
          <w:rFonts w:ascii="Arial" w:hAnsi="Arial" w:cs="Arial"/>
          <w:sz w:val="24"/>
          <w:szCs w:val="24"/>
        </w:rPr>
        <w:t xml:space="preserve"> </w:t>
      </w:r>
      <w:r w:rsidRPr="00914073">
        <w:rPr>
          <w:rFonts w:ascii="Arial" w:eastAsia="Times New Roman" w:hAnsi="Arial" w:cs="Arial"/>
          <w:sz w:val="24"/>
          <w:szCs w:val="24"/>
        </w:rPr>
        <w:t xml:space="preserve">owner of ‘Country Discount Grocery’ found that 50% of her stock is outdated and 15% is close to its expiry. </w:t>
      </w:r>
      <w:r w:rsidR="00211586" w:rsidRPr="00914073">
        <w:rPr>
          <w:rFonts w:ascii="Arial" w:eastAsia="Times New Roman" w:hAnsi="Arial" w:cs="Arial"/>
          <w:sz w:val="24"/>
          <w:szCs w:val="24"/>
        </w:rPr>
        <w:t>S</w:t>
      </w:r>
      <w:r w:rsidR="004B3B53" w:rsidRPr="00914073">
        <w:rPr>
          <w:rFonts w:ascii="Arial" w:eastAsia="Times New Roman" w:hAnsi="Arial" w:cs="Arial"/>
          <w:sz w:val="24"/>
          <w:szCs w:val="24"/>
        </w:rPr>
        <w:t xml:space="preserve">mall grocery store dealers who do not have extensive predictive data analytics resources </w:t>
      </w:r>
      <w:r w:rsidR="00305087">
        <w:rPr>
          <w:rFonts w:ascii="Arial" w:eastAsia="Times New Roman" w:hAnsi="Arial" w:cs="Arial"/>
          <w:sz w:val="24"/>
          <w:szCs w:val="24"/>
        </w:rPr>
        <w:t xml:space="preserve">like </w:t>
      </w:r>
      <w:r w:rsidR="004B3B53" w:rsidRPr="00914073">
        <w:rPr>
          <w:rFonts w:ascii="Arial" w:eastAsia="Times New Roman" w:hAnsi="Arial" w:cs="Arial"/>
          <w:sz w:val="24"/>
          <w:szCs w:val="24"/>
        </w:rPr>
        <w:t>Walmar</w:t>
      </w:r>
      <w:r w:rsidR="00211586" w:rsidRPr="00914073">
        <w:rPr>
          <w:rFonts w:ascii="Arial" w:eastAsia="Times New Roman" w:hAnsi="Arial" w:cs="Arial"/>
          <w:sz w:val="24"/>
          <w:szCs w:val="24"/>
        </w:rPr>
        <w:t>t</w:t>
      </w:r>
      <w:r w:rsidR="00305087">
        <w:rPr>
          <w:rFonts w:ascii="Arial" w:eastAsia="Times New Roman" w:hAnsi="Arial" w:cs="Arial"/>
          <w:sz w:val="24"/>
          <w:szCs w:val="24"/>
        </w:rPr>
        <w:t>, etc.</w:t>
      </w:r>
      <w:r w:rsidR="00211586" w:rsidRPr="00914073">
        <w:rPr>
          <w:rFonts w:ascii="Arial" w:eastAsia="Times New Roman" w:hAnsi="Arial" w:cs="Arial"/>
          <w:sz w:val="24"/>
          <w:szCs w:val="24"/>
        </w:rPr>
        <w:t xml:space="preserve"> often face such issues throughout the year.</w:t>
      </w:r>
    </w:p>
    <w:p w14:paraId="1A3D8946" w14:textId="77777777" w:rsidR="00305087" w:rsidRPr="00914073" w:rsidRDefault="00305087" w:rsidP="00F71529">
      <w:pPr>
        <w:shd w:val="clear" w:color="auto" w:fill="FFFFFF"/>
        <w:spacing w:after="0" w:line="240" w:lineRule="auto"/>
        <w:jc w:val="both"/>
        <w:rPr>
          <w:rFonts w:ascii="Arial" w:eastAsia="Times New Roman" w:hAnsi="Arial" w:cs="Arial"/>
          <w:sz w:val="24"/>
          <w:szCs w:val="24"/>
        </w:rPr>
      </w:pPr>
    </w:p>
    <w:p w14:paraId="11FCF2B4" w14:textId="5F112E12" w:rsidR="00BC6712" w:rsidRPr="00914073" w:rsidRDefault="00211586" w:rsidP="00F71529">
      <w:p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This project</w:t>
      </w:r>
      <w:r w:rsidR="00BC6712" w:rsidRPr="00914073">
        <w:rPr>
          <w:rFonts w:ascii="Arial" w:eastAsia="Times New Roman" w:hAnsi="Arial" w:cs="Arial"/>
          <w:sz w:val="24"/>
          <w:szCs w:val="24"/>
        </w:rPr>
        <w:t xml:space="preserve"> addresse</w:t>
      </w:r>
      <w:r w:rsidRPr="00914073">
        <w:rPr>
          <w:rFonts w:ascii="Arial" w:eastAsia="Times New Roman" w:hAnsi="Arial" w:cs="Arial"/>
          <w:sz w:val="24"/>
          <w:szCs w:val="24"/>
        </w:rPr>
        <w:t>s</w:t>
      </w:r>
      <w:r w:rsidR="00BC6712" w:rsidRPr="00914073">
        <w:rPr>
          <w:rFonts w:ascii="Arial" w:eastAsia="Times New Roman" w:hAnsi="Arial" w:cs="Arial"/>
          <w:sz w:val="24"/>
          <w:szCs w:val="24"/>
        </w:rPr>
        <w:t xml:space="preserve"> the following important questions related to this </w:t>
      </w:r>
      <w:r w:rsidRPr="00914073">
        <w:rPr>
          <w:rFonts w:ascii="Arial" w:eastAsia="Times New Roman" w:hAnsi="Arial" w:cs="Arial"/>
          <w:sz w:val="24"/>
          <w:szCs w:val="24"/>
        </w:rPr>
        <w:t>scenario</w:t>
      </w:r>
      <w:r w:rsidR="00BC6712" w:rsidRPr="00914073">
        <w:rPr>
          <w:rFonts w:ascii="Arial" w:eastAsia="Times New Roman" w:hAnsi="Arial" w:cs="Arial"/>
          <w:sz w:val="24"/>
          <w:szCs w:val="24"/>
        </w:rPr>
        <w:t>:</w:t>
      </w:r>
    </w:p>
    <w:p w14:paraId="2FF79C0A" w14:textId="77777777" w:rsidR="00BC6712" w:rsidRPr="00914073" w:rsidRDefault="00BC6712" w:rsidP="00F71529">
      <w:pPr>
        <w:pStyle w:val="ListParagraph"/>
        <w:numPr>
          <w:ilvl w:val="0"/>
          <w:numId w:val="10"/>
        </w:num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Can we increase sales of this 15% of inventory by user friendly discounts?</w:t>
      </w:r>
    </w:p>
    <w:p w14:paraId="4929EB66" w14:textId="77777777" w:rsidR="00BC6712" w:rsidRPr="00914073" w:rsidRDefault="00BC6712" w:rsidP="00F71529">
      <w:pPr>
        <w:pStyle w:val="ListParagraph"/>
        <w:numPr>
          <w:ilvl w:val="0"/>
          <w:numId w:val="10"/>
        </w:num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Can we estimate inventory requirements?</w:t>
      </w:r>
    </w:p>
    <w:p w14:paraId="683871A2" w14:textId="44E3D50E" w:rsidR="00BC6712" w:rsidRPr="00914073" w:rsidRDefault="00BC6712" w:rsidP="00F71529">
      <w:pPr>
        <w:pStyle w:val="ListParagraph"/>
        <w:numPr>
          <w:ilvl w:val="0"/>
          <w:numId w:val="10"/>
        </w:numPr>
        <w:shd w:val="clear" w:color="auto" w:fill="FFFFFF"/>
        <w:spacing w:after="0" w:line="240" w:lineRule="auto"/>
        <w:jc w:val="both"/>
        <w:rPr>
          <w:rFonts w:ascii="Arial" w:eastAsia="Times New Roman" w:hAnsi="Arial" w:cs="Arial"/>
          <w:sz w:val="24"/>
          <w:szCs w:val="24"/>
        </w:rPr>
      </w:pPr>
      <w:r w:rsidRPr="00914073">
        <w:rPr>
          <w:rFonts w:ascii="Arial" w:eastAsia="Times New Roman" w:hAnsi="Arial" w:cs="Arial"/>
          <w:sz w:val="24"/>
          <w:szCs w:val="24"/>
        </w:rPr>
        <w:t>Can we increase visibility of items low in demand?</w:t>
      </w:r>
    </w:p>
    <w:p w14:paraId="38163FEF" w14:textId="3A8601A0" w:rsidR="00211586" w:rsidRPr="00914073" w:rsidRDefault="00211586" w:rsidP="00F71529">
      <w:pPr>
        <w:pStyle w:val="Heading1"/>
        <w:jc w:val="both"/>
        <w:rPr>
          <w:rFonts w:ascii="Arial" w:eastAsia="Times New Roman" w:hAnsi="Arial" w:cs="Arial"/>
          <w:sz w:val="24"/>
          <w:szCs w:val="24"/>
        </w:rPr>
      </w:pPr>
      <w:bookmarkStart w:id="2" w:name="_Toc40051667"/>
      <w:r w:rsidRPr="00914073">
        <w:rPr>
          <w:rFonts w:ascii="Arial" w:eastAsia="Times New Roman" w:hAnsi="Arial" w:cs="Arial"/>
          <w:sz w:val="24"/>
          <w:szCs w:val="24"/>
        </w:rPr>
        <w:t>Client</w:t>
      </w:r>
      <w:r w:rsidR="007B2512" w:rsidRPr="00914073">
        <w:rPr>
          <w:rFonts w:ascii="Arial" w:eastAsia="Times New Roman" w:hAnsi="Arial" w:cs="Arial"/>
          <w:sz w:val="24"/>
          <w:szCs w:val="24"/>
        </w:rPr>
        <w:t>: Instacart</w:t>
      </w:r>
      <w:bookmarkEnd w:id="2"/>
    </w:p>
    <w:p w14:paraId="0F3104BB" w14:textId="77777777" w:rsidR="007B2512" w:rsidRPr="00914073" w:rsidRDefault="007B2512" w:rsidP="00F71529">
      <w:pPr>
        <w:spacing w:line="276" w:lineRule="auto"/>
        <w:jc w:val="both"/>
        <w:rPr>
          <w:rFonts w:ascii="Arial" w:eastAsia="Times New Roman" w:hAnsi="Arial" w:cs="Arial"/>
          <w:sz w:val="24"/>
          <w:szCs w:val="24"/>
        </w:rPr>
      </w:pPr>
      <w:r w:rsidRPr="00914073">
        <w:rPr>
          <w:rFonts w:ascii="Arial" w:eastAsia="Times New Roman" w:hAnsi="Arial" w:cs="Arial"/>
          <w:sz w:val="24"/>
          <w:szCs w:val="24"/>
        </w:rPr>
        <w:t>Instacart is a grocery pick-up and delivery service company operating in US and Canada. It doesn’t own any stores or warehouses and is dependent on close to 300 grocery stores and food retailers in the US to deliver products to its users. On the other hand, these stores have been able to increase their revenue through online sales via Instacart. Instacart has around 16 million monthly visitors on its app and website.</w:t>
      </w:r>
    </w:p>
    <w:p w14:paraId="4536A9A4" w14:textId="5D16D8DC"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2937C23B" w14:textId="2C0420B6" w:rsidR="00FC5521" w:rsidRDefault="008B1EF1" w:rsidP="00F71529">
      <w:pPr>
        <w:pStyle w:val="Heading1"/>
        <w:jc w:val="both"/>
        <w:rPr>
          <w:rFonts w:ascii="Arial" w:eastAsia="Times New Roman" w:hAnsi="Arial" w:cs="Arial"/>
          <w:sz w:val="24"/>
          <w:szCs w:val="24"/>
        </w:rPr>
      </w:pPr>
      <w:bookmarkStart w:id="3" w:name="_Toc40051668"/>
      <w:r w:rsidRPr="00914073">
        <w:rPr>
          <w:rFonts w:ascii="Arial" w:eastAsia="Times New Roman" w:hAnsi="Arial" w:cs="Arial"/>
          <w:sz w:val="24"/>
          <w:szCs w:val="24"/>
        </w:rPr>
        <w:t>Deeper Dig into Instacart’s business requirements</w:t>
      </w:r>
      <w:bookmarkEnd w:id="3"/>
    </w:p>
    <w:p w14:paraId="5B231A43" w14:textId="292EE8C4" w:rsidR="00FC5521" w:rsidRPr="00914073" w:rsidRDefault="008B1EF1" w:rsidP="00F71529">
      <w:pPr>
        <w:pStyle w:val="ListParagraph"/>
        <w:spacing w:line="276" w:lineRule="auto"/>
        <w:ind w:left="0"/>
        <w:jc w:val="both"/>
        <w:rPr>
          <w:rFonts w:ascii="Arial" w:eastAsia="Times New Roman" w:hAnsi="Arial" w:cs="Arial"/>
          <w:sz w:val="24"/>
          <w:szCs w:val="24"/>
        </w:rPr>
      </w:pPr>
      <w:r w:rsidRPr="00914073">
        <w:rPr>
          <w:rFonts w:ascii="Arial" w:eastAsia="Times New Roman" w:hAnsi="Arial" w:cs="Arial"/>
          <w:sz w:val="24"/>
          <w:szCs w:val="24"/>
        </w:rPr>
        <w:t>Instacart acts</w:t>
      </w:r>
      <w:r w:rsidR="00FC5521" w:rsidRPr="00914073">
        <w:rPr>
          <w:rFonts w:ascii="Arial" w:eastAsia="Times New Roman" w:hAnsi="Arial" w:cs="Arial"/>
          <w:sz w:val="24"/>
          <w:szCs w:val="24"/>
        </w:rPr>
        <w:t xml:space="preserve"> as a bridge between grocery stores and their customers. Today, it has developed its own loyal customers(users) who order grocery from the stores through its platform. Thus, </w:t>
      </w:r>
      <w:r w:rsidRPr="00914073">
        <w:rPr>
          <w:rFonts w:ascii="Arial" w:eastAsia="Times New Roman" w:hAnsi="Arial" w:cs="Arial"/>
          <w:sz w:val="24"/>
          <w:szCs w:val="24"/>
        </w:rPr>
        <w:t>Instacart</w:t>
      </w:r>
      <w:r w:rsidR="00FC5521" w:rsidRPr="00914073">
        <w:rPr>
          <w:rFonts w:ascii="Arial" w:eastAsia="Times New Roman" w:hAnsi="Arial" w:cs="Arial"/>
          <w:sz w:val="24"/>
          <w:szCs w:val="24"/>
        </w:rPr>
        <w:t xml:space="preserve"> requires to continuously enhance the experience that its </w:t>
      </w:r>
      <w:r w:rsidRPr="00914073">
        <w:rPr>
          <w:rFonts w:ascii="Arial" w:eastAsia="Times New Roman" w:hAnsi="Arial" w:cs="Arial"/>
          <w:sz w:val="24"/>
          <w:szCs w:val="24"/>
        </w:rPr>
        <w:t>consumers and retailers</w:t>
      </w:r>
      <w:r w:rsidR="00FC5521" w:rsidRPr="00914073">
        <w:rPr>
          <w:rFonts w:ascii="Arial" w:eastAsia="Times New Roman" w:hAnsi="Arial" w:cs="Arial"/>
          <w:sz w:val="24"/>
          <w:szCs w:val="24"/>
        </w:rPr>
        <w:t xml:space="preserve"> get on its app. On the other hand, </w:t>
      </w:r>
      <w:r w:rsidRPr="00914073">
        <w:rPr>
          <w:rFonts w:ascii="Arial" w:eastAsia="Times New Roman" w:hAnsi="Arial" w:cs="Arial"/>
          <w:sz w:val="24"/>
          <w:szCs w:val="24"/>
        </w:rPr>
        <w:t xml:space="preserve">Instacart </w:t>
      </w:r>
      <w:r w:rsidR="00FC5521" w:rsidRPr="00914073">
        <w:rPr>
          <w:rFonts w:ascii="Arial" w:eastAsia="Times New Roman" w:hAnsi="Arial" w:cs="Arial"/>
          <w:sz w:val="24"/>
          <w:szCs w:val="24"/>
        </w:rPr>
        <w:t xml:space="preserve">also helps the </w:t>
      </w:r>
      <w:r w:rsidRPr="00914073">
        <w:rPr>
          <w:rFonts w:ascii="Arial" w:eastAsia="Times New Roman" w:hAnsi="Arial" w:cs="Arial"/>
          <w:sz w:val="24"/>
          <w:szCs w:val="24"/>
        </w:rPr>
        <w:t xml:space="preserve">grocery </w:t>
      </w:r>
      <w:r w:rsidR="00FC5521" w:rsidRPr="00914073">
        <w:rPr>
          <w:rFonts w:ascii="Arial" w:eastAsia="Times New Roman" w:hAnsi="Arial" w:cs="Arial"/>
          <w:sz w:val="24"/>
          <w:szCs w:val="24"/>
        </w:rPr>
        <w:t xml:space="preserve">stores enhance their revenue. This helps Instacart grow its own revenues </w:t>
      </w:r>
      <w:r w:rsidR="00C023D0">
        <w:rPr>
          <w:rFonts w:ascii="Arial" w:eastAsia="Times New Roman" w:hAnsi="Arial" w:cs="Arial"/>
          <w:sz w:val="24"/>
          <w:szCs w:val="24"/>
        </w:rPr>
        <w:t>via</w:t>
      </w:r>
      <w:r w:rsidR="00FC5521" w:rsidRPr="00914073">
        <w:rPr>
          <w:rFonts w:ascii="Arial" w:eastAsia="Times New Roman" w:hAnsi="Arial" w:cs="Arial"/>
          <w:sz w:val="24"/>
          <w:szCs w:val="24"/>
        </w:rPr>
        <w:t xml:space="preserve"> delivery fee</w:t>
      </w:r>
      <w:r w:rsidR="00C023D0">
        <w:rPr>
          <w:rFonts w:ascii="Arial" w:eastAsia="Times New Roman" w:hAnsi="Arial" w:cs="Arial"/>
          <w:sz w:val="24"/>
          <w:szCs w:val="24"/>
        </w:rPr>
        <w:t xml:space="preserve"> and </w:t>
      </w:r>
      <w:r w:rsidR="00FC5521" w:rsidRPr="00914073">
        <w:rPr>
          <w:rFonts w:ascii="Arial" w:eastAsia="Times New Roman" w:hAnsi="Arial" w:cs="Arial"/>
          <w:sz w:val="24"/>
          <w:szCs w:val="24"/>
        </w:rPr>
        <w:t xml:space="preserve">also from the ‘mark-up’ prices of the grocery items in the store. Thus, profits increase as </w:t>
      </w:r>
      <w:r w:rsidRPr="00914073">
        <w:rPr>
          <w:rFonts w:ascii="Arial" w:eastAsia="Times New Roman" w:hAnsi="Arial" w:cs="Arial"/>
          <w:sz w:val="24"/>
          <w:szCs w:val="24"/>
        </w:rPr>
        <w:t xml:space="preserve">the </w:t>
      </w:r>
      <w:r w:rsidR="00FC5521" w:rsidRPr="00914073">
        <w:rPr>
          <w:rFonts w:ascii="Arial" w:eastAsia="Times New Roman" w:hAnsi="Arial" w:cs="Arial"/>
          <w:sz w:val="24"/>
          <w:szCs w:val="24"/>
        </w:rPr>
        <w:t xml:space="preserve">users purchase more grocery items. Additionally, it is in the </w:t>
      </w:r>
      <w:r w:rsidR="006D0530" w:rsidRPr="00914073">
        <w:rPr>
          <w:rFonts w:ascii="Arial" w:eastAsia="Times New Roman" w:hAnsi="Arial" w:cs="Arial"/>
          <w:sz w:val="24"/>
          <w:szCs w:val="24"/>
        </w:rPr>
        <w:t>Instacart</w:t>
      </w:r>
      <w:r w:rsidR="00FC5521" w:rsidRPr="00914073">
        <w:rPr>
          <w:rFonts w:ascii="Arial" w:eastAsia="Times New Roman" w:hAnsi="Arial" w:cs="Arial"/>
          <w:sz w:val="24"/>
          <w:szCs w:val="24"/>
        </w:rPr>
        <w:t>’s interests to help the stores in any way possible to establish a goodwill.</w:t>
      </w:r>
    </w:p>
    <w:p w14:paraId="1DAA0C66" w14:textId="1FAA7169" w:rsidR="006D0530" w:rsidRPr="00914073" w:rsidRDefault="006D0530" w:rsidP="00F71529">
      <w:pPr>
        <w:pStyle w:val="ListParagraph"/>
        <w:spacing w:line="276" w:lineRule="auto"/>
        <w:jc w:val="both"/>
        <w:rPr>
          <w:rFonts w:ascii="Arial" w:eastAsia="Times New Roman" w:hAnsi="Arial" w:cs="Arial"/>
          <w:sz w:val="24"/>
          <w:szCs w:val="24"/>
        </w:rPr>
      </w:pPr>
    </w:p>
    <w:p w14:paraId="2AE220A9" w14:textId="671F587A" w:rsidR="006D0530" w:rsidRDefault="006D0530" w:rsidP="00F71529">
      <w:pPr>
        <w:pStyle w:val="Heading1"/>
        <w:jc w:val="both"/>
        <w:rPr>
          <w:rFonts w:ascii="Arial" w:eastAsia="Times New Roman" w:hAnsi="Arial" w:cs="Arial"/>
          <w:sz w:val="24"/>
          <w:szCs w:val="24"/>
        </w:rPr>
      </w:pPr>
      <w:bookmarkStart w:id="4" w:name="_Toc40051669"/>
      <w:r w:rsidRPr="00914073">
        <w:rPr>
          <w:rFonts w:ascii="Arial" w:eastAsia="Times New Roman" w:hAnsi="Arial" w:cs="Arial"/>
          <w:sz w:val="24"/>
          <w:szCs w:val="24"/>
        </w:rPr>
        <w:t>Solution</w:t>
      </w:r>
      <w:bookmarkEnd w:id="4"/>
    </w:p>
    <w:p w14:paraId="68CD8024" w14:textId="08B89FFE" w:rsidR="006D0530" w:rsidRPr="00914073" w:rsidRDefault="006D0530" w:rsidP="00F71529">
      <w:pPr>
        <w:pStyle w:val="ListParagraph"/>
        <w:spacing w:line="276" w:lineRule="auto"/>
        <w:ind w:left="0"/>
        <w:jc w:val="both"/>
        <w:rPr>
          <w:rFonts w:ascii="Arial" w:eastAsia="Times New Roman" w:hAnsi="Arial" w:cs="Arial"/>
          <w:sz w:val="24"/>
          <w:szCs w:val="24"/>
        </w:rPr>
      </w:pPr>
      <w:r w:rsidRPr="00914073">
        <w:rPr>
          <w:rFonts w:ascii="Arial" w:eastAsia="Times New Roman" w:hAnsi="Arial" w:cs="Arial"/>
          <w:sz w:val="24"/>
          <w:szCs w:val="24"/>
        </w:rPr>
        <w:t>Our solution proposes how a collaborative relationship between online grocery delivery platforms like Instacart and grocery dealers can benefit both mutually and solve multitude of retail issues. Instacart can utilize its sales data to study consumer behavior patterns and share these insights with its retailers to engage them more. On the similar grounds, retailers can utilize these insights as well as Instacart as a platform to run their marketing campaigns.</w:t>
      </w:r>
    </w:p>
    <w:p w14:paraId="2DDE8F25" w14:textId="4E2636F0" w:rsidR="00A370E3" w:rsidRPr="00914073" w:rsidRDefault="00A370E3" w:rsidP="00F71529">
      <w:pPr>
        <w:pStyle w:val="ListParagraph"/>
        <w:spacing w:line="276" w:lineRule="auto"/>
        <w:ind w:left="0"/>
        <w:jc w:val="both"/>
        <w:rPr>
          <w:rFonts w:ascii="Arial" w:eastAsia="Times New Roman" w:hAnsi="Arial" w:cs="Arial"/>
          <w:sz w:val="24"/>
          <w:szCs w:val="24"/>
        </w:rPr>
      </w:pPr>
    </w:p>
    <w:p w14:paraId="2B166D61" w14:textId="5C81B63B" w:rsidR="00A370E3" w:rsidRPr="00914073" w:rsidRDefault="00A370E3" w:rsidP="00F71529">
      <w:pPr>
        <w:pStyle w:val="ListParagraph"/>
        <w:spacing w:line="276" w:lineRule="auto"/>
        <w:ind w:left="0"/>
        <w:jc w:val="both"/>
        <w:rPr>
          <w:rFonts w:ascii="Arial" w:eastAsia="Times New Roman" w:hAnsi="Arial" w:cs="Arial"/>
          <w:sz w:val="24"/>
          <w:szCs w:val="24"/>
        </w:rPr>
      </w:pPr>
      <w:r w:rsidRPr="00914073">
        <w:rPr>
          <w:rFonts w:ascii="Arial" w:eastAsia="Times New Roman" w:hAnsi="Arial" w:cs="Arial"/>
          <w:sz w:val="24"/>
          <w:szCs w:val="24"/>
        </w:rPr>
        <w:t>The proposed solution can be divided into two parts</w:t>
      </w:r>
      <w:r w:rsidR="00C023D0">
        <w:rPr>
          <w:rFonts w:ascii="Arial" w:eastAsia="Times New Roman" w:hAnsi="Arial" w:cs="Arial"/>
          <w:sz w:val="24"/>
          <w:szCs w:val="24"/>
        </w:rPr>
        <w:t xml:space="preserve"> as follows</w:t>
      </w:r>
      <w:r w:rsidRPr="00914073">
        <w:rPr>
          <w:rFonts w:ascii="Arial" w:eastAsia="Times New Roman" w:hAnsi="Arial" w:cs="Arial"/>
          <w:sz w:val="24"/>
          <w:szCs w:val="24"/>
        </w:rPr>
        <w:t>.</w:t>
      </w:r>
    </w:p>
    <w:p w14:paraId="658B881F" w14:textId="565C1705" w:rsidR="00A370E3" w:rsidRPr="00914073" w:rsidRDefault="00A370E3" w:rsidP="00F71529">
      <w:pPr>
        <w:pStyle w:val="ListParagraph"/>
        <w:numPr>
          <w:ilvl w:val="0"/>
          <w:numId w:val="11"/>
        </w:numPr>
        <w:spacing w:line="276" w:lineRule="auto"/>
        <w:jc w:val="both"/>
        <w:rPr>
          <w:rFonts w:ascii="Arial" w:eastAsia="Times New Roman" w:hAnsi="Arial" w:cs="Arial"/>
          <w:sz w:val="24"/>
          <w:szCs w:val="24"/>
        </w:rPr>
      </w:pPr>
      <w:r w:rsidRPr="00914073">
        <w:rPr>
          <w:rFonts w:ascii="Arial" w:eastAsia="Times New Roman" w:hAnsi="Arial" w:cs="Arial"/>
          <w:sz w:val="24"/>
          <w:szCs w:val="24"/>
        </w:rPr>
        <w:t>Analysis of frequent bought together products (by Apriori algorithm)</w:t>
      </w:r>
      <w:r w:rsidR="00975CD6" w:rsidRPr="00914073">
        <w:rPr>
          <w:rFonts w:ascii="Arial" w:eastAsia="Times New Roman" w:hAnsi="Arial" w:cs="Arial"/>
          <w:sz w:val="24"/>
          <w:szCs w:val="24"/>
        </w:rPr>
        <w:t xml:space="preserve"> : In this analysis, 3M+ Instacart orders are analyzed to conduct market basket analysis and define about 259 rules of products which are bought together.</w:t>
      </w:r>
    </w:p>
    <w:p w14:paraId="42F63463" w14:textId="77777777" w:rsidR="00A370E3" w:rsidRPr="00914073" w:rsidRDefault="00A370E3" w:rsidP="00F71529">
      <w:pPr>
        <w:pStyle w:val="ListParagraph"/>
        <w:spacing w:line="276" w:lineRule="auto"/>
        <w:jc w:val="both"/>
        <w:rPr>
          <w:rFonts w:ascii="Arial" w:eastAsia="Times New Roman" w:hAnsi="Arial" w:cs="Arial"/>
          <w:sz w:val="24"/>
          <w:szCs w:val="24"/>
        </w:rPr>
      </w:pPr>
    </w:p>
    <w:p w14:paraId="01AF62C7" w14:textId="77777777" w:rsidR="00F71529" w:rsidRDefault="00A370E3" w:rsidP="00F71529">
      <w:pPr>
        <w:pStyle w:val="ListParagraph"/>
        <w:numPr>
          <w:ilvl w:val="0"/>
          <w:numId w:val="11"/>
        </w:numPr>
        <w:spacing w:line="276" w:lineRule="auto"/>
        <w:jc w:val="both"/>
        <w:rPr>
          <w:rFonts w:ascii="Arial" w:eastAsia="Times New Roman" w:hAnsi="Arial" w:cs="Arial"/>
          <w:sz w:val="24"/>
          <w:szCs w:val="24"/>
        </w:rPr>
      </w:pPr>
      <w:r w:rsidRPr="00914073">
        <w:rPr>
          <w:rFonts w:ascii="Arial" w:eastAsia="Times New Roman" w:hAnsi="Arial" w:cs="Arial"/>
          <w:sz w:val="24"/>
          <w:szCs w:val="24"/>
        </w:rPr>
        <w:t>Analysis of basic consumer purchase patterns (Visual Analytics)</w:t>
      </w:r>
      <w:r w:rsidR="00975CD6" w:rsidRPr="00914073">
        <w:rPr>
          <w:rFonts w:ascii="Arial" w:eastAsia="Times New Roman" w:hAnsi="Arial" w:cs="Arial"/>
          <w:sz w:val="24"/>
          <w:szCs w:val="24"/>
        </w:rPr>
        <w:t>: In this analysis, purchase patterns on different hours of the day or weekday are analyzed along with product demand patterns.</w:t>
      </w:r>
    </w:p>
    <w:p w14:paraId="406D0D69" w14:textId="77777777" w:rsidR="00F71529" w:rsidRPr="00F71529" w:rsidRDefault="00F71529" w:rsidP="00F71529">
      <w:pPr>
        <w:pStyle w:val="ListParagraph"/>
        <w:rPr>
          <w:rFonts w:ascii="Arial" w:eastAsia="Times New Roman" w:hAnsi="Arial" w:cs="Arial"/>
          <w:sz w:val="24"/>
          <w:szCs w:val="24"/>
        </w:rPr>
      </w:pPr>
    </w:p>
    <w:p w14:paraId="4ED05225" w14:textId="328A60C6" w:rsidR="008B1EF1" w:rsidRPr="00C023D0" w:rsidRDefault="00975CD6" w:rsidP="00C023D0">
      <w:pPr>
        <w:pStyle w:val="Heading2"/>
        <w:jc w:val="both"/>
        <w:rPr>
          <w:rFonts w:ascii="Arial" w:eastAsia="Times New Roman" w:hAnsi="Arial" w:cs="Arial"/>
          <w:i w:val="0"/>
          <w:color w:val="auto"/>
          <w:szCs w:val="24"/>
        </w:rPr>
      </w:pPr>
      <w:r w:rsidRPr="00C023D0">
        <w:rPr>
          <w:rFonts w:ascii="Arial" w:eastAsia="Times New Roman" w:hAnsi="Arial" w:cs="Arial"/>
          <w:i w:val="0"/>
          <w:color w:val="auto"/>
          <w:szCs w:val="24"/>
        </w:rPr>
        <w:t>Based on above analysis, we identified a few recommendations that can be utilized by retailers. Methodology used can be extended and utilized by Instacart on wider dataset to find more interesting patterns and market basket analysis rules with greater support and confidence levels.</w:t>
      </w:r>
    </w:p>
    <w:p w14:paraId="400E0D80" w14:textId="77777777" w:rsidR="00975CD6" w:rsidRPr="00914073" w:rsidRDefault="00975CD6" w:rsidP="00F71529">
      <w:pPr>
        <w:spacing w:line="276" w:lineRule="auto"/>
        <w:jc w:val="both"/>
        <w:rPr>
          <w:rFonts w:ascii="Arial" w:eastAsia="Times New Roman" w:hAnsi="Arial" w:cs="Arial"/>
          <w:sz w:val="24"/>
          <w:szCs w:val="24"/>
        </w:rPr>
      </w:pPr>
    </w:p>
    <w:p w14:paraId="00041F8A" w14:textId="5B975F4F" w:rsidR="00975CD6" w:rsidRDefault="00975CD6" w:rsidP="00F71529">
      <w:pPr>
        <w:pStyle w:val="Heading1"/>
        <w:jc w:val="both"/>
        <w:rPr>
          <w:rFonts w:ascii="Arial" w:eastAsia="Times New Roman" w:hAnsi="Arial" w:cs="Arial"/>
          <w:sz w:val="24"/>
          <w:szCs w:val="24"/>
        </w:rPr>
      </w:pPr>
      <w:bookmarkStart w:id="5" w:name="_Toc40051670"/>
      <w:r w:rsidRPr="00914073">
        <w:rPr>
          <w:rFonts w:ascii="Arial" w:eastAsia="Times New Roman" w:hAnsi="Arial" w:cs="Arial"/>
          <w:sz w:val="24"/>
          <w:szCs w:val="24"/>
        </w:rPr>
        <w:t>Methodology</w:t>
      </w:r>
      <w:bookmarkEnd w:id="5"/>
    </w:p>
    <w:p w14:paraId="14125DD7" w14:textId="26A59CFC" w:rsidR="00975CD6" w:rsidRPr="00914073" w:rsidRDefault="00050953" w:rsidP="00F71529">
      <w:pPr>
        <w:jc w:val="both"/>
        <w:rPr>
          <w:rFonts w:ascii="Arial" w:hAnsi="Arial" w:cs="Arial"/>
          <w:sz w:val="24"/>
          <w:szCs w:val="24"/>
        </w:rPr>
      </w:pPr>
      <w:r w:rsidRPr="00914073">
        <w:rPr>
          <w:rFonts w:ascii="Arial" w:hAnsi="Arial" w:cs="Arial"/>
          <w:sz w:val="24"/>
          <w:szCs w:val="24"/>
        </w:rPr>
        <w:t>Methodology can be divided into 3 parts.</w:t>
      </w:r>
    </w:p>
    <w:p w14:paraId="3A843169" w14:textId="06A569FC" w:rsidR="00050953" w:rsidRPr="00914073" w:rsidRDefault="00050953" w:rsidP="00F71529">
      <w:pPr>
        <w:pStyle w:val="ListParagraph"/>
        <w:numPr>
          <w:ilvl w:val="0"/>
          <w:numId w:val="12"/>
        </w:numPr>
        <w:jc w:val="both"/>
        <w:rPr>
          <w:rFonts w:ascii="Arial" w:hAnsi="Arial" w:cs="Arial"/>
          <w:sz w:val="24"/>
          <w:szCs w:val="24"/>
        </w:rPr>
      </w:pPr>
      <w:r w:rsidRPr="00914073">
        <w:rPr>
          <w:rFonts w:ascii="Arial" w:hAnsi="Arial" w:cs="Arial"/>
          <w:sz w:val="24"/>
          <w:szCs w:val="24"/>
        </w:rPr>
        <w:t>Dataset description</w:t>
      </w:r>
    </w:p>
    <w:p w14:paraId="12DF8D57" w14:textId="3913437C" w:rsidR="00050953" w:rsidRPr="00914073" w:rsidRDefault="00050953" w:rsidP="00F71529">
      <w:pPr>
        <w:pStyle w:val="ListParagraph"/>
        <w:numPr>
          <w:ilvl w:val="0"/>
          <w:numId w:val="12"/>
        </w:numPr>
        <w:jc w:val="both"/>
        <w:rPr>
          <w:rFonts w:ascii="Arial" w:hAnsi="Arial" w:cs="Arial"/>
          <w:sz w:val="24"/>
          <w:szCs w:val="24"/>
        </w:rPr>
      </w:pPr>
      <w:r w:rsidRPr="00914073">
        <w:rPr>
          <w:rFonts w:ascii="Arial" w:hAnsi="Arial" w:cs="Arial"/>
          <w:sz w:val="24"/>
          <w:szCs w:val="24"/>
        </w:rPr>
        <w:t>Data preprocessing</w:t>
      </w:r>
    </w:p>
    <w:p w14:paraId="3310AE6F" w14:textId="2EA5FFD9" w:rsidR="006118EF" w:rsidRPr="00914073" w:rsidRDefault="006118EF" w:rsidP="00F71529">
      <w:pPr>
        <w:pStyle w:val="ListParagraph"/>
        <w:numPr>
          <w:ilvl w:val="0"/>
          <w:numId w:val="12"/>
        </w:numPr>
        <w:jc w:val="both"/>
        <w:rPr>
          <w:rFonts w:ascii="Arial" w:hAnsi="Arial" w:cs="Arial"/>
          <w:sz w:val="24"/>
          <w:szCs w:val="24"/>
        </w:rPr>
      </w:pPr>
      <w:r w:rsidRPr="00914073">
        <w:rPr>
          <w:rFonts w:ascii="Arial" w:hAnsi="Arial" w:cs="Arial"/>
          <w:sz w:val="24"/>
          <w:szCs w:val="24"/>
        </w:rPr>
        <w:t>Relative purchase frequency analysis</w:t>
      </w:r>
    </w:p>
    <w:p w14:paraId="41E61DE7" w14:textId="0600435C" w:rsidR="00050953" w:rsidRPr="00914073" w:rsidRDefault="00050953" w:rsidP="00F71529">
      <w:pPr>
        <w:pStyle w:val="ListParagraph"/>
        <w:numPr>
          <w:ilvl w:val="0"/>
          <w:numId w:val="12"/>
        </w:numPr>
        <w:jc w:val="both"/>
        <w:rPr>
          <w:rFonts w:ascii="Arial" w:hAnsi="Arial" w:cs="Arial"/>
          <w:sz w:val="24"/>
          <w:szCs w:val="24"/>
        </w:rPr>
      </w:pPr>
      <w:r w:rsidRPr="00914073">
        <w:rPr>
          <w:rFonts w:ascii="Arial" w:hAnsi="Arial" w:cs="Arial"/>
          <w:sz w:val="24"/>
          <w:szCs w:val="24"/>
        </w:rPr>
        <w:lastRenderedPageBreak/>
        <w:t>Market basket Analysis with Apriori Algorithm</w:t>
      </w:r>
    </w:p>
    <w:p w14:paraId="5324DCD0" w14:textId="6485D9F1" w:rsidR="00050953" w:rsidRPr="00914073" w:rsidRDefault="00050953" w:rsidP="00F71529">
      <w:pPr>
        <w:pStyle w:val="ListParagraph"/>
        <w:numPr>
          <w:ilvl w:val="0"/>
          <w:numId w:val="12"/>
        </w:numPr>
        <w:jc w:val="both"/>
        <w:rPr>
          <w:rFonts w:ascii="Arial" w:hAnsi="Arial" w:cs="Arial"/>
          <w:sz w:val="24"/>
          <w:szCs w:val="24"/>
        </w:rPr>
      </w:pPr>
      <w:r w:rsidRPr="00914073">
        <w:rPr>
          <w:rFonts w:ascii="Arial" w:hAnsi="Arial" w:cs="Arial"/>
          <w:sz w:val="24"/>
          <w:szCs w:val="24"/>
        </w:rPr>
        <w:t>Visual Analytics with Tableau</w:t>
      </w:r>
    </w:p>
    <w:p w14:paraId="0ABE8DB9" w14:textId="77777777" w:rsidR="008B1EF1" w:rsidRPr="00914073" w:rsidRDefault="008B1EF1" w:rsidP="00F71529">
      <w:pPr>
        <w:pStyle w:val="ListParagraph"/>
        <w:spacing w:line="276" w:lineRule="auto"/>
        <w:jc w:val="both"/>
        <w:rPr>
          <w:rFonts w:ascii="Arial" w:eastAsia="Times New Roman" w:hAnsi="Arial" w:cs="Arial"/>
          <w:sz w:val="24"/>
          <w:szCs w:val="24"/>
        </w:rPr>
      </w:pPr>
    </w:p>
    <w:p w14:paraId="5CE9A10D" w14:textId="2D5AB716" w:rsidR="00FC5521" w:rsidRDefault="00FC5521" w:rsidP="00F71529">
      <w:pPr>
        <w:pStyle w:val="Heading2"/>
        <w:jc w:val="both"/>
        <w:rPr>
          <w:rFonts w:ascii="Arial" w:hAnsi="Arial" w:cs="Arial"/>
          <w:szCs w:val="24"/>
        </w:rPr>
      </w:pPr>
      <w:bookmarkStart w:id="6" w:name="_Toc40051671"/>
      <w:r w:rsidRPr="00914073">
        <w:rPr>
          <w:rFonts w:ascii="Arial" w:hAnsi="Arial" w:cs="Arial"/>
          <w:szCs w:val="24"/>
        </w:rPr>
        <w:t>Data</w:t>
      </w:r>
      <w:r w:rsidR="00050953" w:rsidRPr="00914073">
        <w:rPr>
          <w:rFonts w:ascii="Arial" w:hAnsi="Arial" w:cs="Arial"/>
          <w:szCs w:val="24"/>
        </w:rPr>
        <w:t>set description</w:t>
      </w:r>
      <w:bookmarkEnd w:id="6"/>
    </w:p>
    <w:p w14:paraId="09D46AAF" w14:textId="77777777" w:rsidR="00FC5521" w:rsidRPr="00C023D0" w:rsidRDefault="00FC5521" w:rsidP="00C023D0">
      <w:pPr>
        <w:spacing w:line="276" w:lineRule="auto"/>
        <w:jc w:val="both"/>
        <w:rPr>
          <w:rFonts w:ascii="Arial" w:hAnsi="Arial" w:cs="Arial"/>
          <w:sz w:val="24"/>
          <w:szCs w:val="24"/>
        </w:rPr>
      </w:pPr>
      <w:r w:rsidRPr="00C023D0">
        <w:rPr>
          <w:rFonts w:ascii="Arial" w:hAnsi="Arial" w:cs="Arial"/>
          <w:sz w:val="24"/>
          <w:szCs w:val="24"/>
        </w:rPr>
        <w:t>We used the users’ dataset published by Instacart here:</w:t>
      </w:r>
      <w:r w:rsidRPr="00C023D0">
        <w:rPr>
          <w:rFonts w:ascii="Arial" w:hAnsi="Arial" w:cs="Arial"/>
          <w:i/>
          <w:iCs/>
          <w:sz w:val="24"/>
          <w:szCs w:val="24"/>
        </w:rPr>
        <w:t xml:space="preserve"> </w:t>
      </w:r>
      <w:hyperlink r:id="rId9" w:history="1">
        <w:r w:rsidRPr="00C023D0">
          <w:rPr>
            <w:rStyle w:val="Hyperlink"/>
            <w:rFonts w:ascii="Arial" w:hAnsi="Arial" w:cs="Arial"/>
            <w:i/>
            <w:iCs/>
            <w:sz w:val="24"/>
            <w:szCs w:val="24"/>
          </w:rPr>
          <w:t>https://tech.instacart.com/3-million-instacart-orders-open-sourced-d40d29ead6f2</w:t>
        </w:r>
      </w:hyperlink>
      <w:r w:rsidRPr="00C023D0">
        <w:rPr>
          <w:rFonts w:ascii="Arial" w:hAnsi="Arial" w:cs="Arial"/>
          <w:sz w:val="24"/>
          <w:szCs w:val="24"/>
        </w:rPr>
        <w:t xml:space="preserve"> . It is a relational set of files describing customers' (users) orders over time. The dataset is anonymized and contains a sample of over 3 million grocery orders from more than 200,000 Instacart users. For each user, Instacart provided between 4 and 100 of their orders, with the sequence of products purchased in each order. Instacart also provided the week and hour of day the order was placed, and a relative measure of time between orders.</w:t>
      </w:r>
    </w:p>
    <w:p w14:paraId="350D71D3" w14:textId="77777777" w:rsidR="00FC5521" w:rsidRPr="00914073" w:rsidRDefault="00FC5521" w:rsidP="00F71529">
      <w:pPr>
        <w:pStyle w:val="ListParagraph"/>
        <w:spacing w:line="276" w:lineRule="auto"/>
        <w:ind w:left="360"/>
        <w:jc w:val="both"/>
        <w:rPr>
          <w:rFonts w:ascii="Arial" w:hAnsi="Arial" w:cs="Arial"/>
          <w:sz w:val="24"/>
          <w:szCs w:val="24"/>
        </w:rPr>
      </w:pPr>
      <w:r w:rsidRPr="00914073">
        <w:rPr>
          <w:rFonts w:ascii="Arial" w:hAnsi="Arial" w:cs="Arial"/>
          <w:sz w:val="24"/>
          <w:szCs w:val="24"/>
        </w:rPr>
        <w:t>Following are the files in the dataset with their attributes:</w:t>
      </w:r>
    </w:p>
    <w:p w14:paraId="5FD4729C" w14:textId="77777777" w:rsidR="00FC5521" w:rsidRPr="00914073" w:rsidRDefault="00FC5521" w:rsidP="00F71529">
      <w:pPr>
        <w:pStyle w:val="ListParagraph"/>
        <w:numPr>
          <w:ilvl w:val="0"/>
          <w:numId w:val="5"/>
        </w:numPr>
        <w:spacing w:line="276" w:lineRule="auto"/>
        <w:ind w:left="720"/>
        <w:jc w:val="both"/>
        <w:rPr>
          <w:rFonts w:ascii="Arial" w:hAnsi="Arial" w:cs="Arial"/>
          <w:sz w:val="24"/>
          <w:szCs w:val="24"/>
        </w:rPr>
      </w:pPr>
      <w:r w:rsidRPr="00914073">
        <w:rPr>
          <w:rFonts w:ascii="Arial" w:hAnsi="Arial" w:cs="Arial"/>
          <w:sz w:val="24"/>
          <w:szCs w:val="24"/>
        </w:rPr>
        <w:t>orders</w:t>
      </w:r>
    </w:p>
    <w:p w14:paraId="743DA508"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order_id</w:t>
      </w:r>
      <w:proofErr w:type="spellEnd"/>
      <w:r w:rsidRPr="00914073">
        <w:rPr>
          <w:rFonts w:ascii="Arial" w:hAnsi="Arial" w:cs="Arial"/>
          <w:sz w:val="24"/>
          <w:szCs w:val="24"/>
        </w:rPr>
        <w:t>: order identifier</w:t>
      </w:r>
    </w:p>
    <w:p w14:paraId="7BF1265A"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user_id</w:t>
      </w:r>
      <w:proofErr w:type="spellEnd"/>
      <w:r w:rsidRPr="00914073">
        <w:rPr>
          <w:rFonts w:ascii="Arial" w:hAnsi="Arial" w:cs="Arial"/>
          <w:sz w:val="24"/>
          <w:szCs w:val="24"/>
        </w:rPr>
        <w:t>: customer identifier</w:t>
      </w:r>
    </w:p>
    <w:p w14:paraId="6D595409"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eval_set</w:t>
      </w:r>
      <w:proofErr w:type="spellEnd"/>
      <w:r w:rsidRPr="00914073">
        <w:rPr>
          <w:rFonts w:ascii="Arial" w:hAnsi="Arial" w:cs="Arial"/>
          <w:sz w:val="24"/>
          <w:szCs w:val="24"/>
        </w:rPr>
        <w:t xml:space="preserve">: which evaluation set this order belongs in </w:t>
      </w:r>
    </w:p>
    <w:p w14:paraId="16F9DB87" w14:textId="77777777" w:rsidR="00FC5521" w:rsidRPr="00914073" w:rsidRDefault="00FC5521" w:rsidP="00F71529">
      <w:pPr>
        <w:pStyle w:val="ListParagraph"/>
        <w:numPr>
          <w:ilvl w:val="2"/>
          <w:numId w:val="5"/>
        </w:numPr>
        <w:spacing w:line="276" w:lineRule="auto"/>
        <w:ind w:left="2160"/>
        <w:jc w:val="both"/>
        <w:rPr>
          <w:rFonts w:ascii="Arial" w:hAnsi="Arial" w:cs="Arial"/>
          <w:sz w:val="24"/>
          <w:szCs w:val="24"/>
        </w:rPr>
      </w:pPr>
      <w:r w:rsidRPr="00914073">
        <w:rPr>
          <w:rFonts w:ascii="Arial" w:hAnsi="Arial" w:cs="Arial"/>
          <w:sz w:val="24"/>
          <w:szCs w:val="24"/>
        </w:rPr>
        <w:t>"prior": orders prior to that users most recent order (~3.2m orders)</w:t>
      </w:r>
    </w:p>
    <w:p w14:paraId="0A678012" w14:textId="77777777" w:rsidR="00FC5521" w:rsidRPr="00914073" w:rsidRDefault="00FC5521" w:rsidP="00F71529">
      <w:pPr>
        <w:pStyle w:val="ListParagraph"/>
        <w:numPr>
          <w:ilvl w:val="2"/>
          <w:numId w:val="5"/>
        </w:numPr>
        <w:spacing w:line="276" w:lineRule="auto"/>
        <w:ind w:left="2160"/>
        <w:jc w:val="both"/>
        <w:rPr>
          <w:rFonts w:ascii="Arial" w:hAnsi="Arial" w:cs="Arial"/>
          <w:sz w:val="24"/>
          <w:szCs w:val="24"/>
        </w:rPr>
      </w:pPr>
      <w:r w:rsidRPr="00914073">
        <w:rPr>
          <w:rFonts w:ascii="Arial" w:hAnsi="Arial" w:cs="Arial"/>
          <w:sz w:val="24"/>
          <w:szCs w:val="24"/>
        </w:rPr>
        <w:t>"train": training data supplied to participants (~131k orders)</w:t>
      </w:r>
    </w:p>
    <w:p w14:paraId="3FA8E497" w14:textId="77777777" w:rsidR="00FC5521" w:rsidRPr="00914073" w:rsidRDefault="00FC5521" w:rsidP="00F71529">
      <w:pPr>
        <w:pStyle w:val="ListParagraph"/>
        <w:numPr>
          <w:ilvl w:val="2"/>
          <w:numId w:val="5"/>
        </w:numPr>
        <w:spacing w:line="276" w:lineRule="auto"/>
        <w:ind w:left="2160"/>
        <w:jc w:val="both"/>
        <w:rPr>
          <w:rFonts w:ascii="Arial" w:hAnsi="Arial" w:cs="Arial"/>
          <w:sz w:val="24"/>
          <w:szCs w:val="24"/>
        </w:rPr>
      </w:pPr>
      <w:r w:rsidRPr="00914073">
        <w:rPr>
          <w:rFonts w:ascii="Arial" w:hAnsi="Arial" w:cs="Arial"/>
          <w:sz w:val="24"/>
          <w:szCs w:val="24"/>
        </w:rPr>
        <w:t>"test": test data reserved for machine learning competitions (~75k orders</w:t>
      </w:r>
    </w:p>
    <w:p w14:paraId="4D565B95"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order_number</w:t>
      </w:r>
      <w:proofErr w:type="spellEnd"/>
      <w:r w:rsidRPr="00914073">
        <w:rPr>
          <w:rFonts w:ascii="Arial" w:hAnsi="Arial" w:cs="Arial"/>
          <w:sz w:val="24"/>
          <w:szCs w:val="24"/>
        </w:rPr>
        <w:t>: the order sequence number for this user (1 = first, n = nth)</w:t>
      </w:r>
    </w:p>
    <w:p w14:paraId="05043E19"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order_dow</w:t>
      </w:r>
      <w:proofErr w:type="spellEnd"/>
      <w:r w:rsidRPr="00914073">
        <w:rPr>
          <w:rFonts w:ascii="Arial" w:hAnsi="Arial" w:cs="Arial"/>
          <w:sz w:val="24"/>
          <w:szCs w:val="24"/>
        </w:rPr>
        <w:t>: the day of the week the order was placed on</w:t>
      </w:r>
    </w:p>
    <w:p w14:paraId="0ECEE5D4"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order_hour_of_day</w:t>
      </w:r>
      <w:proofErr w:type="spellEnd"/>
      <w:r w:rsidRPr="00914073">
        <w:rPr>
          <w:rFonts w:ascii="Arial" w:hAnsi="Arial" w:cs="Arial"/>
          <w:sz w:val="24"/>
          <w:szCs w:val="24"/>
        </w:rPr>
        <w:t>: the hour of the day the order was placed on</w:t>
      </w:r>
    </w:p>
    <w:p w14:paraId="3253B7F4"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days_since_prior</w:t>
      </w:r>
      <w:proofErr w:type="spellEnd"/>
      <w:r w:rsidRPr="00914073">
        <w:rPr>
          <w:rFonts w:ascii="Arial" w:hAnsi="Arial" w:cs="Arial"/>
          <w:sz w:val="24"/>
          <w:szCs w:val="24"/>
        </w:rPr>
        <w:t xml:space="preserve">: days since the last order, capped at 30 (with NAs for </w:t>
      </w:r>
      <w:proofErr w:type="spellStart"/>
      <w:r w:rsidRPr="00914073">
        <w:rPr>
          <w:rFonts w:ascii="Arial" w:hAnsi="Arial" w:cs="Arial"/>
          <w:sz w:val="24"/>
          <w:szCs w:val="24"/>
        </w:rPr>
        <w:t>order_number</w:t>
      </w:r>
      <w:proofErr w:type="spellEnd"/>
      <w:r w:rsidRPr="00914073">
        <w:rPr>
          <w:rFonts w:ascii="Arial" w:hAnsi="Arial" w:cs="Arial"/>
          <w:sz w:val="24"/>
          <w:szCs w:val="24"/>
        </w:rPr>
        <w:t xml:space="preserve"> = 1)</w:t>
      </w:r>
    </w:p>
    <w:p w14:paraId="50C4DF7C" w14:textId="77777777" w:rsidR="00FC5521" w:rsidRPr="00914073" w:rsidRDefault="00FC5521" w:rsidP="00F71529">
      <w:pPr>
        <w:pStyle w:val="ListParagraph"/>
        <w:numPr>
          <w:ilvl w:val="0"/>
          <w:numId w:val="5"/>
        </w:numPr>
        <w:spacing w:line="276" w:lineRule="auto"/>
        <w:ind w:left="720"/>
        <w:jc w:val="both"/>
        <w:rPr>
          <w:rFonts w:ascii="Arial" w:hAnsi="Arial" w:cs="Arial"/>
          <w:sz w:val="24"/>
          <w:szCs w:val="24"/>
        </w:rPr>
      </w:pPr>
      <w:r w:rsidRPr="00914073">
        <w:rPr>
          <w:rFonts w:ascii="Arial" w:hAnsi="Arial" w:cs="Arial"/>
          <w:sz w:val="24"/>
          <w:szCs w:val="24"/>
        </w:rPr>
        <w:t>products</w:t>
      </w:r>
    </w:p>
    <w:p w14:paraId="2BBE7BB4"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product_id</w:t>
      </w:r>
      <w:proofErr w:type="spellEnd"/>
      <w:r w:rsidRPr="00914073">
        <w:rPr>
          <w:rFonts w:ascii="Arial" w:hAnsi="Arial" w:cs="Arial"/>
          <w:sz w:val="24"/>
          <w:szCs w:val="24"/>
        </w:rPr>
        <w:t>: product identifier</w:t>
      </w:r>
    </w:p>
    <w:p w14:paraId="459C7232"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product_name</w:t>
      </w:r>
      <w:proofErr w:type="spellEnd"/>
      <w:r w:rsidRPr="00914073">
        <w:rPr>
          <w:rFonts w:ascii="Arial" w:hAnsi="Arial" w:cs="Arial"/>
          <w:sz w:val="24"/>
          <w:szCs w:val="24"/>
        </w:rPr>
        <w:t>: name of the product</w:t>
      </w:r>
    </w:p>
    <w:p w14:paraId="1DD5BEC9"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aisle_id</w:t>
      </w:r>
      <w:proofErr w:type="spellEnd"/>
      <w:r w:rsidRPr="00914073">
        <w:rPr>
          <w:rFonts w:ascii="Arial" w:hAnsi="Arial" w:cs="Arial"/>
          <w:sz w:val="24"/>
          <w:szCs w:val="24"/>
        </w:rPr>
        <w:t>: foreign key</w:t>
      </w:r>
    </w:p>
    <w:p w14:paraId="2C04D799"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department_id</w:t>
      </w:r>
      <w:proofErr w:type="spellEnd"/>
      <w:r w:rsidRPr="00914073">
        <w:rPr>
          <w:rFonts w:ascii="Arial" w:hAnsi="Arial" w:cs="Arial"/>
          <w:sz w:val="24"/>
          <w:szCs w:val="24"/>
        </w:rPr>
        <w:t>: foreign key</w:t>
      </w:r>
    </w:p>
    <w:p w14:paraId="50CFD35C" w14:textId="77777777" w:rsidR="00FC5521" w:rsidRPr="00914073" w:rsidRDefault="00FC5521" w:rsidP="00F71529">
      <w:pPr>
        <w:pStyle w:val="ListParagraph"/>
        <w:numPr>
          <w:ilvl w:val="0"/>
          <w:numId w:val="5"/>
        </w:numPr>
        <w:spacing w:line="276" w:lineRule="auto"/>
        <w:ind w:left="720"/>
        <w:jc w:val="both"/>
        <w:rPr>
          <w:rFonts w:ascii="Arial" w:hAnsi="Arial" w:cs="Arial"/>
          <w:sz w:val="24"/>
          <w:szCs w:val="24"/>
        </w:rPr>
      </w:pPr>
      <w:r w:rsidRPr="00914073">
        <w:rPr>
          <w:rFonts w:ascii="Arial" w:hAnsi="Arial" w:cs="Arial"/>
          <w:sz w:val="24"/>
          <w:szCs w:val="24"/>
        </w:rPr>
        <w:t>aisles</w:t>
      </w:r>
    </w:p>
    <w:p w14:paraId="4FEC54E6"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aisle_id</w:t>
      </w:r>
      <w:proofErr w:type="spellEnd"/>
      <w:r w:rsidRPr="00914073">
        <w:rPr>
          <w:rFonts w:ascii="Arial" w:hAnsi="Arial" w:cs="Arial"/>
          <w:sz w:val="24"/>
          <w:szCs w:val="24"/>
        </w:rPr>
        <w:t>: aisle identifier</w:t>
      </w:r>
    </w:p>
    <w:p w14:paraId="3881EBA6"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r w:rsidRPr="00914073">
        <w:rPr>
          <w:rFonts w:ascii="Arial" w:hAnsi="Arial" w:cs="Arial"/>
          <w:sz w:val="24"/>
          <w:szCs w:val="24"/>
        </w:rPr>
        <w:t>aisle: the name of the aisle</w:t>
      </w:r>
    </w:p>
    <w:p w14:paraId="6B3A0EF3" w14:textId="77777777" w:rsidR="00FC5521" w:rsidRPr="00914073" w:rsidRDefault="00FC5521" w:rsidP="00F71529">
      <w:pPr>
        <w:pStyle w:val="ListParagraph"/>
        <w:numPr>
          <w:ilvl w:val="0"/>
          <w:numId w:val="5"/>
        </w:numPr>
        <w:spacing w:line="276" w:lineRule="auto"/>
        <w:ind w:left="720"/>
        <w:jc w:val="both"/>
        <w:rPr>
          <w:rFonts w:ascii="Arial" w:hAnsi="Arial" w:cs="Arial"/>
          <w:sz w:val="24"/>
          <w:szCs w:val="24"/>
        </w:rPr>
      </w:pPr>
      <w:r w:rsidRPr="00914073">
        <w:rPr>
          <w:rFonts w:ascii="Arial" w:hAnsi="Arial" w:cs="Arial"/>
          <w:sz w:val="24"/>
          <w:szCs w:val="24"/>
        </w:rPr>
        <w:t>departments</w:t>
      </w:r>
    </w:p>
    <w:p w14:paraId="2D5C83B4"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department_id</w:t>
      </w:r>
      <w:proofErr w:type="spellEnd"/>
      <w:r w:rsidRPr="00914073">
        <w:rPr>
          <w:rFonts w:ascii="Arial" w:hAnsi="Arial" w:cs="Arial"/>
          <w:sz w:val="24"/>
          <w:szCs w:val="24"/>
        </w:rPr>
        <w:t>: department identifier</w:t>
      </w:r>
    </w:p>
    <w:p w14:paraId="51355AF2"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r w:rsidRPr="00914073">
        <w:rPr>
          <w:rFonts w:ascii="Arial" w:hAnsi="Arial" w:cs="Arial"/>
          <w:sz w:val="24"/>
          <w:szCs w:val="24"/>
        </w:rPr>
        <w:t>department: the name of the department</w:t>
      </w:r>
    </w:p>
    <w:p w14:paraId="06EEC57E" w14:textId="77777777" w:rsidR="00FC5521" w:rsidRPr="00914073" w:rsidRDefault="00FC5521" w:rsidP="00F71529">
      <w:pPr>
        <w:pStyle w:val="ListParagraph"/>
        <w:numPr>
          <w:ilvl w:val="0"/>
          <w:numId w:val="5"/>
        </w:numPr>
        <w:spacing w:line="276" w:lineRule="auto"/>
        <w:ind w:left="720"/>
        <w:jc w:val="both"/>
        <w:rPr>
          <w:rFonts w:ascii="Arial" w:hAnsi="Arial" w:cs="Arial"/>
          <w:sz w:val="24"/>
          <w:szCs w:val="24"/>
        </w:rPr>
      </w:pPr>
      <w:proofErr w:type="spellStart"/>
      <w:r w:rsidRPr="00914073">
        <w:rPr>
          <w:rFonts w:ascii="Arial" w:hAnsi="Arial" w:cs="Arial"/>
          <w:sz w:val="24"/>
          <w:szCs w:val="24"/>
        </w:rPr>
        <w:t>order_products</w:t>
      </w:r>
      <w:proofErr w:type="spellEnd"/>
    </w:p>
    <w:p w14:paraId="111B2282"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order_id</w:t>
      </w:r>
      <w:proofErr w:type="spellEnd"/>
      <w:r w:rsidRPr="00914073">
        <w:rPr>
          <w:rFonts w:ascii="Arial" w:hAnsi="Arial" w:cs="Arial"/>
          <w:sz w:val="24"/>
          <w:szCs w:val="24"/>
        </w:rPr>
        <w:t>: foreign key</w:t>
      </w:r>
    </w:p>
    <w:p w14:paraId="59077D63"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t>product_id</w:t>
      </w:r>
      <w:proofErr w:type="spellEnd"/>
      <w:r w:rsidRPr="00914073">
        <w:rPr>
          <w:rFonts w:ascii="Arial" w:hAnsi="Arial" w:cs="Arial"/>
          <w:sz w:val="24"/>
          <w:szCs w:val="24"/>
        </w:rPr>
        <w:t>: foreign key</w:t>
      </w:r>
    </w:p>
    <w:p w14:paraId="0F622698"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proofErr w:type="spellStart"/>
      <w:r w:rsidRPr="00914073">
        <w:rPr>
          <w:rFonts w:ascii="Arial" w:hAnsi="Arial" w:cs="Arial"/>
          <w:sz w:val="24"/>
          <w:szCs w:val="24"/>
        </w:rPr>
        <w:lastRenderedPageBreak/>
        <w:t>add_to_cart_order</w:t>
      </w:r>
      <w:proofErr w:type="spellEnd"/>
      <w:r w:rsidRPr="00914073">
        <w:rPr>
          <w:rFonts w:ascii="Arial" w:hAnsi="Arial" w:cs="Arial"/>
          <w:sz w:val="24"/>
          <w:szCs w:val="24"/>
        </w:rPr>
        <w:t>: order in which each product was added to cart</w:t>
      </w:r>
    </w:p>
    <w:p w14:paraId="436F50B6" w14:textId="77777777" w:rsidR="00FC5521" w:rsidRPr="00914073" w:rsidRDefault="00FC5521" w:rsidP="00F71529">
      <w:pPr>
        <w:pStyle w:val="ListParagraph"/>
        <w:numPr>
          <w:ilvl w:val="1"/>
          <w:numId w:val="5"/>
        </w:numPr>
        <w:spacing w:line="276" w:lineRule="auto"/>
        <w:ind w:left="1440"/>
        <w:jc w:val="both"/>
        <w:rPr>
          <w:rFonts w:ascii="Arial" w:hAnsi="Arial" w:cs="Arial"/>
          <w:sz w:val="24"/>
          <w:szCs w:val="24"/>
        </w:rPr>
      </w:pPr>
      <w:r w:rsidRPr="00914073">
        <w:rPr>
          <w:rFonts w:ascii="Arial" w:hAnsi="Arial" w:cs="Arial"/>
          <w:sz w:val="24"/>
          <w:szCs w:val="24"/>
        </w:rPr>
        <w:t>reordered: 1 if this product has been ordered by this user in the past, 0 otherwise</w:t>
      </w:r>
    </w:p>
    <w:p w14:paraId="20783880" w14:textId="77777777" w:rsidR="00FC5521" w:rsidRPr="00914073" w:rsidRDefault="00FC5521" w:rsidP="00F71529">
      <w:pPr>
        <w:spacing w:line="276" w:lineRule="auto"/>
        <w:ind w:left="360"/>
        <w:jc w:val="both"/>
        <w:rPr>
          <w:rFonts w:ascii="Arial" w:hAnsi="Arial" w:cs="Arial"/>
          <w:sz w:val="24"/>
          <w:szCs w:val="24"/>
        </w:rPr>
      </w:pPr>
      <w:r w:rsidRPr="00914073">
        <w:rPr>
          <w:rFonts w:ascii="Arial" w:hAnsi="Arial" w:cs="Arial"/>
          <w:sz w:val="24"/>
          <w:szCs w:val="24"/>
        </w:rPr>
        <w:t>However, considering the time constraint we had, we decided to use only selected files and attributes for our analysis and solution. Following are those files:</w:t>
      </w:r>
    </w:p>
    <w:p w14:paraId="3F1C4CEF" w14:textId="77777777" w:rsidR="00FC5521" w:rsidRPr="00914073" w:rsidRDefault="00FC5521" w:rsidP="00F71529">
      <w:pPr>
        <w:pStyle w:val="ListParagraph"/>
        <w:numPr>
          <w:ilvl w:val="0"/>
          <w:numId w:val="6"/>
        </w:numPr>
        <w:spacing w:line="276" w:lineRule="auto"/>
        <w:ind w:left="720"/>
        <w:jc w:val="both"/>
        <w:rPr>
          <w:rFonts w:ascii="Arial" w:hAnsi="Arial" w:cs="Arial"/>
          <w:sz w:val="24"/>
          <w:szCs w:val="24"/>
        </w:rPr>
      </w:pPr>
      <w:r w:rsidRPr="00914073">
        <w:rPr>
          <w:rFonts w:ascii="Arial" w:hAnsi="Arial" w:cs="Arial"/>
          <w:sz w:val="24"/>
          <w:szCs w:val="24"/>
        </w:rPr>
        <w:t>orders</w:t>
      </w:r>
    </w:p>
    <w:p w14:paraId="3BC03CC6" w14:textId="77777777" w:rsidR="00FC5521" w:rsidRPr="00914073" w:rsidRDefault="00FC5521" w:rsidP="00F71529">
      <w:pPr>
        <w:pStyle w:val="ListParagraph"/>
        <w:numPr>
          <w:ilvl w:val="1"/>
          <w:numId w:val="6"/>
        </w:numPr>
        <w:spacing w:line="276" w:lineRule="auto"/>
        <w:ind w:left="1440"/>
        <w:jc w:val="both"/>
        <w:rPr>
          <w:rFonts w:ascii="Arial" w:hAnsi="Arial" w:cs="Arial"/>
          <w:sz w:val="24"/>
          <w:szCs w:val="24"/>
        </w:rPr>
      </w:pPr>
      <w:proofErr w:type="spellStart"/>
      <w:r w:rsidRPr="00914073">
        <w:rPr>
          <w:rFonts w:ascii="Arial" w:hAnsi="Arial" w:cs="Arial"/>
          <w:sz w:val="24"/>
          <w:szCs w:val="24"/>
        </w:rPr>
        <w:t>order_id</w:t>
      </w:r>
      <w:proofErr w:type="spellEnd"/>
    </w:p>
    <w:p w14:paraId="58E84A80" w14:textId="77777777" w:rsidR="00FC5521" w:rsidRPr="00914073" w:rsidRDefault="00FC5521" w:rsidP="00F71529">
      <w:pPr>
        <w:pStyle w:val="ListParagraph"/>
        <w:numPr>
          <w:ilvl w:val="0"/>
          <w:numId w:val="6"/>
        </w:numPr>
        <w:spacing w:line="276" w:lineRule="auto"/>
        <w:ind w:left="720"/>
        <w:jc w:val="both"/>
        <w:rPr>
          <w:rFonts w:ascii="Arial" w:hAnsi="Arial" w:cs="Arial"/>
          <w:sz w:val="24"/>
          <w:szCs w:val="24"/>
        </w:rPr>
      </w:pPr>
      <w:r w:rsidRPr="00914073">
        <w:rPr>
          <w:rFonts w:ascii="Arial" w:hAnsi="Arial" w:cs="Arial"/>
          <w:sz w:val="24"/>
          <w:szCs w:val="24"/>
        </w:rPr>
        <w:t>products</w:t>
      </w:r>
    </w:p>
    <w:p w14:paraId="627EF0C8" w14:textId="77777777" w:rsidR="00FC5521" w:rsidRPr="00914073" w:rsidRDefault="00FC5521" w:rsidP="00F71529">
      <w:pPr>
        <w:pStyle w:val="ListParagraph"/>
        <w:numPr>
          <w:ilvl w:val="1"/>
          <w:numId w:val="6"/>
        </w:numPr>
        <w:spacing w:line="276" w:lineRule="auto"/>
        <w:ind w:left="1440"/>
        <w:jc w:val="both"/>
        <w:rPr>
          <w:rFonts w:ascii="Arial" w:hAnsi="Arial" w:cs="Arial"/>
          <w:sz w:val="24"/>
          <w:szCs w:val="24"/>
        </w:rPr>
      </w:pPr>
      <w:bookmarkStart w:id="7" w:name="_Hlk39939450"/>
      <w:proofErr w:type="spellStart"/>
      <w:r w:rsidRPr="00914073">
        <w:rPr>
          <w:rFonts w:ascii="Arial" w:hAnsi="Arial" w:cs="Arial"/>
          <w:sz w:val="24"/>
          <w:szCs w:val="24"/>
        </w:rPr>
        <w:t>product_id</w:t>
      </w:r>
      <w:proofErr w:type="spellEnd"/>
    </w:p>
    <w:p w14:paraId="3AE81228" w14:textId="77777777" w:rsidR="00FC5521" w:rsidRPr="00914073" w:rsidRDefault="00FC5521" w:rsidP="00F71529">
      <w:pPr>
        <w:pStyle w:val="ListParagraph"/>
        <w:numPr>
          <w:ilvl w:val="1"/>
          <w:numId w:val="6"/>
        </w:numPr>
        <w:spacing w:line="276" w:lineRule="auto"/>
        <w:ind w:left="1440"/>
        <w:jc w:val="both"/>
        <w:rPr>
          <w:rFonts w:ascii="Arial" w:hAnsi="Arial" w:cs="Arial"/>
          <w:sz w:val="24"/>
          <w:szCs w:val="24"/>
        </w:rPr>
      </w:pPr>
      <w:proofErr w:type="spellStart"/>
      <w:r w:rsidRPr="00914073">
        <w:rPr>
          <w:rFonts w:ascii="Arial" w:hAnsi="Arial" w:cs="Arial"/>
          <w:sz w:val="24"/>
          <w:szCs w:val="24"/>
        </w:rPr>
        <w:t>product_name</w:t>
      </w:r>
      <w:proofErr w:type="spellEnd"/>
    </w:p>
    <w:bookmarkEnd w:id="7"/>
    <w:p w14:paraId="740D58C7" w14:textId="77777777" w:rsidR="00FC5521" w:rsidRPr="00914073" w:rsidRDefault="00FC5521" w:rsidP="00F71529">
      <w:pPr>
        <w:pStyle w:val="ListParagraph"/>
        <w:numPr>
          <w:ilvl w:val="0"/>
          <w:numId w:val="6"/>
        </w:numPr>
        <w:spacing w:line="276" w:lineRule="auto"/>
        <w:ind w:left="720"/>
        <w:jc w:val="both"/>
        <w:rPr>
          <w:rFonts w:ascii="Arial" w:hAnsi="Arial" w:cs="Arial"/>
          <w:sz w:val="24"/>
          <w:szCs w:val="24"/>
        </w:rPr>
      </w:pPr>
      <w:proofErr w:type="spellStart"/>
      <w:r w:rsidRPr="00914073">
        <w:rPr>
          <w:rFonts w:ascii="Arial" w:hAnsi="Arial" w:cs="Arial"/>
          <w:sz w:val="24"/>
          <w:szCs w:val="24"/>
        </w:rPr>
        <w:t>order_products</w:t>
      </w:r>
      <w:proofErr w:type="spellEnd"/>
    </w:p>
    <w:p w14:paraId="3F13B8BD" w14:textId="77777777" w:rsidR="00FC5521" w:rsidRPr="00914073" w:rsidRDefault="00FC5521" w:rsidP="00F71529">
      <w:pPr>
        <w:pStyle w:val="ListParagraph"/>
        <w:numPr>
          <w:ilvl w:val="1"/>
          <w:numId w:val="6"/>
        </w:numPr>
        <w:spacing w:line="276" w:lineRule="auto"/>
        <w:ind w:left="1440"/>
        <w:jc w:val="both"/>
        <w:rPr>
          <w:rFonts w:ascii="Arial" w:hAnsi="Arial" w:cs="Arial"/>
          <w:sz w:val="24"/>
          <w:szCs w:val="24"/>
        </w:rPr>
      </w:pPr>
      <w:proofErr w:type="spellStart"/>
      <w:r w:rsidRPr="00914073">
        <w:rPr>
          <w:rFonts w:ascii="Arial" w:hAnsi="Arial" w:cs="Arial"/>
          <w:sz w:val="24"/>
          <w:szCs w:val="24"/>
        </w:rPr>
        <w:t>order_id</w:t>
      </w:r>
      <w:proofErr w:type="spellEnd"/>
      <w:r w:rsidRPr="00914073">
        <w:rPr>
          <w:rFonts w:ascii="Arial" w:hAnsi="Arial" w:cs="Arial"/>
          <w:sz w:val="24"/>
          <w:szCs w:val="24"/>
        </w:rPr>
        <w:t>: foreign key</w:t>
      </w:r>
    </w:p>
    <w:p w14:paraId="72A2FA9B" w14:textId="77777777" w:rsidR="00FC5521" w:rsidRPr="00914073" w:rsidRDefault="00FC5521" w:rsidP="00F71529">
      <w:pPr>
        <w:pStyle w:val="ListParagraph"/>
        <w:numPr>
          <w:ilvl w:val="1"/>
          <w:numId w:val="6"/>
        </w:numPr>
        <w:spacing w:line="276" w:lineRule="auto"/>
        <w:ind w:left="1440"/>
        <w:jc w:val="both"/>
        <w:rPr>
          <w:rFonts w:ascii="Arial" w:hAnsi="Arial" w:cs="Arial"/>
          <w:sz w:val="24"/>
          <w:szCs w:val="24"/>
        </w:rPr>
      </w:pPr>
      <w:proofErr w:type="spellStart"/>
      <w:r w:rsidRPr="00914073">
        <w:rPr>
          <w:rFonts w:ascii="Arial" w:hAnsi="Arial" w:cs="Arial"/>
          <w:sz w:val="24"/>
          <w:szCs w:val="24"/>
        </w:rPr>
        <w:t>product_id</w:t>
      </w:r>
      <w:proofErr w:type="spellEnd"/>
      <w:r w:rsidRPr="00914073">
        <w:rPr>
          <w:rFonts w:ascii="Arial" w:hAnsi="Arial" w:cs="Arial"/>
          <w:sz w:val="24"/>
          <w:szCs w:val="24"/>
        </w:rPr>
        <w:t>: foreign key</w:t>
      </w:r>
    </w:p>
    <w:p w14:paraId="7175053D" w14:textId="701FA81D" w:rsidR="00FC5521" w:rsidRPr="00914073" w:rsidRDefault="00FC5521" w:rsidP="00F71529">
      <w:pPr>
        <w:pStyle w:val="Heading2"/>
        <w:jc w:val="both"/>
        <w:rPr>
          <w:rFonts w:ascii="Arial" w:hAnsi="Arial" w:cs="Arial"/>
          <w:szCs w:val="24"/>
        </w:rPr>
      </w:pPr>
      <w:bookmarkStart w:id="8" w:name="_Toc40051672"/>
      <w:r w:rsidRPr="00914073">
        <w:rPr>
          <w:rFonts w:ascii="Arial" w:hAnsi="Arial" w:cs="Arial"/>
          <w:szCs w:val="24"/>
        </w:rPr>
        <w:t>Data Preprocessing</w:t>
      </w:r>
      <w:bookmarkEnd w:id="8"/>
    </w:p>
    <w:p w14:paraId="72AAE699" w14:textId="2D734B74" w:rsidR="00C023D0" w:rsidRPr="00914073" w:rsidRDefault="00FC5521" w:rsidP="00C023D0">
      <w:pPr>
        <w:spacing w:line="276" w:lineRule="auto"/>
        <w:jc w:val="both"/>
        <w:rPr>
          <w:rFonts w:ascii="Arial" w:hAnsi="Arial" w:cs="Arial"/>
          <w:sz w:val="24"/>
          <w:szCs w:val="24"/>
        </w:rPr>
      </w:pPr>
      <w:r w:rsidRPr="00914073">
        <w:rPr>
          <w:rFonts w:ascii="Arial" w:hAnsi="Arial" w:cs="Arial"/>
          <w:sz w:val="24"/>
          <w:szCs w:val="24"/>
        </w:rPr>
        <w:t>We performed following data preprocessing activities to make the data suitable for use</w:t>
      </w:r>
      <w:r w:rsidR="00C023D0">
        <w:rPr>
          <w:rFonts w:ascii="Arial" w:hAnsi="Arial" w:cs="Arial"/>
          <w:sz w:val="24"/>
          <w:szCs w:val="24"/>
        </w:rPr>
        <w:t>.</w:t>
      </w:r>
    </w:p>
    <w:p w14:paraId="710CB726" w14:textId="77777777" w:rsidR="00FC5521" w:rsidRPr="00914073" w:rsidRDefault="00FC5521" w:rsidP="00F71529">
      <w:pPr>
        <w:pStyle w:val="ListParagraph"/>
        <w:numPr>
          <w:ilvl w:val="0"/>
          <w:numId w:val="13"/>
        </w:numPr>
        <w:spacing w:line="276" w:lineRule="auto"/>
        <w:jc w:val="both"/>
        <w:rPr>
          <w:rFonts w:ascii="Arial" w:hAnsi="Arial" w:cs="Arial"/>
          <w:sz w:val="24"/>
          <w:szCs w:val="24"/>
        </w:rPr>
      </w:pPr>
      <w:r w:rsidRPr="00914073">
        <w:rPr>
          <w:rFonts w:ascii="Arial" w:hAnsi="Arial" w:cs="Arial"/>
          <w:sz w:val="24"/>
          <w:szCs w:val="24"/>
        </w:rPr>
        <w:t>Merge relevant files (Orders and products)</w:t>
      </w:r>
    </w:p>
    <w:p w14:paraId="0FDB2225" w14:textId="77777777" w:rsidR="00FC5521" w:rsidRPr="00914073" w:rsidRDefault="00FC5521" w:rsidP="00F71529">
      <w:pPr>
        <w:pStyle w:val="ListParagraph"/>
        <w:spacing w:line="276" w:lineRule="auto"/>
        <w:ind w:left="1080"/>
        <w:jc w:val="both"/>
        <w:rPr>
          <w:rFonts w:ascii="Arial" w:hAnsi="Arial" w:cs="Arial"/>
          <w:sz w:val="24"/>
          <w:szCs w:val="24"/>
        </w:rPr>
      </w:pPr>
      <w:r w:rsidRPr="00914073">
        <w:rPr>
          <w:rFonts w:ascii="Arial" w:hAnsi="Arial" w:cs="Arial"/>
          <w:sz w:val="24"/>
          <w:szCs w:val="24"/>
        </w:rPr>
        <w:t>Our dataset was distributed in different files. We only require data from files ‘orders’ and ‘products’. Thus, first we merged the files orders and products using file ‘</w:t>
      </w:r>
      <w:proofErr w:type="spellStart"/>
      <w:r w:rsidRPr="00914073">
        <w:rPr>
          <w:rFonts w:ascii="Arial" w:hAnsi="Arial" w:cs="Arial"/>
          <w:sz w:val="24"/>
          <w:szCs w:val="24"/>
        </w:rPr>
        <w:t>order_products</w:t>
      </w:r>
      <w:proofErr w:type="spellEnd"/>
      <w:r w:rsidRPr="00914073">
        <w:rPr>
          <w:rFonts w:ascii="Arial" w:hAnsi="Arial" w:cs="Arial"/>
          <w:sz w:val="24"/>
          <w:szCs w:val="24"/>
        </w:rPr>
        <w:t xml:space="preserve">’. We converted this data into a single </w:t>
      </w:r>
      <w:proofErr w:type="spellStart"/>
      <w:r w:rsidRPr="00914073">
        <w:rPr>
          <w:rFonts w:ascii="Arial" w:hAnsi="Arial" w:cs="Arial"/>
          <w:sz w:val="24"/>
          <w:szCs w:val="24"/>
        </w:rPr>
        <w:t>dataframe</w:t>
      </w:r>
      <w:proofErr w:type="spellEnd"/>
      <w:r w:rsidRPr="00914073">
        <w:rPr>
          <w:rFonts w:ascii="Arial" w:hAnsi="Arial" w:cs="Arial"/>
          <w:sz w:val="24"/>
          <w:szCs w:val="24"/>
        </w:rPr>
        <w:t>.</w:t>
      </w:r>
    </w:p>
    <w:p w14:paraId="41C7230A" w14:textId="037B501E" w:rsidR="00FC5521" w:rsidRPr="00914073" w:rsidRDefault="00FC5521" w:rsidP="00F71529">
      <w:pPr>
        <w:pStyle w:val="ListParagraph"/>
        <w:numPr>
          <w:ilvl w:val="0"/>
          <w:numId w:val="13"/>
        </w:numPr>
        <w:spacing w:line="276" w:lineRule="auto"/>
        <w:jc w:val="both"/>
        <w:rPr>
          <w:rFonts w:ascii="Arial" w:hAnsi="Arial" w:cs="Arial"/>
          <w:sz w:val="24"/>
          <w:szCs w:val="24"/>
        </w:rPr>
      </w:pPr>
      <w:r w:rsidRPr="00914073">
        <w:rPr>
          <w:rFonts w:ascii="Arial" w:hAnsi="Arial" w:cs="Arial"/>
          <w:sz w:val="24"/>
          <w:szCs w:val="24"/>
        </w:rPr>
        <w:t>Remove missing values</w:t>
      </w:r>
    </w:p>
    <w:p w14:paraId="0F981306" w14:textId="77777777" w:rsidR="00FC5521" w:rsidRPr="00914073" w:rsidRDefault="00FC5521" w:rsidP="00F71529">
      <w:pPr>
        <w:pStyle w:val="ListParagraph"/>
        <w:numPr>
          <w:ilvl w:val="0"/>
          <w:numId w:val="13"/>
        </w:numPr>
        <w:spacing w:line="276" w:lineRule="auto"/>
        <w:jc w:val="both"/>
        <w:rPr>
          <w:rFonts w:ascii="Arial" w:hAnsi="Arial" w:cs="Arial"/>
          <w:sz w:val="24"/>
          <w:szCs w:val="24"/>
        </w:rPr>
      </w:pPr>
      <w:r w:rsidRPr="00914073">
        <w:rPr>
          <w:rFonts w:ascii="Arial" w:hAnsi="Arial" w:cs="Arial"/>
          <w:sz w:val="24"/>
          <w:szCs w:val="24"/>
        </w:rPr>
        <w:t>Remove noise: Irrelevant attributes</w:t>
      </w:r>
    </w:p>
    <w:p w14:paraId="581E7F3B" w14:textId="77777777" w:rsidR="00FC5521" w:rsidRPr="00914073" w:rsidRDefault="00FC5521" w:rsidP="00F71529">
      <w:pPr>
        <w:pStyle w:val="ListParagraph"/>
        <w:spacing w:line="276" w:lineRule="auto"/>
        <w:ind w:left="1080"/>
        <w:jc w:val="both"/>
        <w:rPr>
          <w:rFonts w:ascii="Arial" w:hAnsi="Arial" w:cs="Arial"/>
          <w:sz w:val="24"/>
          <w:szCs w:val="24"/>
        </w:rPr>
      </w:pPr>
      <w:r w:rsidRPr="00914073">
        <w:rPr>
          <w:rFonts w:ascii="Arial" w:hAnsi="Arial" w:cs="Arial"/>
          <w:sz w:val="24"/>
          <w:szCs w:val="24"/>
        </w:rPr>
        <w:t>As mentioned above, we only required attributes: ‘</w:t>
      </w:r>
      <w:proofErr w:type="spellStart"/>
      <w:r w:rsidRPr="00914073">
        <w:rPr>
          <w:rFonts w:ascii="Arial" w:hAnsi="Arial" w:cs="Arial"/>
          <w:sz w:val="24"/>
          <w:szCs w:val="24"/>
        </w:rPr>
        <w:t>order_id</w:t>
      </w:r>
      <w:proofErr w:type="spellEnd"/>
      <w:r w:rsidRPr="00914073">
        <w:rPr>
          <w:rFonts w:ascii="Arial" w:hAnsi="Arial" w:cs="Arial"/>
          <w:sz w:val="24"/>
          <w:szCs w:val="24"/>
        </w:rPr>
        <w:t>’, ‘</w:t>
      </w:r>
      <w:proofErr w:type="spellStart"/>
      <w:r w:rsidRPr="00914073">
        <w:rPr>
          <w:rFonts w:ascii="Arial" w:hAnsi="Arial" w:cs="Arial"/>
          <w:sz w:val="24"/>
          <w:szCs w:val="24"/>
        </w:rPr>
        <w:t>product_id</w:t>
      </w:r>
      <w:proofErr w:type="spellEnd"/>
      <w:r w:rsidRPr="00914073">
        <w:rPr>
          <w:rFonts w:ascii="Arial" w:hAnsi="Arial" w:cs="Arial"/>
          <w:sz w:val="24"/>
          <w:szCs w:val="24"/>
        </w:rPr>
        <w:t>’, and ‘</w:t>
      </w:r>
      <w:proofErr w:type="spellStart"/>
      <w:r w:rsidRPr="00914073">
        <w:rPr>
          <w:rFonts w:ascii="Arial" w:hAnsi="Arial" w:cs="Arial"/>
          <w:sz w:val="24"/>
          <w:szCs w:val="24"/>
        </w:rPr>
        <w:t>product_name</w:t>
      </w:r>
      <w:proofErr w:type="spellEnd"/>
      <w:r w:rsidRPr="00914073">
        <w:rPr>
          <w:rFonts w:ascii="Arial" w:hAnsi="Arial" w:cs="Arial"/>
          <w:sz w:val="24"/>
          <w:szCs w:val="24"/>
        </w:rPr>
        <w:t>’.</w:t>
      </w:r>
    </w:p>
    <w:p w14:paraId="2503E12A" w14:textId="77777777" w:rsidR="00FC5521" w:rsidRPr="00914073" w:rsidRDefault="00FC5521" w:rsidP="00F71529">
      <w:pPr>
        <w:pStyle w:val="ListParagraph"/>
        <w:numPr>
          <w:ilvl w:val="0"/>
          <w:numId w:val="13"/>
        </w:numPr>
        <w:spacing w:line="276" w:lineRule="auto"/>
        <w:jc w:val="both"/>
        <w:rPr>
          <w:rFonts w:ascii="Arial" w:hAnsi="Arial" w:cs="Arial"/>
          <w:sz w:val="24"/>
          <w:szCs w:val="24"/>
        </w:rPr>
      </w:pPr>
      <w:r w:rsidRPr="00914073">
        <w:rPr>
          <w:rFonts w:ascii="Arial" w:hAnsi="Arial" w:cs="Arial"/>
          <w:sz w:val="24"/>
          <w:szCs w:val="24"/>
        </w:rPr>
        <w:t>Reduce dataset size</w:t>
      </w:r>
    </w:p>
    <w:p w14:paraId="20E1BCDC" w14:textId="038FF7CE" w:rsidR="00FC5521" w:rsidRPr="00914073" w:rsidRDefault="00FC5521" w:rsidP="00F71529">
      <w:pPr>
        <w:pStyle w:val="ListParagraph"/>
        <w:spacing w:line="276" w:lineRule="auto"/>
        <w:ind w:left="1080"/>
        <w:jc w:val="both"/>
        <w:rPr>
          <w:rFonts w:ascii="Arial" w:hAnsi="Arial" w:cs="Arial"/>
          <w:sz w:val="24"/>
          <w:szCs w:val="24"/>
        </w:rPr>
      </w:pPr>
      <w:r w:rsidRPr="00914073">
        <w:rPr>
          <w:rFonts w:ascii="Arial" w:hAnsi="Arial" w:cs="Arial"/>
          <w:sz w:val="24"/>
          <w:szCs w:val="24"/>
        </w:rPr>
        <w:t>Reducing the number of data points was especially important when we used ‘Python’ Programming language for our analysis. ‘Python’ wasn’t able to group all three million data points and thus we initially reduced it to 1,00,000 data points at random.</w:t>
      </w:r>
    </w:p>
    <w:p w14:paraId="45223D80" w14:textId="553C11C6" w:rsidR="00724AD8" w:rsidRPr="00914073" w:rsidRDefault="00724AD8" w:rsidP="00F71529">
      <w:pPr>
        <w:pStyle w:val="ListParagraph"/>
        <w:numPr>
          <w:ilvl w:val="0"/>
          <w:numId w:val="13"/>
        </w:numPr>
        <w:spacing w:line="276" w:lineRule="auto"/>
        <w:jc w:val="both"/>
        <w:rPr>
          <w:rFonts w:ascii="Arial" w:hAnsi="Arial" w:cs="Arial"/>
          <w:sz w:val="24"/>
          <w:szCs w:val="24"/>
        </w:rPr>
      </w:pPr>
      <w:r w:rsidRPr="00914073">
        <w:rPr>
          <w:rFonts w:ascii="Arial" w:hAnsi="Arial" w:cs="Arial"/>
          <w:sz w:val="24"/>
          <w:szCs w:val="24"/>
        </w:rPr>
        <w:t>Dataset binding : Our dataset had a list of orders which were reordered. In order to make them part of analysis, order with reordered value True were extracted and added again to transaction data.</w:t>
      </w:r>
    </w:p>
    <w:p w14:paraId="7C578D21" w14:textId="45CE299E" w:rsidR="00050953" w:rsidRPr="00914073" w:rsidRDefault="00050953" w:rsidP="00F71529">
      <w:pPr>
        <w:pStyle w:val="ListParagraph"/>
        <w:spacing w:line="276" w:lineRule="auto"/>
        <w:jc w:val="both"/>
        <w:rPr>
          <w:rFonts w:ascii="Arial" w:hAnsi="Arial" w:cs="Arial"/>
          <w:sz w:val="24"/>
          <w:szCs w:val="24"/>
        </w:rPr>
      </w:pPr>
    </w:p>
    <w:p w14:paraId="24AC9AFA" w14:textId="09815786" w:rsidR="006118EF" w:rsidRDefault="006118EF" w:rsidP="00F71529">
      <w:pPr>
        <w:pStyle w:val="Heading2"/>
        <w:jc w:val="both"/>
        <w:rPr>
          <w:rFonts w:ascii="Arial" w:hAnsi="Arial" w:cs="Arial"/>
          <w:szCs w:val="24"/>
        </w:rPr>
      </w:pPr>
      <w:bookmarkStart w:id="9" w:name="_Toc40051673"/>
      <w:r w:rsidRPr="00914073">
        <w:rPr>
          <w:rFonts w:ascii="Arial" w:hAnsi="Arial" w:cs="Arial"/>
          <w:szCs w:val="24"/>
        </w:rPr>
        <w:t>Relative purchase frequency Analysis</w:t>
      </w:r>
      <w:bookmarkEnd w:id="9"/>
    </w:p>
    <w:p w14:paraId="7E579C9A" w14:textId="6EA8D001" w:rsidR="006118EF" w:rsidRPr="00914073" w:rsidRDefault="006118EF" w:rsidP="00F71529">
      <w:pPr>
        <w:jc w:val="both"/>
        <w:rPr>
          <w:rFonts w:ascii="Arial" w:hAnsi="Arial" w:cs="Arial"/>
          <w:sz w:val="24"/>
          <w:szCs w:val="24"/>
        </w:rPr>
      </w:pPr>
      <w:r w:rsidRPr="00914073">
        <w:rPr>
          <w:rFonts w:ascii="Arial" w:hAnsi="Arial" w:cs="Arial"/>
          <w:sz w:val="24"/>
          <w:szCs w:val="24"/>
        </w:rPr>
        <w:t xml:space="preserve">In this analysis we tried to visualize the relative purchase frequency of products high in demand. </w:t>
      </w:r>
    </w:p>
    <w:p w14:paraId="5D40AF72" w14:textId="2AEE0A39" w:rsidR="006118EF" w:rsidRPr="00914073" w:rsidRDefault="006118EF" w:rsidP="00F71529">
      <w:pPr>
        <w:jc w:val="both"/>
        <w:rPr>
          <w:rFonts w:ascii="Arial" w:hAnsi="Arial" w:cs="Arial"/>
          <w:sz w:val="24"/>
          <w:szCs w:val="24"/>
        </w:rPr>
      </w:pPr>
      <w:r w:rsidRPr="00914073">
        <w:rPr>
          <w:rFonts w:ascii="Arial" w:eastAsia="Times New Roman" w:hAnsi="Arial" w:cs="Arial"/>
          <w:noProof/>
          <w:sz w:val="24"/>
          <w:szCs w:val="24"/>
        </w:rPr>
        <w:lastRenderedPageBreak/>
        <w:drawing>
          <wp:inline distT="0" distB="0" distL="0" distR="0" wp14:anchorId="0262C7A1" wp14:editId="22910ACF">
            <wp:extent cx="4884420" cy="36453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ve item frequency plot.png"/>
                    <pic:cNvPicPr/>
                  </pic:nvPicPr>
                  <pic:blipFill>
                    <a:blip r:embed="rId10">
                      <a:extLst>
                        <a:ext uri="{28A0092B-C50C-407E-A947-70E740481C1C}">
                          <a14:useLocalDpi xmlns:a14="http://schemas.microsoft.com/office/drawing/2010/main" val="0"/>
                        </a:ext>
                      </a:extLst>
                    </a:blip>
                    <a:stretch>
                      <a:fillRect/>
                    </a:stretch>
                  </pic:blipFill>
                  <pic:spPr>
                    <a:xfrm>
                      <a:off x="0" y="0"/>
                      <a:ext cx="4903641" cy="3659674"/>
                    </a:xfrm>
                    <a:prstGeom prst="rect">
                      <a:avLst/>
                    </a:prstGeom>
                  </pic:spPr>
                </pic:pic>
              </a:graphicData>
            </a:graphic>
          </wp:inline>
        </w:drawing>
      </w:r>
    </w:p>
    <w:p w14:paraId="090B002E" w14:textId="3E9384CD" w:rsidR="006118EF" w:rsidRPr="00914073" w:rsidRDefault="006118EF" w:rsidP="00F71529">
      <w:pPr>
        <w:jc w:val="both"/>
        <w:rPr>
          <w:rFonts w:ascii="Arial" w:hAnsi="Arial" w:cs="Arial"/>
          <w:sz w:val="24"/>
          <w:szCs w:val="24"/>
        </w:rPr>
      </w:pPr>
      <w:r w:rsidRPr="00914073">
        <w:rPr>
          <w:rFonts w:ascii="Arial" w:hAnsi="Arial" w:cs="Arial"/>
          <w:sz w:val="24"/>
          <w:szCs w:val="24"/>
        </w:rPr>
        <w:t xml:space="preserve">It can be seen that banana is one of the most frequently bought product as compared to Asparagus or seedless red grapes. Such analysis can be a basis to place most bought products together in same aisle to reduce in-store movement. At the same time, to increase visibility of low selling products </w:t>
      </w:r>
      <w:r w:rsidR="00BB40CE">
        <w:rPr>
          <w:rFonts w:ascii="Arial" w:hAnsi="Arial" w:cs="Arial"/>
          <w:sz w:val="24"/>
          <w:szCs w:val="24"/>
        </w:rPr>
        <w:t xml:space="preserve">by placing them </w:t>
      </w:r>
      <w:r w:rsidRPr="00914073">
        <w:rPr>
          <w:rFonts w:ascii="Arial" w:hAnsi="Arial" w:cs="Arial"/>
          <w:sz w:val="24"/>
          <w:szCs w:val="24"/>
        </w:rPr>
        <w:t>near high selling products.</w:t>
      </w:r>
    </w:p>
    <w:p w14:paraId="5DC62FBB" w14:textId="77777777" w:rsidR="006118EF" w:rsidRPr="00914073" w:rsidRDefault="006118EF" w:rsidP="00F71529">
      <w:pPr>
        <w:jc w:val="both"/>
        <w:rPr>
          <w:rFonts w:ascii="Arial" w:hAnsi="Arial" w:cs="Arial"/>
          <w:sz w:val="24"/>
          <w:szCs w:val="24"/>
        </w:rPr>
      </w:pPr>
    </w:p>
    <w:p w14:paraId="7D65B361" w14:textId="330329B8" w:rsidR="00050953" w:rsidRDefault="00050953" w:rsidP="00F71529">
      <w:pPr>
        <w:pStyle w:val="Heading2"/>
        <w:jc w:val="both"/>
        <w:rPr>
          <w:rFonts w:ascii="Arial" w:hAnsi="Arial" w:cs="Arial"/>
          <w:szCs w:val="24"/>
        </w:rPr>
      </w:pPr>
      <w:bookmarkStart w:id="10" w:name="_Toc40051674"/>
      <w:r w:rsidRPr="00914073">
        <w:rPr>
          <w:rFonts w:ascii="Arial" w:hAnsi="Arial" w:cs="Arial"/>
          <w:szCs w:val="24"/>
        </w:rPr>
        <w:t>Market basket Analysis with Apriori Algorithm</w:t>
      </w:r>
      <w:bookmarkEnd w:id="10"/>
    </w:p>
    <w:p w14:paraId="753CF0CA" w14:textId="344D970B" w:rsidR="00246D64" w:rsidRPr="00914073" w:rsidRDefault="00050953" w:rsidP="00F71529">
      <w:pPr>
        <w:jc w:val="both"/>
        <w:rPr>
          <w:rFonts w:ascii="Arial" w:hAnsi="Arial" w:cs="Arial"/>
          <w:sz w:val="24"/>
          <w:szCs w:val="24"/>
        </w:rPr>
      </w:pPr>
      <w:r w:rsidRPr="00914073">
        <w:rPr>
          <w:rFonts w:ascii="Arial" w:hAnsi="Arial" w:cs="Arial"/>
          <w:sz w:val="24"/>
          <w:szCs w:val="24"/>
        </w:rPr>
        <w:t xml:space="preserve">We performed market basket analysis using Apriori algorithm to generate rules of items frequently bought together. </w:t>
      </w:r>
      <w:r w:rsidR="00246D64" w:rsidRPr="00914073">
        <w:rPr>
          <w:rFonts w:ascii="Arial" w:hAnsi="Arial" w:cs="Arial"/>
          <w:sz w:val="24"/>
          <w:szCs w:val="24"/>
        </w:rPr>
        <w:t xml:space="preserve">The analysis required creation of transaction file that required merging of products belonging to same transaction id in comma separated values. With the analysis of 13,210 transaction records, </w:t>
      </w:r>
      <w:r w:rsidRPr="00914073">
        <w:rPr>
          <w:rFonts w:ascii="Arial" w:hAnsi="Arial" w:cs="Arial"/>
          <w:sz w:val="24"/>
          <w:szCs w:val="24"/>
        </w:rPr>
        <w:t xml:space="preserve">the </w:t>
      </w:r>
      <w:r w:rsidR="00246D64" w:rsidRPr="00914073">
        <w:rPr>
          <w:rFonts w:ascii="Arial" w:hAnsi="Arial" w:cs="Arial"/>
          <w:sz w:val="24"/>
          <w:szCs w:val="24"/>
        </w:rPr>
        <w:t xml:space="preserve">results of the </w:t>
      </w:r>
      <w:r w:rsidRPr="00914073">
        <w:rPr>
          <w:rFonts w:ascii="Arial" w:hAnsi="Arial" w:cs="Arial"/>
          <w:sz w:val="24"/>
          <w:szCs w:val="24"/>
        </w:rPr>
        <w:t>algorithm gave a total of 259 rules altogether</w:t>
      </w:r>
      <w:r w:rsidR="00246D64" w:rsidRPr="00914073">
        <w:rPr>
          <w:rFonts w:ascii="Arial" w:hAnsi="Arial" w:cs="Arial"/>
          <w:sz w:val="24"/>
          <w:szCs w:val="24"/>
        </w:rPr>
        <w:t xml:space="preserve"> for minimum confidence level of 0.8 and minimum support level of 0.001</w:t>
      </w:r>
      <w:r w:rsidRPr="00914073">
        <w:rPr>
          <w:rFonts w:ascii="Arial" w:hAnsi="Arial" w:cs="Arial"/>
          <w:sz w:val="24"/>
          <w:szCs w:val="24"/>
        </w:rPr>
        <w:t xml:space="preserve">. </w:t>
      </w:r>
      <w:r w:rsidR="00246D64" w:rsidRPr="00914073">
        <w:rPr>
          <w:rFonts w:ascii="Arial" w:hAnsi="Arial" w:cs="Arial"/>
          <w:sz w:val="24"/>
          <w:szCs w:val="24"/>
        </w:rPr>
        <w:t>These 259 rules composition is as follows :</w:t>
      </w:r>
    </w:p>
    <w:p w14:paraId="7E6CE0E5" w14:textId="66DB8315" w:rsidR="00246D64" w:rsidRPr="00914073" w:rsidRDefault="00246D64" w:rsidP="00F71529">
      <w:pPr>
        <w:jc w:val="both"/>
        <w:rPr>
          <w:rFonts w:ascii="Arial" w:hAnsi="Arial" w:cs="Arial"/>
          <w:sz w:val="24"/>
          <w:szCs w:val="24"/>
        </w:rPr>
      </w:pPr>
      <w:r w:rsidRPr="00914073">
        <w:rPr>
          <w:rFonts w:ascii="Arial" w:hAnsi="Arial" w:cs="Arial"/>
          <w:sz w:val="24"/>
          <w:szCs w:val="24"/>
        </w:rPr>
        <w:t>2 products (</w:t>
      </w:r>
      <w:proofErr w:type="spellStart"/>
      <w:r w:rsidRPr="00914073">
        <w:rPr>
          <w:rFonts w:ascii="Arial" w:hAnsi="Arial" w:cs="Arial"/>
          <w:sz w:val="24"/>
          <w:szCs w:val="24"/>
        </w:rPr>
        <w:t>lhs</w:t>
      </w:r>
      <w:proofErr w:type="spellEnd"/>
      <w:r w:rsidRPr="00914073">
        <w:rPr>
          <w:rFonts w:ascii="Arial" w:hAnsi="Arial" w:cs="Arial"/>
          <w:sz w:val="24"/>
          <w:szCs w:val="24"/>
        </w:rPr>
        <w:t xml:space="preserve"> + </w:t>
      </w:r>
      <w:proofErr w:type="spellStart"/>
      <w:r w:rsidRPr="00914073">
        <w:rPr>
          <w:rFonts w:ascii="Arial" w:hAnsi="Arial" w:cs="Arial"/>
          <w:sz w:val="24"/>
          <w:szCs w:val="24"/>
        </w:rPr>
        <w:t>rhs</w:t>
      </w:r>
      <w:proofErr w:type="spellEnd"/>
      <w:r w:rsidRPr="00914073">
        <w:rPr>
          <w:rFonts w:ascii="Arial" w:hAnsi="Arial" w:cs="Arial"/>
          <w:sz w:val="24"/>
          <w:szCs w:val="24"/>
        </w:rPr>
        <w:t>) - 134 rules</w:t>
      </w:r>
    </w:p>
    <w:p w14:paraId="3A9C7517" w14:textId="478A98E5" w:rsidR="00246D64" w:rsidRPr="00914073" w:rsidRDefault="00246D64" w:rsidP="00F71529">
      <w:pPr>
        <w:jc w:val="both"/>
        <w:rPr>
          <w:rFonts w:ascii="Arial" w:hAnsi="Arial" w:cs="Arial"/>
          <w:sz w:val="24"/>
          <w:szCs w:val="24"/>
        </w:rPr>
      </w:pPr>
      <w:r w:rsidRPr="00914073">
        <w:rPr>
          <w:rFonts w:ascii="Arial" w:hAnsi="Arial" w:cs="Arial"/>
          <w:sz w:val="24"/>
          <w:szCs w:val="24"/>
        </w:rPr>
        <w:t>3 products (</w:t>
      </w:r>
      <w:proofErr w:type="spellStart"/>
      <w:r w:rsidRPr="00914073">
        <w:rPr>
          <w:rFonts w:ascii="Arial" w:hAnsi="Arial" w:cs="Arial"/>
          <w:sz w:val="24"/>
          <w:szCs w:val="24"/>
        </w:rPr>
        <w:t>lhs</w:t>
      </w:r>
      <w:proofErr w:type="spellEnd"/>
      <w:r w:rsidRPr="00914073">
        <w:rPr>
          <w:rFonts w:ascii="Arial" w:hAnsi="Arial" w:cs="Arial"/>
          <w:sz w:val="24"/>
          <w:szCs w:val="24"/>
        </w:rPr>
        <w:t xml:space="preserve"> + </w:t>
      </w:r>
      <w:proofErr w:type="spellStart"/>
      <w:r w:rsidRPr="00914073">
        <w:rPr>
          <w:rFonts w:ascii="Arial" w:hAnsi="Arial" w:cs="Arial"/>
          <w:sz w:val="24"/>
          <w:szCs w:val="24"/>
        </w:rPr>
        <w:t>rhs</w:t>
      </w:r>
      <w:proofErr w:type="spellEnd"/>
      <w:r w:rsidRPr="00914073">
        <w:rPr>
          <w:rFonts w:ascii="Arial" w:hAnsi="Arial" w:cs="Arial"/>
          <w:sz w:val="24"/>
          <w:szCs w:val="24"/>
        </w:rPr>
        <w:t>) – 113 rules</w:t>
      </w:r>
    </w:p>
    <w:p w14:paraId="2B185339" w14:textId="618B2C3A" w:rsidR="00246D64" w:rsidRPr="00914073" w:rsidRDefault="00246D64" w:rsidP="00F71529">
      <w:pPr>
        <w:jc w:val="both"/>
        <w:rPr>
          <w:rFonts w:ascii="Arial" w:hAnsi="Arial" w:cs="Arial"/>
          <w:sz w:val="24"/>
          <w:szCs w:val="24"/>
        </w:rPr>
      </w:pPr>
      <w:r w:rsidRPr="00914073">
        <w:rPr>
          <w:rFonts w:ascii="Arial" w:hAnsi="Arial" w:cs="Arial"/>
          <w:sz w:val="24"/>
          <w:szCs w:val="24"/>
        </w:rPr>
        <w:t>4 products (</w:t>
      </w:r>
      <w:proofErr w:type="spellStart"/>
      <w:r w:rsidRPr="00914073">
        <w:rPr>
          <w:rFonts w:ascii="Arial" w:hAnsi="Arial" w:cs="Arial"/>
          <w:sz w:val="24"/>
          <w:szCs w:val="24"/>
        </w:rPr>
        <w:t>lhs</w:t>
      </w:r>
      <w:proofErr w:type="spellEnd"/>
      <w:r w:rsidRPr="00914073">
        <w:rPr>
          <w:rFonts w:ascii="Arial" w:hAnsi="Arial" w:cs="Arial"/>
          <w:sz w:val="24"/>
          <w:szCs w:val="24"/>
        </w:rPr>
        <w:t xml:space="preserve"> + </w:t>
      </w:r>
      <w:proofErr w:type="spellStart"/>
      <w:r w:rsidRPr="00914073">
        <w:rPr>
          <w:rFonts w:ascii="Arial" w:hAnsi="Arial" w:cs="Arial"/>
          <w:sz w:val="24"/>
          <w:szCs w:val="24"/>
        </w:rPr>
        <w:t>rhs</w:t>
      </w:r>
      <w:proofErr w:type="spellEnd"/>
      <w:r w:rsidRPr="00914073">
        <w:rPr>
          <w:rFonts w:ascii="Arial" w:hAnsi="Arial" w:cs="Arial"/>
          <w:sz w:val="24"/>
          <w:szCs w:val="24"/>
        </w:rPr>
        <w:t>) – 12 rules</w:t>
      </w:r>
    </w:p>
    <w:p w14:paraId="5630D0BE" w14:textId="528080AC" w:rsidR="00050953" w:rsidRPr="00914073" w:rsidRDefault="00621B15" w:rsidP="00F71529">
      <w:pPr>
        <w:jc w:val="both"/>
        <w:rPr>
          <w:rFonts w:ascii="Arial" w:hAnsi="Arial" w:cs="Arial"/>
          <w:sz w:val="24"/>
          <w:szCs w:val="24"/>
        </w:rPr>
      </w:pPr>
      <w:r w:rsidRPr="00914073">
        <w:rPr>
          <w:rFonts w:ascii="Arial" w:hAnsi="Arial" w:cs="Arial"/>
          <w:sz w:val="24"/>
          <w:szCs w:val="24"/>
        </w:rPr>
        <w:t>The maximum support achieved is 0.0078 and confidence level of 1 and lift value of 930.</w:t>
      </w:r>
    </w:p>
    <w:p w14:paraId="29C4F1ED" w14:textId="26D52F9C" w:rsidR="00050953" w:rsidRPr="00914073" w:rsidRDefault="00050953" w:rsidP="00F71529">
      <w:pPr>
        <w:jc w:val="both"/>
        <w:rPr>
          <w:rFonts w:ascii="Arial" w:hAnsi="Arial" w:cs="Arial"/>
          <w:b/>
          <w:bCs/>
          <w:sz w:val="24"/>
          <w:szCs w:val="24"/>
        </w:rPr>
      </w:pPr>
      <w:r w:rsidRPr="00914073">
        <w:rPr>
          <w:rFonts w:ascii="Arial" w:hAnsi="Arial" w:cs="Arial"/>
          <w:noProof/>
          <w:sz w:val="24"/>
          <w:szCs w:val="24"/>
        </w:rPr>
        <w:lastRenderedPageBreak/>
        <w:drawing>
          <wp:inline distT="0" distB="0" distL="0" distR="0" wp14:anchorId="4BE7C214" wp14:editId="3DBE3C2E">
            <wp:extent cx="3113494" cy="369775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 of Association rules.png"/>
                    <pic:cNvPicPr/>
                  </pic:nvPicPr>
                  <pic:blipFill>
                    <a:blip r:embed="rId11">
                      <a:extLst>
                        <a:ext uri="{28A0092B-C50C-407E-A947-70E740481C1C}">
                          <a14:useLocalDpi xmlns:a14="http://schemas.microsoft.com/office/drawing/2010/main" val="0"/>
                        </a:ext>
                      </a:extLst>
                    </a:blip>
                    <a:stretch>
                      <a:fillRect/>
                    </a:stretch>
                  </pic:blipFill>
                  <pic:spPr>
                    <a:xfrm>
                      <a:off x="0" y="0"/>
                      <a:ext cx="3126518" cy="3713222"/>
                    </a:xfrm>
                    <a:prstGeom prst="rect">
                      <a:avLst/>
                    </a:prstGeom>
                  </pic:spPr>
                </pic:pic>
              </a:graphicData>
            </a:graphic>
          </wp:inline>
        </w:drawing>
      </w:r>
    </w:p>
    <w:p w14:paraId="7347B7C7" w14:textId="77777777" w:rsidR="00F71529" w:rsidRDefault="00621B15" w:rsidP="00F71529">
      <w:pPr>
        <w:jc w:val="both"/>
        <w:rPr>
          <w:rFonts w:ascii="Arial" w:hAnsi="Arial" w:cs="Arial"/>
          <w:sz w:val="24"/>
          <w:szCs w:val="24"/>
        </w:rPr>
      </w:pPr>
      <w:r w:rsidRPr="00914073">
        <w:rPr>
          <w:rFonts w:ascii="Arial" w:hAnsi="Arial" w:cs="Arial"/>
          <w:sz w:val="24"/>
          <w:szCs w:val="24"/>
        </w:rPr>
        <w:t>The above figure illustrates the summary of rules.</w:t>
      </w:r>
    </w:p>
    <w:p w14:paraId="41AC5B7C" w14:textId="21812A7D" w:rsidR="00621B15" w:rsidRPr="00F71529" w:rsidRDefault="00621B15" w:rsidP="00F71529">
      <w:pPr>
        <w:jc w:val="both"/>
        <w:rPr>
          <w:rFonts w:ascii="Arial" w:hAnsi="Arial" w:cs="Arial"/>
          <w:sz w:val="24"/>
          <w:szCs w:val="24"/>
        </w:rPr>
      </w:pPr>
      <w:r w:rsidRPr="00914073">
        <w:rPr>
          <w:rFonts w:ascii="Arial" w:hAnsi="Arial" w:cs="Arial"/>
          <w:b/>
          <w:bCs/>
          <w:sz w:val="24"/>
          <w:szCs w:val="24"/>
        </w:rPr>
        <w:t>Two-key Plot of Rules</w:t>
      </w:r>
    </w:p>
    <w:p w14:paraId="7FD5A1C7" w14:textId="77777777" w:rsidR="00621B15" w:rsidRPr="00914073" w:rsidRDefault="00621B15" w:rsidP="00F71529">
      <w:pPr>
        <w:jc w:val="both"/>
        <w:rPr>
          <w:rFonts w:ascii="Arial" w:hAnsi="Arial" w:cs="Arial"/>
          <w:b/>
          <w:bCs/>
          <w:sz w:val="24"/>
          <w:szCs w:val="24"/>
        </w:rPr>
      </w:pPr>
    </w:p>
    <w:p w14:paraId="2613F96B" w14:textId="22FE554F" w:rsidR="00050953" w:rsidRPr="00914073" w:rsidRDefault="00050953" w:rsidP="00F71529">
      <w:pPr>
        <w:jc w:val="both"/>
        <w:rPr>
          <w:rFonts w:ascii="Arial" w:hAnsi="Arial" w:cs="Arial"/>
          <w:sz w:val="24"/>
          <w:szCs w:val="24"/>
        </w:rPr>
      </w:pPr>
      <w:r w:rsidRPr="00914073">
        <w:rPr>
          <w:rFonts w:ascii="Arial" w:hAnsi="Arial" w:cs="Arial"/>
          <w:noProof/>
          <w:sz w:val="24"/>
          <w:szCs w:val="24"/>
        </w:rPr>
        <w:drawing>
          <wp:inline distT="0" distB="0" distL="0" distR="0" wp14:anchorId="3BC6DE25" wp14:editId="574500B7">
            <wp:extent cx="3710940" cy="3017184"/>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key plot.png"/>
                    <pic:cNvPicPr/>
                  </pic:nvPicPr>
                  <pic:blipFill>
                    <a:blip r:embed="rId12">
                      <a:extLst>
                        <a:ext uri="{28A0092B-C50C-407E-A947-70E740481C1C}">
                          <a14:useLocalDpi xmlns:a14="http://schemas.microsoft.com/office/drawing/2010/main" val="0"/>
                        </a:ext>
                      </a:extLst>
                    </a:blip>
                    <a:stretch>
                      <a:fillRect/>
                    </a:stretch>
                  </pic:blipFill>
                  <pic:spPr>
                    <a:xfrm>
                      <a:off x="0" y="0"/>
                      <a:ext cx="3726220" cy="3029607"/>
                    </a:xfrm>
                    <a:prstGeom prst="rect">
                      <a:avLst/>
                    </a:prstGeom>
                  </pic:spPr>
                </pic:pic>
              </a:graphicData>
            </a:graphic>
          </wp:inline>
        </w:drawing>
      </w:r>
    </w:p>
    <w:p w14:paraId="752062CF" w14:textId="77777777" w:rsidR="00621B15" w:rsidRPr="00914073" w:rsidRDefault="00621B15" w:rsidP="00F71529">
      <w:pPr>
        <w:jc w:val="both"/>
        <w:rPr>
          <w:rFonts w:ascii="Arial" w:hAnsi="Arial" w:cs="Arial"/>
          <w:sz w:val="24"/>
          <w:szCs w:val="24"/>
        </w:rPr>
      </w:pPr>
    </w:p>
    <w:p w14:paraId="1F8B0EFE" w14:textId="0C3E7832" w:rsidR="00621B15" w:rsidRPr="00914073" w:rsidRDefault="00621B15" w:rsidP="00F71529">
      <w:pPr>
        <w:jc w:val="both"/>
        <w:rPr>
          <w:rFonts w:ascii="Arial" w:hAnsi="Arial" w:cs="Arial"/>
          <w:sz w:val="24"/>
          <w:szCs w:val="24"/>
        </w:rPr>
      </w:pPr>
      <w:r w:rsidRPr="00914073">
        <w:rPr>
          <w:rFonts w:ascii="Arial" w:hAnsi="Arial" w:cs="Arial"/>
          <w:sz w:val="24"/>
          <w:szCs w:val="24"/>
        </w:rPr>
        <w:lastRenderedPageBreak/>
        <w:t>With the two-key plot, we can observe support and confidence level of different rules based on number of products in the rule. Colors signify the number of products in that rule. For example, order 2 in blue denotes rules containing only two products (</w:t>
      </w:r>
      <w:proofErr w:type="spellStart"/>
      <w:r w:rsidRPr="00914073">
        <w:rPr>
          <w:rFonts w:ascii="Arial" w:hAnsi="Arial" w:cs="Arial"/>
          <w:sz w:val="24"/>
          <w:szCs w:val="24"/>
        </w:rPr>
        <w:t>lhs</w:t>
      </w:r>
      <w:proofErr w:type="spellEnd"/>
      <w:r w:rsidRPr="00914073">
        <w:rPr>
          <w:rFonts w:ascii="Arial" w:hAnsi="Arial" w:cs="Arial"/>
          <w:sz w:val="24"/>
          <w:szCs w:val="24"/>
        </w:rPr>
        <w:t xml:space="preserve"> +  </w:t>
      </w:r>
      <w:proofErr w:type="spellStart"/>
      <w:r w:rsidRPr="00914073">
        <w:rPr>
          <w:rFonts w:ascii="Arial" w:hAnsi="Arial" w:cs="Arial"/>
          <w:sz w:val="24"/>
          <w:szCs w:val="24"/>
        </w:rPr>
        <w:t>rhs</w:t>
      </w:r>
      <w:proofErr w:type="spellEnd"/>
      <w:r w:rsidRPr="00914073">
        <w:rPr>
          <w:rFonts w:ascii="Arial" w:hAnsi="Arial" w:cs="Arial"/>
          <w:sz w:val="24"/>
          <w:szCs w:val="24"/>
        </w:rPr>
        <w:t>) but order 4 in red denotes rules containing 4 products (</w:t>
      </w:r>
      <w:proofErr w:type="spellStart"/>
      <w:r w:rsidRPr="00914073">
        <w:rPr>
          <w:rFonts w:ascii="Arial" w:hAnsi="Arial" w:cs="Arial"/>
          <w:sz w:val="24"/>
          <w:szCs w:val="24"/>
        </w:rPr>
        <w:t>lhs</w:t>
      </w:r>
      <w:proofErr w:type="spellEnd"/>
      <w:r w:rsidRPr="00914073">
        <w:rPr>
          <w:rFonts w:ascii="Arial" w:hAnsi="Arial" w:cs="Arial"/>
          <w:sz w:val="24"/>
          <w:szCs w:val="24"/>
        </w:rPr>
        <w:t xml:space="preserve"> + </w:t>
      </w:r>
      <w:proofErr w:type="spellStart"/>
      <w:r w:rsidRPr="00914073">
        <w:rPr>
          <w:rFonts w:ascii="Arial" w:hAnsi="Arial" w:cs="Arial"/>
          <w:sz w:val="24"/>
          <w:szCs w:val="24"/>
        </w:rPr>
        <w:t>rhs</w:t>
      </w:r>
      <w:proofErr w:type="spellEnd"/>
      <w:r w:rsidRPr="00914073">
        <w:rPr>
          <w:rFonts w:ascii="Arial" w:hAnsi="Arial" w:cs="Arial"/>
          <w:sz w:val="24"/>
          <w:szCs w:val="24"/>
        </w:rPr>
        <w:t>). This plot also signifies how we have a smaller number of rules with 4 products as compared to 2 or 3 product rules.</w:t>
      </w:r>
    </w:p>
    <w:p w14:paraId="680B8A1F" w14:textId="6735CE39" w:rsidR="00621B15" w:rsidRPr="00914073" w:rsidRDefault="00641744" w:rsidP="00F71529">
      <w:pPr>
        <w:jc w:val="both"/>
        <w:rPr>
          <w:rFonts w:ascii="Arial" w:hAnsi="Arial" w:cs="Arial"/>
          <w:sz w:val="24"/>
          <w:szCs w:val="24"/>
        </w:rPr>
      </w:pPr>
      <w:r w:rsidRPr="00914073">
        <w:rPr>
          <w:rFonts w:ascii="Arial" w:hAnsi="Arial" w:cs="Arial"/>
          <w:sz w:val="24"/>
          <w:szCs w:val="24"/>
        </w:rPr>
        <w:t>An example of rules depicting Confidence and support levels with lift value can be visualized as</w:t>
      </w:r>
    </w:p>
    <w:p w14:paraId="3D688025" w14:textId="290164B6" w:rsidR="00641744" w:rsidRPr="00914073" w:rsidRDefault="00641744" w:rsidP="00F71529">
      <w:pPr>
        <w:jc w:val="both"/>
        <w:rPr>
          <w:rFonts w:ascii="Arial" w:hAnsi="Arial" w:cs="Arial"/>
          <w:sz w:val="24"/>
          <w:szCs w:val="24"/>
        </w:rPr>
      </w:pPr>
      <w:r w:rsidRPr="00914073">
        <w:rPr>
          <w:rFonts w:ascii="Arial" w:hAnsi="Arial" w:cs="Arial"/>
          <w:noProof/>
          <w:sz w:val="24"/>
          <w:szCs w:val="24"/>
        </w:rPr>
        <w:drawing>
          <wp:inline distT="0" distB="0" distL="0" distR="0" wp14:anchorId="56B2E47C" wp14:editId="4AC6002C">
            <wp:extent cx="5943600" cy="2753360"/>
            <wp:effectExtent l="0" t="0" r="0" b="2540"/>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0 at 9.10.0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358173F5" w14:textId="2ACF7310" w:rsidR="00641744" w:rsidRPr="00914073" w:rsidRDefault="00641744" w:rsidP="00F71529">
      <w:pPr>
        <w:jc w:val="both"/>
        <w:rPr>
          <w:rFonts w:ascii="Arial" w:hAnsi="Arial" w:cs="Arial"/>
          <w:sz w:val="24"/>
          <w:szCs w:val="24"/>
        </w:rPr>
      </w:pPr>
      <w:r w:rsidRPr="00914073">
        <w:rPr>
          <w:rFonts w:ascii="Arial" w:hAnsi="Arial" w:cs="Arial"/>
          <w:sz w:val="24"/>
          <w:szCs w:val="24"/>
        </w:rPr>
        <w:t xml:space="preserve">According to the above figure, people who buys butter, Organic Butterhead (Boston) are also likely to buy lettuce. </w:t>
      </w:r>
      <w:r w:rsidR="00D34403" w:rsidRPr="00914073">
        <w:rPr>
          <w:rFonts w:ascii="Arial" w:hAnsi="Arial" w:cs="Arial"/>
          <w:sz w:val="24"/>
          <w:szCs w:val="24"/>
        </w:rPr>
        <w:t>Similarly, top 20 rules can be visualized as follows in the parallel coordinates plot.</w:t>
      </w:r>
    </w:p>
    <w:p w14:paraId="27C1894B" w14:textId="4715729A" w:rsidR="00050953" w:rsidRPr="00914073" w:rsidRDefault="00050953" w:rsidP="00F71529">
      <w:pPr>
        <w:jc w:val="both"/>
        <w:rPr>
          <w:rFonts w:ascii="Arial" w:hAnsi="Arial" w:cs="Arial"/>
          <w:b/>
          <w:bCs/>
          <w:sz w:val="24"/>
          <w:szCs w:val="24"/>
        </w:rPr>
      </w:pPr>
    </w:p>
    <w:p w14:paraId="7D0AE6D9" w14:textId="46178947" w:rsidR="00D34403" w:rsidRPr="00914073" w:rsidRDefault="00D34403" w:rsidP="00F71529">
      <w:pPr>
        <w:jc w:val="both"/>
        <w:rPr>
          <w:rFonts w:ascii="Arial" w:hAnsi="Arial" w:cs="Arial"/>
          <w:b/>
          <w:bCs/>
          <w:sz w:val="24"/>
          <w:szCs w:val="24"/>
        </w:rPr>
      </w:pPr>
      <w:r w:rsidRPr="00914073">
        <w:rPr>
          <w:rFonts w:ascii="Arial" w:hAnsi="Arial" w:cs="Arial"/>
          <w:b/>
          <w:bCs/>
          <w:noProof/>
          <w:sz w:val="24"/>
          <w:szCs w:val="24"/>
        </w:rPr>
        <w:drawing>
          <wp:inline distT="0" distB="0" distL="0" distR="0" wp14:anchorId="64CDC0FC" wp14:editId="2C502736">
            <wp:extent cx="3181507" cy="2586727"/>
            <wp:effectExtent l="0" t="0" r="0" b="444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20 rules.png"/>
                    <pic:cNvPicPr/>
                  </pic:nvPicPr>
                  <pic:blipFill>
                    <a:blip r:embed="rId14">
                      <a:extLst>
                        <a:ext uri="{28A0092B-C50C-407E-A947-70E740481C1C}">
                          <a14:useLocalDpi xmlns:a14="http://schemas.microsoft.com/office/drawing/2010/main" val="0"/>
                        </a:ext>
                      </a:extLst>
                    </a:blip>
                    <a:stretch>
                      <a:fillRect/>
                    </a:stretch>
                  </pic:blipFill>
                  <pic:spPr>
                    <a:xfrm>
                      <a:off x="0" y="0"/>
                      <a:ext cx="3201916" cy="2603320"/>
                    </a:xfrm>
                    <a:prstGeom prst="rect">
                      <a:avLst/>
                    </a:prstGeom>
                  </pic:spPr>
                </pic:pic>
              </a:graphicData>
            </a:graphic>
          </wp:inline>
        </w:drawing>
      </w:r>
    </w:p>
    <w:p w14:paraId="0C757C71" w14:textId="77777777" w:rsidR="00D34403" w:rsidRPr="00914073" w:rsidRDefault="00D34403" w:rsidP="00F71529">
      <w:pPr>
        <w:jc w:val="both"/>
        <w:rPr>
          <w:rFonts w:ascii="Arial" w:hAnsi="Arial" w:cs="Arial"/>
          <w:sz w:val="24"/>
          <w:szCs w:val="24"/>
        </w:rPr>
      </w:pPr>
      <w:r w:rsidRPr="00914073">
        <w:rPr>
          <w:rFonts w:ascii="Arial" w:hAnsi="Arial" w:cs="Arial"/>
          <w:sz w:val="24"/>
          <w:szCs w:val="24"/>
        </w:rPr>
        <w:lastRenderedPageBreak/>
        <w:t xml:space="preserve">According to parallel coordinates plot we can identify rules like consumers </w:t>
      </w:r>
      <w:r w:rsidR="00050953" w:rsidRPr="00914073">
        <w:rPr>
          <w:rFonts w:ascii="Arial" w:hAnsi="Arial" w:cs="Arial"/>
          <w:sz w:val="24"/>
          <w:szCs w:val="24"/>
        </w:rPr>
        <w:t>who b</w:t>
      </w:r>
      <w:r w:rsidRPr="00914073">
        <w:rPr>
          <w:rFonts w:ascii="Arial" w:hAnsi="Arial" w:cs="Arial"/>
          <w:sz w:val="24"/>
          <w:szCs w:val="24"/>
        </w:rPr>
        <w:t>uys</w:t>
      </w:r>
      <w:r w:rsidR="00050953" w:rsidRPr="00914073">
        <w:rPr>
          <w:rFonts w:ascii="Arial" w:hAnsi="Arial" w:cs="Arial"/>
          <w:sz w:val="24"/>
          <w:szCs w:val="24"/>
        </w:rPr>
        <w:t xml:space="preserve"> Mango and Happy Baby Spinach also </w:t>
      </w:r>
      <w:r w:rsidRPr="00914073">
        <w:rPr>
          <w:rFonts w:ascii="Arial" w:hAnsi="Arial" w:cs="Arial"/>
          <w:sz w:val="24"/>
          <w:szCs w:val="24"/>
        </w:rPr>
        <w:t>buy</w:t>
      </w:r>
      <w:r w:rsidR="00050953" w:rsidRPr="00914073">
        <w:rPr>
          <w:rFonts w:ascii="Arial" w:hAnsi="Arial" w:cs="Arial"/>
          <w:sz w:val="24"/>
          <w:szCs w:val="24"/>
        </w:rPr>
        <w:t xml:space="preserve"> Pear Baby Food. </w:t>
      </w:r>
    </w:p>
    <w:p w14:paraId="111F6B57" w14:textId="7863F331" w:rsidR="00050953" w:rsidRPr="00914073" w:rsidRDefault="00D34403" w:rsidP="00F71529">
      <w:pPr>
        <w:jc w:val="both"/>
        <w:rPr>
          <w:rFonts w:ascii="Arial" w:hAnsi="Arial" w:cs="Arial"/>
          <w:sz w:val="24"/>
          <w:szCs w:val="24"/>
        </w:rPr>
      </w:pPr>
      <w:r w:rsidRPr="00914073">
        <w:rPr>
          <w:rFonts w:ascii="Arial" w:hAnsi="Arial" w:cs="Arial"/>
          <w:sz w:val="24"/>
          <w:szCs w:val="24"/>
        </w:rPr>
        <w:t>We believe such</w:t>
      </w:r>
      <w:r w:rsidR="00050953" w:rsidRPr="00914073">
        <w:rPr>
          <w:rFonts w:ascii="Arial" w:hAnsi="Arial" w:cs="Arial"/>
          <w:sz w:val="24"/>
          <w:szCs w:val="24"/>
        </w:rPr>
        <w:t xml:space="preserve"> rules and basket analysis </w:t>
      </w:r>
      <w:r w:rsidRPr="00914073">
        <w:rPr>
          <w:rFonts w:ascii="Arial" w:hAnsi="Arial" w:cs="Arial"/>
          <w:sz w:val="24"/>
          <w:szCs w:val="24"/>
        </w:rPr>
        <w:t>is</w:t>
      </w:r>
      <w:r w:rsidR="00050953" w:rsidRPr="00914073">
        <w:rPr>
          <w:rFonts w:ascii="Arial" w:hAnsi="Arial" w:cs="Arial"/>
          <w:sz w:val="24"/>
          <w:szCs w:val="24"/>
        </w:rPr>
        <w:t xml:space="preserve"> critical in providing future recommendations and creating product bundles to help improve the customer experience while increasing sales.</w:t>
      </w:r>
    </w:p>
    <w:p w14:paraId="1DEA3E12" w14:textId="77777777" w:rsidR="009C10CF" w:rsidRPr="00914073" w:rsidRDefault="009C10CF" w:rsidP="00F71529">
      <w:pPr>
        <w:jc w:val="both"/>
        <w:rPr>
          <w:rFonts w:ascii="Arial" w:hAnsi="Arial" w:cs="Arial"/>
          <w:sz w:val="24"/>
          <w:szCs w:val="24"/>
        </w:rPr>
      </w:pPr>
    </w:p>
    <w:p w14:paraId="51A6AF1A" w14:textId="21623A3E" w:rsidR="009C10CF" w:rsidRDefault="009C10CF" w:rsidP="00F71529">
      <w:pPr>
        <w:pStyle w:val="Heading2"/>
        <w:jc w:val="both"/>
        <w:rPr>
          <w:rFonts w:ascii="Arial" w:hAnsi="Arial" w:cs="Arial"/>
          <w:szCs w:val="24"/>
        </w:rPr>
      </w:pPr>
      <w:bookmarkStart w:id="11" w:name="_Toc40051675"/>
      <w:r w:rsidRPr="00914073">
        <w:rPr>
          <w:rFonts w:ascii="Arial" w:hAnsi="Arial" w:cs="Arial"/>
          <w:szCs w:val="24"/>
        </w:rPr>
        <w:t>Visual Analytics with Tableau</w:t>
      </w:r>
      <w:bookmarkEnd w:id="11"/>
    </w:p>
    <w:p w14:paraId="6BFAD343" w14:textId="33134D25" w:rsidR="009C10CF" w:rsidRPr="00914073" w:rsidRDefault="009C10CF" w:rsidP="00F71529">
      <w:pPr>
        <w:jc w:val="both"/>
        <w:rPr>
          <w:rFonts w:ascii="Arial" w:hAnsi="Arial" w:cs="Arial"/>
          <w:sz w:val="24"/>
          <w:szCs w:val="24"/>
        </w:rPr>
      </w:pPr>
      <w:r w:rsidRPr="00914073">
        <w:rPr>
          <w:rFonts w:ascii="Arial" w:hAnsi="Arial" w:cs="Arial"/>
          <w:sz w:val="24"/>
          <w:szCs w:val="24"/>
        </w:rPr>
        <w:t xml:space="preserve">In this analysis, we established how </w:t>
      </w:r>
      <w:r w:rsidR="00E659D7" w:rsidRPr="00914073">
        <w:rPr>
          <w:rFonts w:ascii="Arial" w:hAnsi="Arial" w:cs="Arial"/>
          <w:sz w:val="24"/>
          <w:szCs w:val="24"/>
        </w:rPr>
        <w:t>purchase patterns change with the week or hour of the day. The analysis can be explained by 4 dashboards as follows.</w:t>
      </w:r>
    </w:p>
    <w:p w14:paraId="068358AA" w14:textId="1C1AB67D" w:rsidR="00E659D7" w:rsidRPr="00914073" w:rsidRDefault="00E659D7" w:rsidP="00F71529">
      <w:pPr>
        <w:jc w:val="both"/>
        <w:rPr>
          <w:rFonts w:ascii="Arial" w:hAnsi="Arial" w:cs="Arial"/>
          <w:sz w:val="24"/>
          <w:szCs w:val="24"/>
        </w:rPr>
      </w:pPr>
      <w:r w:rsidRPr="00914073">
        <w:rPr>
          <w:rFonts w:ascii="Arial" w:hAnsi="Arial" w:cs="Arial"/>
          <w:noProof/>
          <w:sz w:val="24"/>
          <w:szCs w:val="24"/>
        </w:rPr>
        <w:drawing>
          <wp:inline distT="0" distB="0" distL="0" distR="0" wp14:anchorId="3662D3F3" wp14:editId="4AD302AE">
            <wp:extent cx="5943600" cy="464058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0 at 11.22.09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inline>
        </w:drawing>
      </w:r>
    </w:p>
    <w:p w14:paraId="47D794C1" w14:textId="0025F741" w:rsidR="00E659D7" w:rsidRPr="00914073" w:rsidRDefault="00E659D7" w:rsidP="00F71529">
      <w:pPr>
        <w:jc w:val="both"/>
        <w:rPr>
          <w:rFonts w:ascii="Arial" w:hAnsi="Arial" w:cs="Arial"/>
          <w:sz w:val="24"/>
          <w:szCs w:val="24"/>
        </w:rPr>
      </w:pPr>
      <w:r w:rsidRPr="00914073">
        <w:rPr>
          <w:rFonts w:ascii="Arial" w:hAnsi="Arial" w:cs="Arial"/>
          <w:sz w:val="24"/>
          <w:szCs w:val="24"/>
        </w:rPr>
        <w:t>In the above dashboard, it can be observed that produce like bananas, fresh vegetables, fruits, etc. are majorly bought on Sunday and Monday and reordered every</w:t>
      </w:r>
      <w:r w:rsidR="00C647F0" w:rsidRPr="00914073">
        <w:rPr>
          <w:rFonts w:ascii="Arial" w:hAnsi="Arial" w:cs="Arial"/>
          <w:sz w:val="24"/>
          <w:szCs w:val="24"/>
        </w:rPr>
        <w:t xml:space="preserve"> 7 days. Similarly, by clicking on various departments, we can find weekly purchase patterns of each department and their reorder frequency.</w:t>
      </w:r>
    </w:p>
    <w:p w14:paraId="4B8B233F" w14:textId="138FCC6A" w:rsidR="00C647F0" w:rsidRPr="00914073" w:rsidRDefault="00C647F0" w:rsidP="00F71529">
      <w:pPr>
        <w:jc w:val="both"/>
        <w:rPr>
          <w:rFonts w:ascii="Arial" w:hAnsi="Arial" w:cs="Arial"/>
          <w:sz w:val="24"/>
          <w:szCs w:val="24"/>
        </w:rPr>
      </w:pPr>
      <w:r w:rsidRPr="00914073">
        <w:rPr>
          <w:rFonts w:ascii="Arial" w:hAnsi="Arial" w:cs="Arial"/>
          <w:noProof/>
          <w:sz w:val="24"/>
          <w:szCs w:val="24"/>
        </w:rPr>
        <w:lastRenderedPageBreak/>
        <w:drawing>
          <wp:inline distT="0" distB="0" distL="0" distR="0" wp14:anchorId="7246FF4A" wp14:editId="12CE689B">
            <wp:extent cx="5943600" cy="44329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0 at 11.31.43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2935"/>
                    </a:xfrm>
                    <a:prstGeom prst="rect">
                      <a:avLst/>
                    </a:prstGeom>
                  </pic:spPr>
                </pic:pic>
              </a:graphicData>
            </a:graphic>
          </wp:inline>
        </w:drawing>
      </w:r>
    </w:p>
    <w:p w14:paraId="0EA1CAA3" w14:textId="352FCD85" w:rsidR="00C647F0" w:rsidRPr="00914073" w:rsidRDefault="00C647F0" w:rsidP="00F71529">
      <w:pPr>
        <w:jc w:val="both"/>
        <w:rPr>
          <w:rFonts w:ascii="Arial" w:hAnsi="Arial" w:cs="Arial"/>
          <w:sz w:val="24"/>
          <w:szCs w:val="24"/>
        </w:rPr>
      </w:pPr>
      <w:r w:rsidRPr="00914073">
        <w:rPr>
          <w:rFonts w:ascii="Arial" w:hAnsi="Arial" w:cs="Arial"/>
          <w:sz w:val="24"/>
          <w:szCs w:val="24"/>
        </w:rPr>
        <w:t xml:space="preserve">In the above dashboard, it is apparent that alcohol is purchased on Fridays. However, other products like Deli and produce are purchased mostly on Sunday and Monday. It can be also observed that </w:t>
      </w:r>
      <w:r w:rsidR="007F30CB" w:rsidRPr="00914073">
        <w:rPr>
          <w:rFonts w:ascii="Arial" w:hAnsi="Arial" w:cs="Arial"/>
          <w:sz w:val="24"/>
          <w:szCs w:val="24"/>
        </w:rPr>
        <w:t>alcohols are purchased between 2 pm and 6 pm.</w:t>
      </w:r>
    </w:p>
    <w:p w14:paraId="05EC35D9" w14:textId="64B48367" w:rsidR="007F30CB" w:rsidRPr="00914073" w:rsidRDefault="007F30CB" w:rsidP="00F71529">
      <w:pPr>
        <w:jc w:val="both"/>
        <w:rPr>
          <w:rFonts w:ascii="Arial" w:hAnsi="Arial" w:cs="Arial"/>
          <w:sz w:val="24"/>
          <w:szCs w:val="24"/>
        </w:rPr>
      </w:pPr>
      <w:r w:rsidRPr="00914073">
        <w:rPr>
          <w:rFonts w:ascii="Arial" w:hAnsi="Arial" w:cs="Arial"/>
          <w:noProof/>
          <w:sz w:val="24"/>
          <w:szCs w:val="24"/>
        </w:rPr>
        <w:lastRenderedPageBreak/>
        <w:drawing>
          <wp:inline distT="0" distB="0" distL="0" distR="0" wp14:anchorId="581A1E5C" wp14:editId="0D75DF00">
            <wp:extent cx="5924707" cy="4619499"/>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0 at 11.39.39 PM.png"/>
                    <pic:cNvPicPr/>
                  </pic:nvPicPr>
                  <pic:blipFill>
                    <a:blip r:embed="rId17">
                      <a:extLst>
                        <a:ext uri="{28A0092B-C50C-407E-A947-70E740481C1C}">
                          <a14:useLocalDpi xmlns:a14="http://schemas.microsoft.com/office/drawing/2010/main" val="0"/>
                        </a:ext>
                      </a:extLst>
                    </a:blip>
                    <a:stretch>
                      <a:fillRect/>
                    </a:stretch>
                  </pic:blipFill>
                  <pic:spPr>
                    <a:xfrm>
                      <a:off x="0" y="0"/>
                      <a:ext cx="5949002" cy="4638442"/>
                    </a:xfrm>
                    <a:prstGeom prst="rect">
                      <a:avLst/>
                    </a:prstGeom>
                  </pic:spPr>
                </pic:pic>
              </a:graphicData>
            </a:graphic>
          </wp:inline>
        </w:drawing>
      </w:r>
    </w:p>
    <w:p w14:paraId="7C22003F" w14:textId="52DD3D4E" w:rsidR="007F30CB" w:rsidRPr="00914073" w:rsidRDefault="007F30CB" w:rsidP="00F71529">
      <w:pPr>
        <w:jc w:val="both"/>
        <w:rPr>
          <w:rFonts w:ascii="Arial" w:hAnsi="Arial" w:cs="Arial"/>
          <w:sz w:val="24"/>
          <w:szCs w:val="24"/>
        </w:rPr>
      </w:pPr>
      <w:r w:rsidRPr="00914073">
        <w:rPr>
          <w:rFonts w:ascii="Arial" w:hAnsi="Arial" w:cs="Arial"/>
          <w:sz w:val="24"/>
          <w:szCs w:val="24"/>
        </w:rPr>
        <w:t>In the product demand analysis, it can be observed that organic unsweetened Almond milk is high in demand as compared to Coconut and Almond Milk blend in the dairy and eggs department.</w:t>
      </w:r>
    </w:p>
    <w:p w14:paraId="0C85B893" w14:textId="73773C55" w:rsidR="007F30CB" w:rsidRPr="00914073" w:rsidRDefault="007F30CB" w:rsidP="00F71529">
      <w:pPr>
        <w:jc w:val="both"/>
        <w:rPr>
          <w:rFonts w:ascii="Arial" w:hAnsi="Arial" w:cs="Arial"/>
          <w:sz w:val="24"/>
          <w:szCs w:val="24"/>
        </w:rPr>
      </w:pPr>
      <w:r w:rsidRPr="00914073">
        <w:rPr>
          <w:rFonts w:ascii="Arial" w:hAnsi="Arial" w:cs="Arial"/>
          <w:noProof/>
          <w:sz w:val="24"/>
          <w:szCs w:val="24"/>
        </w:rPr>
        <w:lastRenderedPageBreak/>
        <w:drawing>
          <wp:inline distT="0" distB="0" distL="0" distR="0" wp14:anchorId="40527214" wp14:editId="6AD40B35">
            <wp:extent cx="5943600" cy="453263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0 at 11.44.46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2630"/>
                    </a:xfrm>
                    <a:prstGeom prst="rect">
                      <a:avLst/>
                    </a:prstGeom>
                  </pic:spPr>
                </pic:pic>
              </a:graphicData>
            </a:graphic>
          </wp:inline>
        </w:drawing>
      </w:r>
    </w:p>
    <w:p w14:paraId="44640C5A" w14:textId="3215FB07" w:rsidR="007F30CB" w:rsidRDefault="007F30CB" w:rsidP="00F71529">
      <w:pPr>
        <w:jc w:val="both"/>
        <w:rPr>
          <w:rFonts w:ascii="Arial" w:hAnsi="Arial" w:cs="Arial"/>
          <w:sz w:val="24"/>
          <w:szCs w:val="24"/>
        </w:rPr>
      </w:pPr>
      <w:r w:rsidRPr="00914073">
        <w:rPr>
          <w:rFonts w:ascii="Arial" w:hAnsi="Arial" w:cs="Arial"/>
          <w:sz w:val="24"/>
          <w:szCs w:val="24"/>
        </w:rPr>
        <w:t>In the above dashboard, it can be observed that average time for reordering baby food is between 9 to 10 days.</w:t>
      </w:r>
    </w:p>
    <w:p w14:paraId="104C0BF2" w14:textId="77777777" w:rsidR="004930B5" w:rsidRPr="00914073" w:rsidRDefault="004930B5" w:rsidP="00F71529">
      <w:pPr>
        <w:jc w:val="both"/>
        <w:rPr>
          <w:rFonts w:ascii="Arial" w:hAnsi="Arial" w:cs="Arial"/>
          <w:sz w:val="24"/>
          <w:szCs w:val="24"/>
        </w:rPr>
      </w:pPr>
    </w:p>
    <w:p w14:paraId="68C20F4F" w14:textId="7DF8BEA4" w:rsidR="007F30CB" w:rsidRDefault="007F30CB" w:rsidP="00F71529">
      <w:pPr>
        <w:pStyle w:val="Heading1"/>
        <w:jc w:val="both"/>
        <w:rPr>
          <w:rFonts w:ascii="Arial" w:hAnsi="Arial" w:cs="Arial"/>
          <w:sz w:val="24"/>
          <w:szCs w:val="24"/>
        </w:rPr>
      </w:pPr>
      <w:bookmarkStart w:id="12" w:name="_Toc40051676"/>
      <w:r w:rsidRPr="00914073">
        <w:rPr>
          <w:rFonts w:ascii="Arial" w:hAnsi="Arial" w:cs="Arial"/>
          <w:sz w:val="24"/>
          <w:szCs w:val="24"/>
        </w:rPr>
        <w:t>Recommendations based on Analysis</w:t>
      </w:r>
      <w:bookmarkEnd w:id="12"/>
    </w:p>
    <w:p w14:paraId="17A7ED60" w14:textId="7393FDED" w:rsidR="007F30CB" w:rsidRPr="00914073" w:rsidRDefault="007F30CB" w:rsidP="00F71529">
      <w:pPr>
        <w:jc w:val="both"/>
        <w:rPr>
          <w:rFonts w:ascii="Arial" w:hAnsi="Arial" w:cs="Arial"/>
          <w:sz w:val="24"/>
          <w:szCs w:val="24"/>
        </w:rPr>
      </w:pPr>
      <w:r w:rsidRPr="00914073">
        <w:rPr>
          <w:rFonts w:ascii="Arial" w:hAnsi="Arial" w:cs="Arial"/>
          <w:sz w:val="24"/>
          <w:szCs w:val="24"/>
        </w:rPr>
        <w:t xml:space="preserve">Based on our both market basket analysis and visual analysis, </w:t>
      </w:r>
      <w:r w:rsidR="003059C6" w:rsidRPr="00914073">
        <w:rPr>
          <w:rFonts w:ascii="Arial" w:hAnsi="Arial" w:cs="Arial"/>
          <w:sz w:val="24"/>
          <w:szCs w:val="24"/>
        </w:rPr>
        <w:t>a number of challenges faced by retailers and Instacart can be solved as follows.</w:t>
      </w:r>
    </w:p>
    <w:p w14:paraId="0AF242E7" w14:textId="1BC6CA86" w:rsidR="003059C6" w:rsidRPr="00914073" w:rsidRDefault="003059C6" w:rsidP="00F71529">
      <w:pPr>
        <w:pStyle w:val="ListParagraph"/>
        <w:numPr>
          <w:ilvl w:val="0"/>
          <w:numId w:val="15"/>
        </w:numPr>
        <w:jc w:val="both"/>
        <w:rPr>
          <w:rFonts w:ascii="Arial" w:hAnsi="Arial" w:cs="Arial"/>
          <w:sz w:val="24"/>
          <w:szCs w:val="24"/>
        </w:rPr>
      </w:pPr>
      <w:r w:rsidRPr="003059C6">
        <w:rPr>
          <w:rFonts w:ascii="Arial" w:hAnsi="Arial" w:cs="Arial"/>
          <w:b/>
          <w:bCs/>
          <w:sz w:val="24"/>
          <w:szCs w:val="24"/>
        </w:rPr>
        <w:t>Discounts based on day of the week (weekdays – T/W/Th/F)</w:t>
      </w:r>
      <w:r w:rsidRPr="00914073">
        <w:rPr>
          <w:rFonts w:ascii="Arial" w:hAnsi="Arial" w:cs="Arial"/>
          <w:sz w:val="24"/>
          <w:szCs w:val="24"/>
        </w:rPr>
        <w:t xml:space="preserve"> – As it has been observed that sales of departments vary with the day of the week and Tuesday, Wednesday and Thursdays are some of the less busy days of the week. This analysis can be utilized to offer discounts to all the consumers or certain segment of consumers to improve sales. For example, same kind of analysis is leveraged by Fry’s, Tucson to improve its sales on Tuesday by 10% discount on the total </w:t>
      </w:r>
      <w:r w:rsidR="004930B5">
        <w:rPr>
          <w:rFonts w:ascii="Arial" w:hAnsi="Arial" w:cs="Arial"/>
          <w:sz w:val="24"/>
          <w:szCs w:val="24"/>
        </w:rPr>
        <w:t xml:space="preserve">bill </w:t>
      </w:r>
      <w:r w:rsidRPr="00914073">
        <w:rPr>
          <w:rFonts w:ascii="Arial" w:hAnsi="Arial" w:cs="Arial"/>
          <w:sz w:val="24"/>
          <w:szCs w:val="24"/>
        </w:rPr>
        <w:t>amount to University of Arizona students.</w:t>
      </w:r>
    </w:p>
    <w:p w14:paraId="542CAB6C" w14:textId="77777777" w:rsidR="003059C6" w:rsidRPr="00914073" w:rsidRDefault="003059C6" w:rsidP="00F71529">
      <w:pPr>
        <w:pStyle w:val="ListParagraph"/>
        <w:jc w:val="both"/>
        <w:rPr>
          <w:rFonts w:ascii="Arial" w:hAnsi="Arial" w:cs="Arial"/>
          <w:sz w:val="24"/>
          <w:szCs w:val="24"/>
        </w:rPr>
      </w:pPr>
    </w:p>
    <w:p w14:paraId="6D8CF453" w14:textId="7A54218B" w:rsidR="003059C6" w:rsidRPr="00914073" w:rsidRDefault="003059C6" w:rsidP="00F71529">
      <w:pPr>
        <w:pStyle w:val="ListParagraph"/>
        <w:numPr>
          <w:ilvl w:val="0"/>
          <w:numId w:val="15"/>
        </w:numPr>
        <w:jc w:val="both"/>
        <w:rPr>
          <w:rFonts w:ascii="Arial" w:hAnsi="Arial" w:cs="Arial"/>
          <w:sz w:val="24"/>
          <w:szCs w:val="24"/>
        </w:rPr>
      </w:pPr>
      <w:r w:rsidRPr="003059C6">
        <w:rPr>
          <w:rFonts w:ascii="Arial" w:hAnsi="Arial" w:cs="Arial"/>
          <w:b/>
          <w:bCs/>
          <w:sz w:val="24"/>
          <w:szCs w:val="24"/>
        </w:rPr>
        <w:t>Product bundling of high selling and low selling products in discount campaigns (e.g. String cheese with Yogurt cheese)</w:t>
      </w:r>
      <w:r w:rsidRPr="00914073">
        <w:rPr>
          <w:rFonts w:ascii="Arial" w:hAnsi="Arial" w:cs="Arial"/>
          <w:b/>
          <w:bCs/>
          <w:sz w:val="24"/>
          <w:szCs w:val="24"/>
        </w:rPr>
        <w:t xml:space="preserve">:  </w:t>
      </w:r>
      <w:r w:rsidRPr="00914073">
        <w:rPr>
          <w:rFonts w:ascii="Arial" w:hAnsi="Arial" w:cs="Arial"/>
          <w:sz w:val="24"/>
          <w:szCs w:val="24"/>
        </w:rPr>
        <w:t xml:space="preserve">As observed certain </w:t>
      </w:r>
      <w:r w:rsidRPr="00914073">
        <w:rPr>
          <w:rFonts w:ascii="Arial" w:hAnsi="Arial" w:cs="Arial"/>
          <w:sz w:val="24"/>
          <w:szCs w:val="24"/>
        </w:rPr>
        <w:lastRenderedPageBreak/>
        <w:t xml:space="preserve">products sell better than the other in same department. However, dairy products need to sold faster than other longer shelf life products. In that case, if customers are given discounts on certain items if bought together, it will be a great idea to upsell a few products. For example, Yogurt cheese which is a low selling product can be bought at 10% cheaper price if bought together with </w:t>
      </w:r>
      <w:r w:rsidR="00AB5F8F" w:rsidRPr="00914073">
        <w:rPr>
          <w:rFonts w:ascii="Arial" w:hAnsi="Arial" w:cs="Arial"/>
          <w:sz w:val="24"/>
          <w:szCs w:val="24"/>
        </w:rPr>
        <w:t>string cheese which is a high selling product.</w:t>
      </w:r>
    </w:p>
    <w:p w14:paraId="42773BCF" w14:textId="77777777" w:rsidR="00AB5F8F" w:rsidRPr="00914073" w:rsidRDefault="00AB5F8F" w:rsidP="00F71529">
      <w:pPr>
        <w:pStyle w:val="ListParagraph"/>
        <w:jc w:val="both"/>
        <w:rPr>
          <w:rFonts w:ascii="Arial" w:hAnsi="Arial" w:cs="Arial"/>
          <w:b/>
          <w:bCs/>
          <w:sz w:val="24"/>
          <w:szCs w:val="24"/>
        </w:rPr>
      </w:pPr>
    </w:p>
    <w:p w14:paraId="161271DC" w14:textId="3C776304" w:rsidR="004930B5" w:rsidRPr="00EC6AE3" w:rsidRDefault="003059C6" w:rsidP="00EC6AE3">
      <w:pPr>
        <w:pStyle w:val="ListParagraph"/>
        <w:numPr>
          <w:ilvl w:val="0"/>
          <w:numId w:val="15"/>
        </w:numPr>
        <w:jc w:val="both"/>
        <w:rPr>
          <w:rFonts w:ascii="Arial" w:hAnsi="Arial" w:cs="Arial"/>
          <w:sz w:val="24"/>
          <w:szCs w:val="24"/>
        </w:rPr>
      </w:pPr>
      <w:r w:rsidRPr="00914073">
        <w:rPr>
          <w:rFonts w:ascii="Arial" w:hAnsi="Arial" w:cs="Arial"/>
          <w:b/>
          <w:bCs/>
          <w:sz w:val="24"/>
          <w:szCs w:val="24"/>
        </w:rPr>
        <w:t>Recommending frequently bought together items (e.g. cold pressed juices to watermelon water buyer)</w:t>
      </w:r>
      <w:r w:rsidR="00AB5F8F" w:rsidRPr="00914073">
        <w:rPr>
          <w:rFonts w:ascii="Arial" w:hAnsi="Arial" w:cs="Arial"/>
          <w:b/>
          <w:bCs/>
          <w:sz w:val="24"/>
          <w:szCs w:val="24"/>
        </w:rPr>
        <w:t>:</w:t>
      </w:r>
      <w:r w:rsidR="00AB5F8F" w:rsidRPr="00914073">
        <w:rPr>
          <w:rFonts w:ascii="Arial" w:hAnsi="Arial" w:cs="Arial"/>
          <w:sz w:val="24"/>
          <w:szCs w:val="24"/>
        </w:rPr>
        <w:t xml:space="preserve"> Various market basket analysis rules suggests the frequently bought together products. With the help of such analysis, it is possible to predict the next product user may buy if he/she places watermelon water in his/her cart. A real-time recommendation of cold-pressed juices will save the application user’s navigation time as well as basket size if user bought the product on suggestions. </w:t>
      </w:r>
    </w:p>
    <w:p w14:paraId="51ADDD5F" w14:textId="77777777" w:rsidR="004930B5" w:rsidRPr="004930B5" w:rsidRDefault="004930B5" w:rsidP="004930B5">
      <w:pPr>
        <w:pStyle w:val="ListParagraph"/>
        <w:spacing w:after="0" w:line="240" w:lineRule="auto"/>
        <w:jc w:val="both"/>
        <w:rPr>
          <w:rFonts w:ascii="Arial" w:hAnsi="Arial" w:cs="Arial"/>
          <w:sz w:val="24"/>
          <w:szCs w:val="24"/>
        </w:rPr>
      </w:pPr>
    </w:p>
    <w:p w14:paraId="0897CBEF" w14:textId="6B5FBD74" w:rsidR="003059C6" w:rsidRPr="00914073" w:rsidRDefault="00AB5F8F" w:rsidP="00F71529">
      <w:pPr>
        <w:pStyle w:val="ListParagraph"/>
        <w:numPr>
          <w:ilvl w:val="0"/>
          <w:numId w:val="15"/>
        </w:numPr>
        <w:jc w:val="both"/>
        <w:rPr>
          <w:rFonts w:ascii="Arial" w:hAnsi="Arial" w:cs="Arial"/>
          <w:b/>
          <w:bCs/>
          <w:sz w:val="24"/>
          <w:szCs w:val="24"/>
        </w:rPr>
      </w:pPr>
      <w:r w:rsidRPr="00914073">
        <w:rPr>
          <w:rFonts w:ascii="Arial" w:hAnsi="Arial" w:cs="Arial"/>
          <w:b/>
          <w:bCs/>
          <w:sz w:val="24"/>
          <w:szCs w:val="24"/>
        </w:rPr>
        <w:t xml:space="preserve">Employee management based on the hour of the day (10 am to 4 pm): </w:t>
      </w:r>
      <w:r w:rsidRPr="00914073">
        <w:rPr>
          <w:rFonts w:ascii="Arial" w:hAnsi="Arial" w:cs="Arial"/>
          <w:sz w:val="24"/>
          <w:szCs w:val="24"/>
        </w:rPr>
        <w:t xml:space="preserve">It can be observed that most of the daily purchases are done between 10 am to 4 pm. </w:t>
      </w:r>
      <w:r w:rsidR="00EC6AE3">
        <w:rPr>
          <w:rFonts w:ascii="Arial" w:hAnsi="Arial" w:cs="Arial"/>
          <w:sz w:val="24"/>
          <w:szCs w:val="24"/>
        </w:rPr>
        <w:t>O</w:t>
      </w:r>
      <w:r w:rsidRPr="00914073">
        <w:rPr>
          <w:rFonts w:ascii="Arial" w:hAnsi="Arial" w:cs="Arial"/>
          <w:sz w:val="24"/>
          <w:szCs w:val="24"/>
        </w:rPr>
        <w:t>n Sunday, orders are placed after 2 pm. However, on Mondays these orders are placed before 10 am. Such analysis can be utilized to manage the hourly delivery partners of Instacart and retailers. With this analysis, one can estimate the number of partners at a particular hour of the day.</w:t>
      </w:r>
    </w:p>
    <w:p w14:paraId="4DBF01AF" w14:textId="77777777" w:rsidR="003059C6" w:rsidRPr="003059C6" w:rsidRDefault="003059C6" w:rsidP="00F71529">
      <w:pPr>
        <w:pStyle w:val="ListParagraph"/>
        <w:jc w:val="both"/>
        <w:rPr>
          <w:rFonts w:ascii="Arial" w:hAnsi="Arial" w:cs="Arial"/>
          <w:b/>
          <w:bCs/>
          <w:sz w:val="24"/>
          <w:szCs w:val="24"/>
        </w:rPr>
      </w:pPr>
    </w:p>
    <w:p w14:paraId="49ACFC2B" w14:textId="5F7D8CE0" w:rsidR="003059C6" w:rsidRPr="00914073" w:rsidRDefault="00DC525D" w:rsidP="00F71529">
      <w:pPr>
        <w:pStyle w:val="ListParagraph"/>
        <w:numPr>
          <w:ilvl w:val="0"/>
          <w:numId w:val="15"/>
        </w:numPr>
        <w:jc w:val="both"/>
        <w:rPr>
          <w:rFonts w:ascii="Arial" w:hAnsi="Arial" w:cs="Arial"/>
          <w:sz w:val="24"/>
          <w:szCs w:val="24"/>
        </w:rPr>
      </w:pPr>
      <w:r w:rsidRPr="00914073">
        <w:rPr>
          <w:rFonts w:ascii="Arial" w:hAnsi="Arial" w:cs="Arial"/>
          <w:b/>
          <w:bCs/>
          <w:sz w:val="24"/>
          <w:szCs w:val="24"/>
        </w:rPr>
        <w:t>Consumer targeted m</w:t>
      </w:r>
      <w:r w:rsidR="00AB5F8F" w:rsidRPr="00914073">
        <w:rPr>
          <w:rFonts w:ascii="Arial" w:hAnsi="Arial" w:cs="Arial"/>
          <w:b/>
          <w:bCs/>
          <w:sz w:val="24"/>
          <w:szCs w:val="24"/>
        </w:rPr>
        <w:t>arketing camp</w:t>
      </w:r>
      <w:r w:rsidRPr="00914073">
        <w:rPr>
          <w:rFonts w:ascii="Arial" w:hAnsi="Arial" w:cs="Arial"/>
          <w:b/>
          <w:bCs/>
          <w:sz w:val="24"/>
          <w:szCs w:val="24"/>
        </w:rPr>
        <w:t>aigns</w:t>
      </w:r>
      <w:r w:rsidRPr="00914073">
        <w:rPr>
          <w:rFonts w:ascii="Arial" w:hAnsi="Arial" w:cs="Arial"/>
          <w:sz w:val="24"/>
          <w:szCs w:val="24"/>
        </w:rPr>
        <w:t xml:space="preserve"> – With an estimate like facial care are reordered every 13-14 days, it is possible to provide consumers buying a facial care product with a discount coupon valid for next 14 days. At the same time, this can be utilized for other marketing campaigns like mail notifications/reminders to consumers for refill. For example, a grocery shopping web app ‘</w:t>
      </w:r>
      <w:proofErr w:type="spellStart"/>
      <w:r w:rsidRPr="00914073">
        <w:rPr>
          <w:rFonts w:ascii="Arial" w:hAnsi="Arial" w:cs="Arial"/>
          <w:sz w:val="24"/>
          <w:szCs w:val="24"/>
        </w:rPr>
        <w:t>Grofers</w:t>
      </w:r>
      <w:proofErr w:type="spellEnd"/>
      <w:r w:rsidRPr="00914073">
        <w:rPr>
          <w:rFonts w:ascii="Arial" w:hAnsi="Arial" w:cs="Arial"/>
          <w:sz w:val="24"/>
          <w:szCs w:val="24"/>
        </w:rPr>
        <w:t xml:space="preserve">’ in India sends reminders to its consumers </w:t>
      </w:r>
      <w:r w:rsidR="006118EF" w:rsidRPr="00914073">
        <w:rPr>
          <w:rFonts w:ascii="Arial" w:hAnsi="Arial" w:cs="Arial"/>
          <w:sz w:val="24"/>
          <w:szCs w:val="24"/>
        </w:rPr>
        <w:t>saying,</w:t>
      </w:r>
      <w:r w:rsidRPr="00914073">
        <w:rPr>
          <w:rFonts w:ascii="Arial" w:hAnsi="Arial" w:cs="Arial"/>
          <w:sz w:val="24"/>
          <w:szCs w:val="24"/>
        </w:rPr>
        <w:t xml:space="preserve"> ‘It’s time to buy your face cream’.</w:t>
      </w:r>
    </w:p>
    <w:p w14:paraId="7290A6BB" w14:textId="77777777" w:rsidR="006118EF" w:rsidRPr="00914073" w:rsidRDefault="006118EF" w:rsidP="00F71529">
      <w:pPr>
        <w:pStyle w:val="ListParagraph"/>
        <w:jc w:val="both"/>
        <w:rPr>
          <w:rFonts w:ascii="Arial" w:hAnsi="Arial" w:cs="Arial"/>
          <w:sz w:val="24"/>
          <w:szCs w:val="24"/>
        </w:rPr>
      </w:pPr>
    </w:p>
    <w:p w14:paraId="7DA65ED2" w14:textId="480E5790" w:rsidR="006118EF" w:rsidRPr="00914073" w:rsidRDefault="006118EF" w:rsidP="00F71529">
      <w:pPr>
        <w:pStyle w:val="ListParagraph"/>
        <w:numPr>
          <w:ilvl w:val="0"/>
          <w:numId w:val="15"/>
        </w:numPr>
        <w:jc w:val="both"/>
        <w:rPr>
          <w:rFonts w:ascii="Arial" w:hAnsi="Arial" w:cs="Arial"/>
          <w:sz w:val="24"/>
          <w:szCs w:val="24"/>
        </w:rPr>
      </w:pPr>
      <w:r w:rsidRPr="004930B5">
        <w:rPr>
          <w:rFonts w:ascii="Arial" w:hAnsi="Arial" w:cs="Arial"/>
          <w:b/>
          <w:bCs/>
          <w:sz w:val="24"/>
          <w:szCs w:val="24"/>
        </w:rPr>
        <w:t>Product placing to reduce in-store movement or improve visibility</w:t>
      </w:r>
      <w:r w:rsidR="004930B5">
        <w:rPr>
          <w:rFonts w:ascii="Arial" w:hAnsi="Arial" w:cs="Arial"/>
          <w:sz w:val="24"/>
          <w:szCs w:val="24"/>
        </w:rPr>
        <w:t xml:space="preserve"> -</w:t>
      </w:r>
      <w:r w:rsidRPr="00914073">
        <w:rPr>
          <w:rFonts w:ascii="Arial" w:hAnsi="Arial" w:cs="Arial"/>
          <w:sz w:val="24"/>
          <w:szCs w:val="24"/>
        </w:rPr>
        <w:t xml:space="preserve"> With relative frequency analysis, </w:t>
      </w:r>
      <w:r w:rsidR="00914073" w:rsidRPr="00914073">
        <w:rPr>
          <w:rFonts w:ascii="Arial" w:hAnsi="Arial" w:cs="Arial"/>
          <w:sz w:val="24"/>
          <w:szCs w:val="24"/>
        </w:rPr>
        <w:t xml:space="preserve">high selling products can be placed together and in a spacious aisle as compared to other products. At the same time, seedless red grapes if placed together with organic banana or Asparagus is placed with Zucchini, their visibility can be improved to enhance sales.  </w:t>
      </w:r>
    </w:p>
    <w:p w14:paraId="0B8C339F" w14:textId="77777777" w:rsidR="00DC525D" w:rsidRPr="00914073" w:rsidRDefault="00DC525D" w:rsidP="00F71529">
      <w:pPr>
        <w:pStyle w:val="ListParagraph"/>
        <w:jc w:val="both"/>
        <w:rPr>
          <w:rFonts w:ascii="Arial" w:hAnsi="Arial" w:cs="Arial"/>
          <w:sz w:val="24"/>
          <w:szCs w:val="24"/>
        </w:rPr>
      </w:pPr>
    </w:p>
    <w:p w14:paraId="20A721F5" w14:textId="46CE7B69" w:rsidR="00F71529" w:rsidRPr="00F71529" w:rsidRDefault="00DC525D" w:rsidP="00F71529">
      <w:pPr>
        <w:pStyle w:val="Heading1"/>
        <w:jc w:val="both"/>
        <w:rPr>
          <w:rFonts w:ascii="Arial" w:hAnsi="Arial" w:cs="Arial"/>
          <w:sz w:val="24"/>
          <w:szCs w:val="24"/>
        </w:rPr>
      </w:pPr>
      <w:bookmarkStart w:id="13" w:name="_Toc40051677"/>
      <w:r w:rsidRPr="00914073">
        <w:rPr>
          <w:rFonts w:ascii="Arial" w:hAnsi="Arial" w:cs="Arial"/>
          <w:sz w:val="24"/>
          <w:szCs w:val="24"/>
        </w:rPr>
        <w:t>Conclusion</w:t>
      </w:r>
      <w:bookmarkEnd w:id="13"/>
    </w:p>
    <w:p w14:paraId="0F815121" w14:textId="32AFFF75" w:rsidR="003059C6" w:rsidRPr="00914073" w:rsidRDefault="00914073" w:rsidP="00F71529">
      <w:pPr>
        <w:jc w:val="both"/>
        <w:rPr>
          <w:rFonts w:ascii="Arial" w:hAnsi="Arial" w:cs="Arial"/>
          <w:sz w:val="24"/>
          <w:szCs w:val="24"/>
        </w:rPr>
      </w:pPr>
      <w:r>
        <w:rPr>
          <w:rFonts w:ascii="Arial" w:hAnsi="Arial" w:cs="Arial"/>
          <w:sz w:val="24"/>
          <w:szCs w:val="24"/>
        </w:rPr>
        <w:t>To sum up, with the market basket analysis and analyzing customer purchase patterns for various products and also with time and day of the week, it is possible to help retailers. This can help retailers in managing product placement in stores, upselling products, running discount campaigns, employee management and also improving customer experience.</w:t>
      </w:r>
    </w:p>
    <w:p w14:paraId="60E41CB3" w14:textId="7A6148F4" w:rsidR="00FC5521" w:rsidRDefault="00914073" w:rsidP="00F71529">
      <w:pPr>
        <w:pStyle w:val="Title"/>
        <w:pBdr>
          <w:bottom w:val="single" w:sz="6" w:space="1" w:color="auto"/>
        </w:pBdr>
        <w:jc w:val="both"/>
      </w:pPr>
      <w:r w:rsidRPr="00914073">
        <w:lastRenderedPageBreak/>
        <w:t xml:space="preserve">Appendix A: </w:t>
      </w:r>
      <w:r>
        <w:t>Market Basket Analysis</w:t>
      </w:r>
    </w:p>
    <w:p w14:paraId="024B42DA" w14:textId="13996324" w:rsidR="00914073" w:rsidRDefault="00914073" w:rsidP="00F71529">
      <w:pPr>
        <w:jc w:val="both"/>
      </w:pPr>
      <w:r>
        <w:t xml:space="preserve">Complete market basket analysis and visualization of all the rules </w:t>
      </w:r>
      <w:r w:rsidR="001C06AC">
        <w:t>has been uploaded</w:t>
      </w:r>
      <w:r>
        <w:t xml:space="preserve"> at </w:t>
      </w:r>
      <w:proofErr w:type="spellStart"/>
      <w:r>
        <w:t>Rpubs</w:t>
      </w:r>
      <w:proofErr w:type="spellEnd"/>
      <w:r>
        <w:t xml:space="preserve">. </w:t>
      </w:r>
      <w:r w:rsidR="001C06AC">
        <w:t xml:space="preserve">Rules are demonstrated by means of dynamic charts depicting support, confidence and lift values of rules. </w:t>
      </w:r>
      <w:r>
        <w:t>The link to the analysis can be given as follows.</w:t>
      </w:r>
    </w:p>
    <w:p w14:paraId="01264B7A" w14:textId="7BCF2B93" w:rsidR="001C06AC" w:rsidRDefault="00FF6B80" w:rsidP="00F71529">
      <w:pPr>
        <w:jc w:val="both"/>
      </w:pPr>
      <w:hyperlink r:id="rId19" w:history="1">
        <w:r w:rsidR="001C06AC">
          <w:rPr>
            <w:rStyle w:val="Hyperlink"/>
          </w:rPr>
          <w:t>https://rpubs.com/pooja18/612681</w:t>
        </w:r>
      </w:hyperlink>
    </w:p>
    <w:p w14:paraId="55C79FDC" w14:textId="664CA5B1" w:rsidR="001C06AC" w:rsidRDefault="001C06AC" w:rsidP="00F71529">
      <w:pPr>
        <w:jc w:val="both"/>
      </w:pPr>
    </w:p>
    <w:p w14:paraId="257D7149" w14:textId="586FCC45" w:rsidR="001C06AC" w:rsidRDefault="001C06AC" w:rsidP="00F71529">
      <w:pPr>
        <w:jc w:val="both"/>
      </w:pPr>
    </w:p>
    <w:p w14:paraId="53FC493C" w14:textId="1092584B" w:rsidR="001C06AC" w:rsidRDefault="001C06AC" w:rsidP="00F71529">
      <w:pPr>
        <w:jc w:val="both"/>
      </w:pPr>
    </w:p>
    <w:p w14:paraId="5951F263" w14:textId="37CCA232" w:rsidR="001C06AC" w:rsidRDefault="001C06AC" w:rsidP="00F71529">
      <w:pPr>
        <w:jc w:val="both"/>
      </w:pPr>
    </w:p>
    <w:p w14:paraId="40773706" w14:textId="3886B95F" w:rsidR="001C06AC" w:rsidRDefault="001C06AC" w:rsidP="00F71529">
      <w:pPr>
        <w:jc w:val="both"/>
      </w:pPr>
    </w:p>
    <w:p w14:paraId="23824356" w14:textId="575DFB34" w:rsidR="001C06AC" w:rsidRDefault="001C06AC" w:rsidP="00F71529">
      <w:pPr>
        <w:jc w:val="both"/>
      </w:pPr>
    </w:p>
    <w:p w14:paraId="4B7AE63D" w14:textId="44DF7EA9" w:rsidR="001C06AC" w:rsidRDefault="001C06AC" w:rsidP="00F71529">
      <w:pPr>
        <w:jc w:val="both"/>
      </w:pPr>
    </w:p>
    <w:p w14:paraId="4D0B04B1" w14:textId="3ABFD856" w:rsidR="001C06AC" w:rsidRDefault="001C06AC" w:rsidP="00F71529">
      <w:pPr>
        <w:jc w:val="both"/>
      </w:pPr>
    </w:p>
    <w:p w14:paraId="6CDB3381" w14:textId="3053DB05" w:rsidR="001C06AC" w:rsidRDefault="001C06AC" w:rsidP="00F71529">
      <w:pPr>
        <w:jc w:val="both"/>
      </w:pPr>
    </w:p>
    <w:p w14:paraId="1C060BBC" w14:textId="2EFCF8A0" w:rsidR="001C06AC" w:rsidRDefault="001C06AC" w:rsidP="00F71529">
      <w:pPr>
        <w:jc w:val="both"/>
      </w:pPr>
    </w:p>
    <w:p w14:paraId="39DAD6FC" w14:textId="1B76589E" w:rsidR="001C06AC" w:rsidRDefault="001C06AC" w:rsidP="00F71529">
      <w:pPr>
        <w:jc w:val="both"/>
      </w:pPr>
    </w:p>
    <w:p w14:paraId="26325B6C" w14:textId="74EA16A6" w:rsidR="001C06AC" w:rsidRDefault="001C06AC" w:rsidP="00F71529">
      <w:pPr>
        <w:jc w:val="both"/>
      </w:pPr>
    </w:p>
    <w:p w14:paraId="5373C508" w14:textId="1B5A9EF2" w:rsidR="001C06AC" w:rsidRDefault="001C06AC" w:rsidP="00F71529">
      <w:pPr>
        <w:jc w:val="both"/>
      </w:pPr>
    </w:p>
    <w:p w14:paraId="7E9077FC" w14:textId="07580918" w:rsidR="001C06AC" w:rsidRDefault="001C06AC" w:rsidP="00F71529">
      <w:pPr>
        <w:jc w:val="both"/>
      </w:pPr>
    </w:p>
    <w:p w14:paraId="57618BA6" w14:textId="54374668" w:rsidR="001C06AC" w:rsidRDefault="001C06AC" w:rsidP="00F71529">
      <w:pPr>
        <w:jc w:val="both"/>
      </w:pPr>
    </w:p>
    <w:p w14:paraId="6794DB38" w14:textId="54AAF292" w:rsidR="001C06AC" w:rsidRDefault="001C06AC" w:rsidP="00F71529">
      <w:pPr>
        <w:jc w:val="both"/>
      </w:pPr>
    </w:p>
    <w:p w14:paraId="3D28B537" w14:textId="5DBCC137" w:rsidR="001C06AC" w:rsidRDefault="001C06AC" w:rsidP="00F71529">
      <w:pPr>
        <w:jc w:val="both"/>
      </w:pPr>
    </w:p>
    <w:p w14:paraId="2D4D4AB3" w14:textId="09378834" w:rsidR="001C06AC" w:rsidRDefault="001C06AC" w:rsidP="00F71529">
      <w:pPr>
        <w:jc w:val="both"/>
      </w:pPr>
    </w:p>
    <w:p w14:paraId="3270D7D5" w14:textId="2E14CEE9" w:rsidR="001C06AC" w:rsidRDefault="001C06AC" w:rsidP="00F71529">
      <w:pPr>
        <w:jc w:val="both"/>
      </w:pPr>
    </w:p>
    <w:p w14:paraId="6F5293E3" w14:textId="4E006419" w:rsidR="001C06AC" w:rsidRDefault="001C06AC" w:rsidP="00F71529">
      <w:pPr>
        <w:jc w:val="both"/>
      </w:pPr>
    </w:p>
    <w:p w14:paraId="000CFE02" w14:textId="0D794DEC" w:rsidR="001C06AC" w:rsidRDefault="001C06AC" w:rsidP="00F71529">
      <w:pPr>
        <w:jc w:val="both"/>
      </w:pPr>
    </w:p>
    <w:p w14:paraId="01AF1D3F" w14:textId="3601B819" w:rsidR="001C06AC" w:rsidRDefault="001C06AC" w:rsidP="00F71529">
      <w:pPr>
        <w:jc w:val="both"/>
      </w:pPr>
    </w:p>
    <w:p w14:paraId="7B005FEE" w14:textId="586D2BB7" w:rsidR="001C06AC" w:rsidRDefault="001C06AC" w:rsidP="00F71529">
      <w:pPr>
        <w:jc w:val="both"/>
      </w:pPr>
    </w:p>
    <w:p w14:paraId="0FA0348B" w14:textId="100C6D19" w:rsidR="001C06AC" w:rsidRDefault="001C06AC" w:rsidP="00F71529">
      <w:pPr>
        <w:jc w:val="both"/>
      </w:pPr>
    </w:p>
    <w:p w14:paraId="47C21F30" w14:textId="0D1564A6" w:rsidR="001C06AC" w:rsidRDefault="001C06AC" w:rsidP="00F71529">
      <w:pPr>
        <w:pStyle w:val="Title"/>
        <w:pBdr>
          <w:bottom w:val="single" w:sz="6" w:space="1" w:color="auto"/>
        </w:pBdr>
        <w:jc w:val="both"/>
      </w:pPr>
      <w:r>
        <w:lastRenderedPageBreak/>
        <w:t>Appendix B: Visual Analytics</w:t>
      </w:r>
    </w:p>
    <w:p w14:paraId="5A52BD63" w14:textId="333872A8" w:rsidR="001C06AC" w:rsidRDefault="001C06AC" w:rsidP="00F71529">
      <w:pPr>
        <w:jc w:val="both"/>
      </w:pPr>
    </w:p>
    <w:p w14:paraId="17935BE5" w14:textId="0021FED5" w:rsidR="001C06AC" w:rsidRDefault="001C06AC" w:rsidP="00F71529">
      <w:pPr>
        <w:jc w:val="both"/>
      </w:pPr>
      <w:r>
        <w:t>The Tableau dashboards has been uploaded to the Tableau Public. The dashboard is dynamic. Please click on various departments, day of the week to observe customer purchase patterns. The dashboard can be accessed at the following link.</w:t>
      </w:r>
    </w:p>
    <w:p w14:paraId="35703AB1" w14:textId="77777777" w:rsidR="001C06AC" w:rsidRDefault="00FF6B80" w:rsidP="00F71529">
      <w:pPr>
        <w:jc w:val="both"/>
      </w:pPr>
      <w:hyperlink r:id="rId20" w:anchor="!/vizhome/DerivingsalesatretailstoreswithInstacartordersinsights/PurchasebehavioratInstacart" w:history="1">
        <w:r w:rsidR="001C06AC">
          <w:rPr>
            <w:rStyle w:val="Hyperlink"/>
          </w:rPr>
          <w:t>https://public.tableau.com/profile/pooja.tyagi#!/vizhome/DerivingsalesatretailstoreswithInstacartordersinsights/PurchasebehavioratInstacart</w:t>
        </w:r>
      </w:hyperlink>
    </w:p>
    <w:p w14:paraId="3339EBAD" w14:textId="77777777" w:rsidR="001C06AC" w:rsidRPr="001C06AC" w:rsidRDefault="001C06AC" w:rsidP="00F71529">
      <w:pPr>
        <w:jc w:val="both"/>
      </w:pPr>
    </w:p>
    <w:p w14:paraId="4DA54F73" w14:textId="77777777" w:rsidR="00914073" w:rsidRPr="00914073" w:rsidRDefault="00914073" w:rsidP="00F71529">
      <w:pPr>
        <w:jc w:val="both"/>
      </w:pPr>
    </w:p>
    <w:p w14:paraId="39D8A736" w14:textId="77777777" w:rsidR="00914073" w:rsidRPr="00914073" w:rsidRDefault="00914073" w:rsidP="00F71529">
      <w:pPr>
        <w:spacing w:line="276" w:lineRule="auto"/>
        <w:jc w:val="both"/>
        <w:rPr>
          <w:rFonts w:ascii="Arial" w:hAnsi="Arial" w:cs="Arial"/>
          <w:b/>
          <w:bCs/>
          <w:sz w:val="24"/>
          <w:szCs w:val="24"/>
        </w:rPr>
      </w:pPr>
    </w:p>
    <w:p w14:paraId="508A596C" w14:textId="77777777"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13318A2C" w14:textId="77777777"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6C03D744" w14:textId="77777777"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6EBD7495" w14:textId="77777777"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0F3BEFB3" w14:textId="77777777"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5F3760A2" w14:textId="77777777" w:rsidR="00FC5521" w:rsidRPr="00914073" w:rsidRDefault="00FC5521" w:rsidP="00F71529">
      <w:pPr>
        <w:shd w:val="clear" w:color="auto" w:fill="FFFFFF"/>
        <w:spacing w:after="0" w:line="240" w:lineRule="auto"/>
        <w:jc w:val="both"/>
        <w:rPr>
          <w:rFonts w:ascii="Arial" w:eastAsia="Times New Roman" w:hAnsi="Arial" w:cs="Arial"/>
          <w:b/>
          <w:bCs/>
          <w:sz w:val="24"/>
          <w:szCs w:val="24"/>
        </w:rPr>
      </w:pPr>
    </w:p>
    <w:p w14:paraId="2C429C62" w14:textId="24E808CB" w:rsidR="009E52BC" w:rsidRPr="00914073" w:rsidRDefault="00973137" w:rsidP="00F71529">
      <w:pPr>
        <w:jc w:val="both"/>
        <w:rPr>
          <w:rFonts w:ascii="Arial" w:hAnsi="Arial" w:cs="Arial"/>
          <w:sz w:val="24"/>
          <w:szCs w:val="24"/>
        </w:rPr>
      </w:pPr>
      <w:r w:rsidRPr="00914073">
        <w:rPr>
          <w:rFonts w:ascii="Arial" w:hAnsi="Arial" w:cs="Arial"/>
          <w:sz w:val="24"/>
          <w:szCs w:val="24"/>
        </w:rPr>
        <w:t xml:space="preserve"> </w:t>
      </w:r>
    </w:p>
    <w:sectPr w:rsidR="009E52BC" w:rsidRPr="00914073" w:rsidSect="00805048">
      <w:footerReference w:type="even" r:id="rId21"/>
      <w:footerReference w:type="default" r:id="rId22"/>
      <w:footerReference w:type="first" r:id="rId23"/>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A8D90" w14:textId="77777777" w:rsidR="00FF6B80" w:rsidRDefault="00FF6B80" w:rsidP="001C06AC">
      <w:pPr>
        <w:spacing w:after="0" w:line="240" w:lineRule="auto"/>
      </w:pPr>
      <w:r>
        <w:separator/>
      </w:r>
    </w:p>
  </w:endnote>
  <w:endnote w:type="continuationSeparator" w:id="0">
    <w:p w14:paraId="74D3ACE4" w14:textId="77777777" w:rsidR="00FF6B80" w:rsidRDefault="00FF6B80" w:rsidP="001C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0392527"/>
      <w:docPartObj>
        <w:docPartGallery w:val="Page Numbers (Bottom of Page)"/>
        <w:docPartUnique/>
      </w:docPartObj>
    </w:sdtPr>
    <w:sdtEndPr>
      <w:rPr>
        <w:rStyle w:val="PageNumber"/>
      </w:rPr>
    </w:sdtEndPr>
    <w:sdtContent>
      <w:p w14:paraId="21B6E367" w14:textId="7DED48FD" w:rsidR="0095779A" w:rsidRDefault="0095779A" w:rsidP="009577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BA7AE" w14:textId="77777777" w:rsidR="0095779A" w:rsidRDefault="00957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756889"/>
      <w:docPartObj>
        <w:docPartGallery w:val="Page Numbers (Bottom of Page)"/>
        <w:docPartUnique/>
      </w:docPartObj>
    </w:sdtPr>
    <w:sdtEndPr>
      <w:rPr>
        <w:rStyle w:val="PageNumber"/>
      </w:rPr>
    </w:sdtEndPr>
    <w:sdtContent>
      <w:p w14:paraId="26E3BC43" w14:textId="5D2F812B" w:rsidR="0095779A" w:rsidRDefault="0095779A" w:rsidP="009577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TableGrid"/>
      <w:tblW w:w="11585" w:type="dxa"/>
      <w:tblInd w:w="-1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5"/>
      <w:gridCol w:w="3700"/>
    </w:tblGrid>
    <w:tr w:rsidR="0095779A" w14:paraId="2355CAF1" w14:textId="77777777" w:rsidTr="00805048">
      <w:trPr>
        <w:trHeight w:val="1206"/>
      </w:trPr>
      <w:tc>
        <w:tcPr>
          <w:tcW w:w="7885" w:type="dxa"/>
        </w:tcPr>
        <w:p w14:paraId="2D41027C" w14:textId="08E25BF7" w:rsidR="0095779A" w:rsidRDefault="0095779A">
          <w:pPr>
            <w:pStyle w:val="Footer"/>
          </w:pPr>
          <w:r>
            <w:rPr>
              <w:noProof/>
            </w:rPr>
            <w:drawing>
              <wp:inline distT="0" distB="0" distL="0" distR="0" wp14:anchorId="6EEEBB7D" wp14:editId="27E5089D">
                <wp:extent cx="1849572" cy="559219"/>
                <wp:effectExtent l="0" t="0" r="5080" b="0"/>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ller logo.png"/>
                        <pic:cNvPicPr/>
                      </pic:nvPicPr>
                      <pic:blipFill>
                        <a:blip r:embed="rId1">
                          <a:extLst>
                            <a:ext uri="{28A0092B-C50C-407E-A947-70E740481C1C}">
                              <a14:useLocalDpi xmlns:a14="http://schemas.microsoft.com/office/drawing/2010/main" val="0"/>
                            </a:ext>
                          </a:extLst>
                        </a:blip>
                        <a:stretch>
                          <a:fillRect/>
                        </a:stretch>
                      </pic:blipFill>
                      <pic:spPr>
                        <a:xfrm>
                          <a:off x="0" y="0"/>
                          <a:ext cx="1894841" cy="572906"/>
                        </a:xfrm>
                        <a:prstGeom prst="rect">
                          <a:avLst/>
                        </a:prstGeom>
                      </pic:spPr>
                    </pic:pic>
                  </a:graphicData>
                </a:graphic>
              </wp:inline>
            </w:drawing>
          </w:r>
        </w:p>
      </w:tc>
      <w:tc>
        <w:tcPr>
          <w:tcW w:w="3700" w:type="dxa"/>
        </w:tcPr>
        <w:p w14:paraId="32092178" w14:textId="3AD73F4C" w:rsidR="0095779A" w:rsidRDefault="0095779A" w:rsidP="00805048">
          <w:pPr>
            <w:pStyle w:val="Footer"/>
            <w:jc w:val="right"/>
          </w:pPr>
          <w:r>
            <w:rPr>
              <w:noProof/>
            </w:rPr>
            <w:drawing>
              <wp:inline distT="0" distB="0" distL="0" distR="0" wp14:anchorId="6EA408EB" wp14:editId="0EDE74C7">
                <wp:extent cx="1181044" cy="785931"/>
                <wp:effectExtent l="0" t="0" r="635" b="1905"/>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tacart logo.png"/>
                        <pic:cNvPicPr/>
                      </pic:nvPicPr>
                      <pic:blipFill>
                        <a:blip r:embed="rId2">
                          <a:extLst>
                            <a:ext uri="{28A0092B-C50C-407E-A947-70E740481C1C}">
                              <a14:useLocalDpi xmlns:a14="http://schemas.microsoft.com/office/drawing/2010/main" val="0"/>
                            </a:ext>
                          </a:extLst>
                        </a:blip>
                        <a:stretch>
                          <a:fillRect/>
                        </a:stretch>
                      </pic:blipFill>
                      <pic:spPr>
                        <a:xfrm>
                          <a:off x="0" y="0"/>
                          <a:ext cx="1211917" cy="806475"/>
                        </a:xfrm>
                        <a:prstGeom prst="rect">
                          <a:avLst/>
                        </a:prstGeom>
                      </pic:spPr>
                    </pic:pic>
                  </a:graphicData>
                </a:graphic>
              </wp:inline>
            </w:drawing>
          </w:r>
        </w:p>
      </w:tc>
    </w:tr>
  </w:tbl>
  <w:p w14:paraId="77323875" w14:textId="5E46B9AF" w:rsidR="0095779A" w:rsidRDefault="00957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779A" w14:paraId="7409280B" w14:textId="77777777" w:rsidTr="00805048">
      <w:tc>
        <w:tcPr>
          <w:tcW w:w="4675" w:type="dxa"/>
        </w:tcPr>
        <w:p w14:paraId="1637D5F7" w14:textId="3530664F" w:rsidR="0095779A" w:rsidRDefault="0095779A">
          <w:pPr>
            <w:pStyle w:val="Footer"/>
          </w:pPr>
        </w:p>
      </w:tc>
      <w:tc>
        <w:tcPr>
          <w:tcW w:w="4675" w:type="dxa"/>
        </w:tcPr>
        <w:p w14:paraId="77182325" w14:textId="77777777" w:rsidR="0095779A" w:rsidRDefault="0095779A">
          <w:pPr>
            <w:pStyle w:val="Footer"/>
          </w:pPr>
        </w:p>
      </w:tc>
    </w:tr>
  </w:tbl>
  <w:p w14:paraId="74B6F30D" w14:textId="77777777" w:rsidR="0095779A" w:rsidRDefault="0095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C73A4" w14:textId="77777777" w:rsidR="00FF6B80" w:rsidRDefault="00FF6B80" w:rsidP="001C06AC">
      <w:pPr>
        <w:spacing w:after="0" w:line="240" w:lineRule="auto"/>
      </w:pPr>
      <w:r>
        <w:separator/>
      </w:r>
    </w:p>
  </w:footnote>
  <w:footnote w:type="continuationSeparator" w:id="0">
    <w:p w14:paraId="669A71DE" w14:textId="77777777" w:rsidR="00FF6B80" w:rsidRDefault="00FF6B80" w:rsidP="001C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38B0"/>
    <w:multiLevelType w:val="hybridMultilevel"/>
    <w:tmpl w:val="FF5A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07843"/>
    <w:multiLevelType w:val="hybridMultilevel"/>
    <w:tmpl w:val="F5D6C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FD04A1"/>
    <w:multiLevelType w:val="hybridMultilevel"/>
    <w:tmpl w:val="1D9A0070"/>
    <w:lvl w:ilvl="0" w:tplc="1E9E156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3A46"/>
    <w:multiLevelType w:val="hybridMultilevel"/>
    <w:tmpl w:val="2FF0977E"/>
    <w:lvl w:ilvl="0" w:tplc="AD6E030C">
      <w:start w:val="1"/>
      <w:numFmt w:val="decimal"/>
      <w:lvlText w:val="%1."/>
      <w:lvlJc w:val="left"/>
      <w:pPr>
        <w:ind w:left="1080" w:hanging="360"/>
      </w:pPr>
      <w:rPr>
        <w:rFonts w:hint="default"/>
      </w:rPr>
    </w:lvl>
    <w:lvl w:ilvl="1" w:tplc="5F547EAC">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06374"/>
    <w:multiLevelType w:val="hybridMultilevel"/>
    <w:tmpl w:val="4DAE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645F3"/>
    <w:multiLevelType w:val="hybridMultilevel"/>
    <w:tmpl w:val="599C41FC"/>
    <w:lvl w:ilvl="0" w:tplc="BEF684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9542F"/>
    <w:multiLevelType w:val="hybridMultilevel"/>
    <w:tmpl w:val="264CA7A8"/>
    <w:lvl w:ilvl="0" w:tplc="BEF6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E2371D"/>
    <w:multiLevelType w:val="hybridMultilevel"/>
    <w:tmpl w:val="51860B94"/>
    <w:lvl w:ilvl="0" w:tplc="ED06B8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A3091B0">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9A487F"/>
    <w:multiLevelType w:val="hybridMultilevel"/>
    <w:tmpl w:val="F634EA1E"/>
    <w:lvl w:ilvl="0" w:tplc="410E113C">
      <w:start w:val="1"/>
      <w:numFmt w:val="bullet"/>
      <w:lvlText w:val="•"/>
      <w:lvlJc w:val="left"/>
      <w:pPr>
        <w:tabs>
          <w:tab w:val="num" w:pos="720"/>
        </w:tabs>
        <w:ind w:left="720" w:hanging="360"/>
      </w:pPr>
      <w:rPr>
        <w:rFonts w:ascii="Arial" w:hAnsi="Arial" w:hint="default"/>
      </w:rPr>
    </w:lvl>
    <w:lvl w:ilvl="1" w:tplc="97DC6596" w:tentative="1">
      <w:start w:val="1"/>
      <w:numFmt w:val="bullet"/>
      <w:lvlText w:val="•"/>
      <w:lvlJc w:val="left"/>
      <w:pPr>
        <w:tabs>
          <w:tab w:val="num" w:pos="1440"/>
        </w:tabs>
        <w:ind w:left="1440" w:hanging="360"/>
      </w:pPr>
      <w:rPr>
        <w:rFonts w:ascii="Arial" w:hAnsi="Arial" w:hint="default"/>
      </w:rPr>
    </w:lvl>
    <w:lvl w:ilvl="2" w:tplc="C3AC2536" w:tentative="1">
      <w:start w:val="1"/>
      <w:numFmt w:val="bullet"/>
      <w:lvlText w:val="•"/>
      <w:lvlJc w:val="left"/>
      <w:pPr>
        <w:tabs>
          <w:tab w:val="num" w:pos="2160"/>
        </w:tabs>
        <w:ind w:left="2160" w:hanging="360"/>
      </w:pPr>
      <w:rPr>
        <w:rFonts w:ascii="Arial" w:hAnsi="Arial" w:hint="default"/>
      </w:rPr>
    </w:lvl>
    <w:lvl w:ilvl="3" w:tplc="E590718C" w:tentative="1">
      <w:start w:val="1"/>
      <w:numFmt w:val="bullet"/>
      <w:lvlText w:val="•"/>
      <w:lvlJc w:val="left"/>
      <w:pPr>
        <w:tabs>
          <w:tab w:val="num" w:pos="2880"/>
        </w:tabs>
        <w:ind w:left="2880" w:hanging="360"/>
      </w:pPr>
      <w:rPr>
        <w:rFonts w:ascii="Arial" w:hAnsi="Arial" w:hint="default"/>
      </w:rPr>
    </w:lvl>
    <w:lvl w:ilvl="4" w:tplc="856E4E42" w:tentative="1">
      <w:start w:val="1"/>
      <w:numFmt w:val="bullet"/>
      <w:lvlText w:val="•"/>
      <w:lvlJc w:val="left"/>
      <w:pPr>
        <w:tabs>
          <w:tab w:val="num" w:pos="3600"/>
        </w:tabs>
        <w:ind w:left="3600" w:hanging="360"/>
      </w:pPr>
      <w:rPr>
        <w:rFonts w:ascii="Arial" w:hAnsi="Arial" w:hint="default"/>
      </w:rPr>
    </w:lvl>
    <w:lvl w:ilvl="5" w:tplc="AAD8C6A4" w:tentative="1">
      <w:start w:val="1"/>
      <w:numFmt w:val="bullet"/>
      <w:lvlText w:val="•"/>
      <w:lvlJc w:val="left"/>
      <w:pPr>
        <w:tabs>
          <w:tab w:val="num" w:pos="4320"/>
        </w:tabs>
        <w:ind w:left="4320" w:hanging="360"/>
      </w:pPr>
      <w:rPr>
        <w:rFonts w:ascii="Arial" w:hAnsi="Arial" w:hint="default"/>
      </w:rPr>
    </w:lvl>
    <w:lvl w:ilvl="6" w:tplc="104810D8" w:tentative="1">
      <w:start w:val="1"/>
      <w:numFmt w:val="bullet"/>
      <w:lvlText w:val="•"/>
      <w:lvlJc w:val="left"/>
      <w:pPr>
        <w:tabs>
          <w:tab w:val="num" w:pos="5040"/>
        </w:tabs>
        <w:ind w:left="5040" w:hanging="360"/>
      </w:pPr>
      <w:rPr>
        <w:rFonts w:ascii="Arial" w:hAnsi="Arial" w:hint="default"/>
      </w:rPr>
    </w:lvl>
    <w:lvl w:ilvl="7" w:tplc="83062650" w:tentative="1">
      <w:start w:val="1"/>
      <w:numFmt w:val="bullet"/>
      <w:lvlText w:val="•"/>
      <w:lvlJc w:val="left"/>
      <w:pPr>
        <w:tabs>
          <w:tab w:val="num" w:pos="5760"/>
        </w:tabs>
        <w:ind w:left="5760" w:hanging="360"/>
      </w:pPr>
      <w:rPr>
        <w:rFonts w:ascii="Arial" w:hAnsi="Arial" w:hint="default"/>
      </w:rPr>
    </w:lvl>
    <w:lvl w:ilvl="8" w:tplc="2ED656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2149F4"/>
    <w:multiLevelType w:val="hybridMultilevel"/>
    <w:tmpl w:val="CD6E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B1E23"/>
    <w:multiLevelType w:val="hybridMultilevel"/>
    <w:tmpl w:val="AF12E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3F537A"/>
    <w:multiLevelType w:val="hybridMultilevel"/>
    <w:tmpl w:val="70BC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B0698"/>
    <w:multiLevelType w:val="hybridMultilevel"/>
    <w:tmpl w:val="D4961AB6"/>
    <w:lvl w:ilvl="0" w:tplc="72A467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056B05"/>
    <w:multiLevelType w:val="hybridMultilevel"/>
    <w:tmpl w:val="CE6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D667C"/>
    <w:multiLevelType w:val="hybridMultilevel"/>
    <w:tmpl w:val="4B208DA2"/>
    <w:lvl w:ilvl="0" w:tplc="74F2F5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4"/>
  </w:num>
  <w:num w:numId="3">
    <w:abstractNumId w:val="1"/>
  </w:num>
  <w:num w:numId="4">
    <w:abstractNumId w:val="10"/>
  </w:num>
  <w:num w:numId="5">
    <w:abstractNumId w:val="7"/>
  </w:num>
  <w:num w:numId="6">
    <w:abstractNumId w:val="12"/>
  </w:num>
  <w:num w:numId="7">
    <w:abstractNumId w:val="6"/>
  </w:num>
  <w:num w:numId="8">
    <w:abstractNumId w:val="3"/>
  </w:num>
  <w:num w:numId="9">
    <w:abstractNumId w:val="11"/>
  </w:num>
  <w:num w:numId="10">
    <w:abstractNumId w:val="4"/>
  </w:num>
  <w:num w:numId="11">
    <w:abstractNumId w:val="0"/>
  </w:num>
  <w:num w:numId="12">
    <w:abstractNumId w:val="13"/>
  </w:num>
  <w:num w:numId="13">
    <w:abstractNumId w:val="5"/>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MTM1NjA2NDY2MLRQ0lEKTi0uzszPAykwrAUA4tpxViwAAAA="/>
  </w:docVars>
  <w:rsids>
    <w:rsidRoot w:val="00015BA2"/>
    <w:rsid w:val="00015BA2"/>
    <w:rsid w:val="00020EEF"/>
    <w:rsid w:val="00033B63"/>
    <w:rsid w:val="00050953"/>
    <w:rsid w:val="00104C9A"/>
    <w:rsid w:val="00143950"/>
    <w:rsid w:val="001C06AC"/>
    <w:rsid w:val="00211586"/>
    <w:rsid w:val="00246D64"/>
    <w:rsid w:val="00305087"/>
    <w:rsid w:val="003059C6"/>
    <w:rsid w:val="004930B5"/>
    <w:rsid w:val="004B3B53"/>
    <w:rsid w:val="004D1B5C"/>
    <w:rsid w:val="004E51F8"/>
    <w:rsid w:val="00524684"/>
    <w:rsid w:val="005A0C5E"/>
    <w:rsid w:val="006118EF"/>
    <w:rsid w:val="00621B15"/>
    <w:rsid w:val="00641744"/>
    <w:rsid w:val="006D0530"/>
    <w:rsid w:val="007214DA"/>
    <w:rsid w:val="00724AD8"/>
    <w:rsid w:val="00760204"/>
    <w:rsid w:val="007B2512"/>
    <w:rsid w:val="007F30CB"/>
    <w:rsid w:val="00805048"/>
    <w:rsid w:val="00861771"/>
    <w:rsid w:val="00880DB3"/>
    <w:rsid w:val="008B1EF1"/>
    <w:rsid w:val="00914073"/>
    <w:rsid w:val="0095779A"/>
    <w:rsid w:val="00973137"/>
    <w:rsid w:val="00975CD6"/>
    <w:rsid w:val="009C10CF"/>
    <w:rsid w:val="009E52BC"/>
    <w:rsid w:val="00A370E3"/>
    <w:rsid w:val="00A56F8D"/>
    <w:rsid w:val="00AB5F8F"/>
    <w:rsid w:val="00BB40CE"/>
    <w:rsid w:val="00BC6712"/>
    <w:rsid w:val="00C023D0"/>
    <w:rsid w:val="00C41273"/>
    <w:rsid w:val="00C647F0"/>
    <w:rsid w:val="00CD5B39"/>
    <w:rsid w:val="00CE3075"/>
    <w:rsid w:val="00D34403"/>
    <w:rsid w:val="00DC525D"/>
    <w:rsid w:val="00E52092"/>
    <w:rsid w:val="00E659D7"/>
    <w:rsid w:val="00EB46DB"/>
    <w:rsid w:val="00EC6AE3"/>
    <w:rsid w:val="00F71529"/>
    <w:rsid w:val="00FA3615"/>
    <w:rsid w:val="00FC5521"/>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3C324"/>
  <w15:chartTrackingRefBased/>
  <w15:docId w15:val="{61356A21-AC33-46E4-BF67-EAC51DCA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9C6"/>
  </w:style>
  <w:style w:type="paragraph" w:styleId="Heading1">
    <w:name w:val="heading 1"/>
    <w:basedOn w:val="Normal"/>
    <w:next w:val="Normal"/>
    <w:link w:val="Heading1Char"/>
    <w:uiPriority w:val="9"/>
    <w:qFormat/>
    <w:rsid w:val="006D0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529"/>
    <w:pPr>
      <w:keepNext/>
      <w:keepLines/>
      <w:spacing w:before="40" w:after="0"/>
      <w:outlineLvl w:val="1"/>
    </w:pPr>
    <w:rPr>
      <w:rFonts w:asciiTheme="majorHAnsi" w:eastAsiaTheme="majorEastAsia" w:hAnsiTheme="majorHAnsi" w:cstheme="majorBidi"/>
      <w: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521"/>
    <w:pPr>
      <w:ind w:left="720"/>
      <w:contextualSpacing/>
    </w:pPr>
  </w:style>
  <w:style w:type="character" w:styleId="Hyperlink">
    <w:name w:val="Hyperlink"/>
    <w:basedOn w:val="DefaultParagraphFont"/>
    <w:uiPriority w:val="99"/>
    <w:unhideWhenUsed/>
    <w:rsid w:val="00FC5521"/>
    <w:rPr>
      <w:color w:val="0563C1" w:themeColor="hyperlink"/>
      <w:u w:val="single"/>
    </w:rPr>
  </w:style>
  <w:style w:type="character" w:customStyle="1" w:styleId="Heading1Char">
    <w:name w:val="Heading 1 Char"/>
    <w:basedOn w:val="DefaultParagraphFont"/>
    <w:link w:val="Heading1"/>
    <w:uiPriority w:val="9"/>
    <w:rsid w:val="006D05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1529"/>
    <w:rPr>
      <w:rFonts w:asciiTheme="majorHAnsi" w:eastAsiaTheme="majorEastAsia" w:hAnsiTheme="majorHAnsi" w:cstheme="majorBidi"/>
      <w:i/>
      <w:color w:val="2F5496" w:themeColor="accent1" w:themeShade="BF"/>
      <w:sz w:val="24"/>
      <w:szCs w:val="26"/>
    </w:rPr>
  </w:style>
  <w:style w:type="paragraph" w:styleId="Title">
    <w:name w:val="Title"/>
    <w:basedOn w:val="Normal"/>
    <w:next w:val="Normal"/>
    <w:link w:val="TitleChar"/>
    <w:uiPriority w:val="10"/>
    <w:qFormat/>
    <w:rsid w:val="00914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07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C06A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1C06AC"/>
    <w:rPr>
      <w:rFonts w:eastAsiaTheme="minorEastAsia"/>
      <w:lang w:eastAsia="zh-CN"/>
    </w:rPr>
  </w:style>
  <w:style w:type="paragraph" w:styleId="Header">
    <w:name w:val="header"/>
    <w:basedOn w:val="Normal"/>
    <w:link w:val="HeaderChar"/>
    <w:uiPriority w:val="99"/>
    <w:unhideWhenUsed/>
    <w:rsid w:val="001C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6AC"/>
  </w:style>
  <w:style w:type="paragraph" w:styleId="Footer">
    <w:name w:val="footer"/>
    <w:basedOn w:val="Normal"/>
    <w:link w:val="FooterChar"/>
    <w:uiPriority w:val="99"/>
    <w:unhideWhenUsed/>
    <w:rsid w:val="001C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AC"/>
  </w:style>
  <w:style w:type="table" w:styleId="TableGrid">
    <w:name w:val="Table Grid"/>
    <w:basedOn w:val="TableNormal"/>
    <w:uiPriority w:val="39"/>
    <w:rsid w:val="001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05048"/>
  </w:style>
  <w:style w:type="paragraph" w:styleId="TOCHeading">
    <w:name w:val="TOC Heading"/>
    <w:basedOn w:val="Heading1"/>
    <w:next w:val="Normal"/>
    <w:uiPriority w:val="39"/>
    <w:unhideWhenUsed/>
    <w:qFormat/>
    <w:rsid w:val="00F71529"/>
    <w:pPr>
      <w:spacing w:before="480" w:line="276" w:lineRule="auto"/>
      <w:outlineLvl w:val="9"/>
    </w:pPr>
    <w:rPr>
      <w:b/>
      <w:bCs/>
      <w:sz w:val="28"/>
      <w:szCs w:val="28"/>
    </w:rPr>
  </w:style>
  <w:style w:type="paragraph" w:styleId="TOC1">
    <w:name w:val="toc 1"/>
    <w:basedOn w:val="Normal"/>
    <w:next w:val="Normal"/>
    <w:autoRedefine/>
    <w:uiPriority w:val="39"/>
    <w:unhideWhenUsed/>
    <w:rsid w:val="00F71529"/>
    <w:pPr>
      <w:spacing w:before="120" w:after="0"/>
    </w:pPr>
    <w:rPr>
      <w:rFonts w:cstheme="minorHAnsi"/>
      <w:b/>
      <w:bCs/>
      <w:i/>
      <w:iCs/>
      <w:sz w:val="24"/>
      <w:szCs w:val="24"/>
    </w:rPr>
  </w:style>
  <w:style w:type="paragraph" w:styleId="TOC2">
    <w:name w:val="toc 2"/>
    <w:basedOn w:val="Normal"/>
    <w:next w:val="Normal"/>
    <w:autoRedefine/>
    <w:uiPriority w:val="39"/>
    <w:unhideWhenUsed/>
    <w:rsid w:val="00F71529"/>
    <w:pPr>
      <w:spacing w:before="120" w:after="0"/>
      <w:ind w:left="220"/>
    </w:pPr>
    <w:rPr>
      <w:rFonts w:cstheme="minorHAnsi"/>
      <w:b/>
      <w:bCs/>
    </w:rPr>
  </w:style>
  <w:style w:type="paragraph" w:styleId="TOC3">
    <w:name w:val="toc 3"/>
    <w:basedOn w:val="Normal"/>
    <w:next w:val="Normal"/>
    <w:autoRedefine/>
    <w:uiPriority w:val="39"/>
    <w:semiHidden/>
    <w:unhideWhenUsed/>
    <w:rsid w:val="00F71529"/>
    <w:pPr>
      <w:spacing w:after="0"/>
      <w:ind w:left="440"/>
    </w:pPr>
    <w:rPr>
      <w:rFonts w:cstheme="minorHAnsi"/>
      <w:sz w:val="20"/>
      <w:szCs w:val="20"/>
    </w:rPr>
  </w:style>
  <w:style w:type="paragraph" w:styleId="TOC4">
    <w:name w:val="toc 4"/>
    <w:basedOn w:val="Normal"/>
    <w:next w:val="Normal"/>
    <w:autoRedefine/>
    <w:uiPriority w:val="39"/>
    <w:semiHidden/>
    <w:unhideWhenUsed/>
    <w:rsid w:val="00F71529"/>
    <w:pPr>
      <w:spacing w:after="0"/>
      <w:ind w:left="660"/>
    </w:pPr>
    <w:rPr>
      <w:rFonts w:cstheme="minorHAnsi"/>
      <w:sz w:val="20"/>
      <w:szCs w:val="20"/>
    </w:rPr>
  </w:style>
  <w:style w:type="paragraph" w:styleId="TOC5">
    <w:name w:val="toc 5"/>
    <w:basedOn w:val="Normal"/>
    <w:next w:val="Normal"/>
    <w:autoRedefine/>
    <w:uiPriority w:val="39"/>
    <w:semiHidden/>
    <w:unhideWhenUsed/>
    <w:rsid w:val="00F71529"/>
    <w:pPr>
      <w:spacing w:after="0"/>
      <w:ind w:left="880"/>
    </w:pPr>
    <w:rPr>
      <w:rFonts w:cstheme="minorHAnsi"/>
      <w:sz w:val="20"/>
      <w:szCs w:val="20"/>
    </w:rPr>
  </w:style>
  <w:style w:type="paragraph" w:styleId="TOC6">
    <w:name w:val="toc 6"/>
    <w:basedOn w:val="Normal"/>
    <w:next w:val="Normal"/>
    <w:autoRedefine/>
    <w:uiPriority w:val="39"/>
    <w:semiHidden/>
    <w:unhideWhenUsed/>
    <w:rsid w:val="00F71529"/>
    <w:pPr>
      <w:spacing w:after="0"/>
      <w:ind w:left="1100"/>
    </w:pPr>
    <w:rPr>
      <w:rFonts w:cstheme="minorHAnsi"/>
      <w:sz w:val="20"/>
      <w:szCs w:val="20"/>
    </w:rPr>
  </w:style>
  <w:style w:type="paragraph" w:styleId="TOC7">
    <w:name w:val="toc 7"/>
    <w:basedOn w:val="Normal"/>
    <w:next w:val="Normal"/>
    <w:autoRedefine/>
    <w:uiPriority w:val="39"/>
    <w:semiHidden/>
    <w:unhideWhenUsed/>
    <w:rsid w:val="00F71529"/>
    <w:pPr>
      <w:spacing w:after="0"/>
      <w:ind w:left="1320"/>
    </w:pPr>
    <w:rPr>
      <w:rFonts w:cstheme="minorHAnsi"/>
      <w:sz w:val="20"/>
      <w:szCs w:val="20"/>
    </w:rPr>
  </w:style>
  <w:style w:type="paragraph" w:styleId="TOC8">
    <w:name w:val="toc 8"/>
    <w:basedOn w:val="Normal"/>
    <w:next w:val="Normal"/>
    <w:autoRedefine/>
    <w:uiPriority w:val="39"/>
    <w:semiHidden/>
    <w:unhideWhenUsed/>
    <w:rsid w:val="00F71529"/>
    <w:pPr>
      <w:spacing w:after="0"/>
      <w:ind w:left="1540"/>
    </w:pPr>
    <w:rPr>
      <w:rFonts w:cstheme="minorHAnsi"/>
      <w:sz w:val="20"/>
      <w:szCs w:val="20"/>
    </w:rPr>
  </w:style>
  <w:style w:type="paragraph" w:styleId="TOC9">
    <w:name w:val="toc 9"/>
    <w:basedOn w:val="Normal"/>
    <w:next w:val="Normal"/>
    <w:autoRedefine/>
    <w:uiPriority w:val="39"/>
    <w:semiHidden/>
    <w:unhideWhenUsed/>
    <w:rsid w:val="00F7152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77814">
      <w:bodyDiv w:val="1"/>
      <w:marLeft w:val="0"/>
      <w:marRight w:val="0"/>
      <w:marTop w:val="0"/>
      <w:marBottom w:val="0"/>
      <w:divBdr>
        <w:top w:val="none" w:sz="0" w:space="0" w:color="auto"/>
        <w:left w:val="none" w:sz="0" w:space="0" w:color="auto"/>
        <w:bottom w:val="none" w:sz="0" w:space="0" w:color="auto"/>
        <w:right w:val="none" w:sz="0" w:space="0" w:color="auto"/>
      </w:divBdr>
      <w:divsChild>
        <w:div w:id="1662198626">
          <w:marLeft w:val="0"/>
          <w:marRight w:val="0"/>
          <w:marTop w:val="0"/>
          <w:marBottom w:val="0"/>
          <w:divBdr>
            <w:top w:val="none" w:sz="0" w:space="0" w:color="auto"/>
            <w:left w:val="none" w:sz="0" w:space="0" w:color="auto"/>
            <w:bottom w:val="none" w:sz="0" w:space="0" w:color="auto"/>
            <w:right w:val="none" w:sz="0" w:space="0" w:color="auto"/>
          </w:divBdr>
        </w:div>
        <w:div w:id="1746536483">
          <w:marLeft w:val="0"/>
          <w:marRight w:val="0"/>
          <w:marTop w:val="0"/>
          <w:marBottom w:val="0"/>
          <w:divBdr>
            <w:top w:val="none" w:sz="0" w:space="0" w:color="auto"/>
            <w:left w:val="none" w:sz="0" w:space="0" w:color="auto"/>
            <w:bottom w:val="none" w:sz="0" w:space="0" w:color="auto"/>
            <w:right w:val="none" w:sz="0" w:space="0" w:color="auto"/>
          </w:divBdr>
        </w:div>
        <w:div w:id="611085654">
          <w:marLeft w:val="0"/>
          <w:marRight w:val="0"/>
          <w:marTop w:val="0"/>
          <w:marBottom w:val="0"/>
          <w:divBdr>
            <w:top w:val="none" w:sz="0" w:space="0" w:color="auto"/>
            <w:left w:val="none" w:sz="0" w:space="0" w:color="auto"/>
            <w:bottom w:val="none" w:sz="0" w:space="0" w:color="auto"/>
            <w:right w:val="none" w:sz="0" w:space="0" w:color="auto"/>
          </w:divBdr>
        </w:div>
        <w:div w:id="463230363">
          <w:marLeft w:val="0"/>
          <w:marRight w:val="0"/>
          <w:marTop w:val="0"/>
          <w:marBottom w:val="0"/>
          <w:divBdr>
            <w:top w:val="none" w:sz="0" w:space="0" w:color="auto"/>
            <w:left w:val="none" w:sz="0" w:space="0" w:color="auto"/>
            <w:bottom w:val="none" w:sz="0" w:space="0" w:color="auto"/>
            <w:right w:val="none" w:sz="0" w:space="0" w:color="auto"/>
          </w:divBdr>
        </w:div>
        <w:div w:id="1007705959">
          <w:marLeft w:val="0"/>
          <w:marRight w:val="0"/>
          <w:marTop w:val="0"/>
          <w:marBottom w:val="0"/>
          <w:divBdr>
            <w:top w:val="none" w:sz="0" w:space="0" w:color="auto"/>
            <w:left w:val="none" w:sz="0" w:space="0" w:color="auto"/>
            <w:bottom w:val="none" w:sz="0" w:space="0" w:color="auto"/>
            <w:right w:val="none" w:sz="0" w:space="0" w:color="auto"/>
          </w:divBdr>
        </w:div>
      </w:divsChild>
    </w:div>
    <w:div w:id="358166250">
      <w:bodyDiv w:val="1"/>
      <w:marLeft w:val="0"/>
      <w:marRight w:val="0"/>
      <w:marTop w:val="0"/>
      <w:marBottom w:val="0"/>
      <w:divBdr>
        <w:top w:val="none" w:sz="0" w:space="0" w:color="auto"/>
        <w:left w:val="none" w:sz="0" w:space="0" w:color="auto"/>
        <w:bottom w:val="none" w:sz="0" w:space="0" w:color="auto"/>
        <w:right w:val="none" w:sz="0" w:space="0" w:color="auto"/>
      </w:divBdr>
      <w:divsChild>
        <w:div w:id="55130187">
          <w:marLeft w:val="446"/>
          <w:marRight w:val="0"/>
          <w:marTop w:val="0"/>
          <w:marBottom w:val="0"/>
          <w:divBdr>
            <w:top w:val="none" w:sz="0" w:space="0" w:color="auto"/>
            <w:left w:val="none" w:sz="0" w:space="0" w:color="auto"/>
            <w:bottom w:val="none" w:sz="0" w:space="0" w:color="auto"/>
            <w:right w:val="none" w:sz="0" w:space="0" w:color="auto"/>
          </w:divBdr>
        </w:div>
        <w:div w:id="1500002370">
          <w:marLeft w:val="446"/>
          <w:marRight w:val="0"/>
          <w:marTop w:val="0"/>
          <w:marBottom w:val="0"/>
          <w:divBdr>
            <w:top w:val="none" w:sz="0" w:space="0" w:color="auto"/>
            <w:left w:val="none" w:sz="0" w:space="0" w:color="auto"/>
            <w:bottom w:val="none" w:sz="0" w:space="0" w:color="auto"/>
            <w:right w:val="none" w:sz="0" w:space="0" w:color="auto"/>
          </w:divBdr>
        </w:div>
        <w:div w:id="1463645659">
          <w:marLeft w:val="446"/>
          <w:marRight w:val="0"/>
          <w:marTop w:val="0"/>
          <w:marBottom w:val="0"/>
          <w:divBdr>
            <w:top w:val="none" w:sz="0" w:space="0" w:color="auto"/>
            <w:left w:val="none" w:sz="0" w:space="0" w:color="auto"/>
            <w:bottom w:val="none" w:sz="0" w:space="0" w:color="auto"/>
            <w:right w:val="none" w:sz="0" w:space="0" w:color="auto"/>
          </w:divBdr>
        </w:div>
        <w:div w:id="738097858">
          <w:marLeft w:val="446"/>
          <w:marRight w:val="0"/>
          <w:marTop w:val="0"/>
          <w:marBottom w:val="0"/>
          <w:divBdr>
            <w:top w:val="none" w:sz="0" w:space="0" w:color="auto"/>
            <w:left w:val="none" w:sz="0" w:space="0" w:color="auto"/>
            <w:bottom w:val="none" w:sz="0" w:space="0" w:color="auto"/>
            <w:right w:val="none" w:sz="0" w:space="0" w:color="auto"/>
          </w:divBdr>
        </w:div>
        <w:div w:id="1495144744">
          <w:marLeft w:val="446"/>
          <w:marRight w:val="0"/>
          <w:marTop w:val="0"/>
          <w:marBottom w:val="0"/>
          <w:divBdr>
            <w:top w:val="none" w:sz="0" w:space="0" w:color="auto"/>
            <w:left w:val="none" w:sz="0" w:space="0" w:color="auto"/>
            <w:bottom w:val="none" w:sz="0" w:space="0" w:color="auto"/>
            <w:right w:val="none" w:sz="0" w:space="0" w:color="auto"/>
          </w:divBdr>
        </w:div>
      </w:divsChild>
    </w:div>
    <w:div w:id="1148286646">
      <w:bodyDiv w:val="1"/>
      <w:marLeft w:val="0"/>
      <w:marRight w:val="0"/>
      <w:marTop w:val="0"/>
      <w:marBottom w:val="0"/>
      <w:divBdr>
        <w:top w:val="none" w:sz="0" w:space="0" w:color="auto"/>
        <w:left w:val="none" w:sz="0" w:space="0" w:color="auto"/>
        <w:bottom w:val="none" w:sz="0" w:space="0" w:color="auto"/>
        <w:right w:val="none" w:sz="0" w:space="0" w:color="auto"/>
      </w:divBdr>
    </w:div>
    <w:div w:id="1696925567">
      <w:bodyDiv w:val="1"/>
      <w:marLeft w:val="0"/>
      <w:marRight w:val="0"/>
      <w:marTop w:val="0"/>
      <w:marBottom w:val="0"/>
      <w:divBdr>
        <w:top w:val="none" w:sz="0" w:space="0" w:color="auto"/>
        <w:left w:val="none" w:sz="0" w:space="0" w:color="auto"/>
        <w:bottom w:val="none" w:sz="0" w:space="0" w:color="auto"/>
        <w:right w:val="none" w:sz="0" w:space="0" w:color="auto"/>
      </w:divBdr>
      <w:divsChild>
        <w:div w:id="1308975497">
          <w:marLeft w:val="0"/>
          <w:marRight w:val="0"/>
          <w:marTop w:val="0"/>
          <w:marBottom w:val="0"/>
          <w:divBdr>
            <w:top w:val="none" w:sz="0" w:space="0" w:color="auto"/>
            <w:left w:val="none" w:sz="0" w:space="0" w:color="auto"/>
            <w:bottom w:val="none" w:sz="0" w:space="0" w:color="auto"/>
            <w:right w:val="none" w:sz="0" w:space="0" w:color="auto"/>
          </w:divBdr>
        </w:div>
        <w:div w:id="1552116293">
          <w:marLeft w:val="0"/>
          <w:marRight w:val="0"/>
          <w:marTop w:val="0"/>
          <w:marBottom w:val="0"/>
          <w:divBdr>
            <w:top w:val="none" w:sz="0" w:space="0" w:color="auto"/>
            <w:left w:val="none" w:sz="0" w:space="0" w:color="auto"/>
            <w:bottom w:val="none" w:sz="0" w:space="0" w:color="auto"/>
            <w:right w:val="none" w:sz="0" w:space="0" w:color="auto"/>
          </w:divBdr>
        </w:div>
        <w:div w:id="333608858">
          <w:marLeft w:val="0"/>
          <w:marRight w:val="0"/>
          <w:marTop w:val="0"/>
          <w:marBottom w:val="0"/>
          <w:divBdr>
            <w:top w:val="none" w:sz="0" w:space="0" w:color="auto"/>
            <w:left w:val="none" w:sz="0" w:space="0" w:color="auto"/>
            <w:bottom w:val="none" w:sz="0" w:space="0" w:color="auto"/>
            <w:right w:val="none" w:sz="0" w:space="0" w:color="auto"/>
          </w:divBdr>
        </w:div>
        <w:div w:id="122431280">
          <w:marLeft w:val="0"/>
          <w:marRight w:val="0"/>
          <w:marTop w:val="0"/>
          <w:marBottom w:val="0"/>
          <w:divBdr>
            <w:top w:val="none" w:sz="0" w:space="0" w:color="auto"/>
            <w:left w:val="none" w:sz="0" w:space="0" w:color="auto"/>
            <w:bottom w:val="none" w:sz="0" w:space="0" w:color="auto"/>
            <w:right w:val="none" w:sz="0" w:space="0" w:color="auto"/>
          </w:divBdr>
        </w:div>
        <w:div w:id="1582371426">
          <w:marLeft w:val="0"/>
          <w:marRight w:val="0"/>
          <w:marTop w:val="0"/>
          <w:marBottom w:val="0"/>
          <w:divBdr>
            <w:top w:val="none" w:sz="0" w:space="0" w:color="auto"/>
            <w:left w:val="none" w:sz="0" w:space="0" w:color="auto"/>
            <w:bottom w:val="none" w:sz="0" w:space="0" w:color="auto"/>
            <w:right w:val="none" w:sz="0" w:space="0" w:color="auto"/>
          </w:divBdr>
        </w:div>
        <w:div w:id="1250505150">
          <w:marLeft w:val="0"/>
          <w:marRight w:val="0"/>
          <w:marTop w:val="0"/>
          <w:marBottom w:val="0"/>
          <w:divBdr>
            <w:top w:val="none" w:sz="0" w:space="0" w:color="auto"/>
            <w:left w:val="none" w:sz="0" w:space="0" w:color="auto"/>
            <w:bottom w:val="none" w:sz="0" w:space="0" w:color="auto"/>
            <w:right w:val="none" w:sz="0" w:space="0" w:color="auto"/>
          </w:divBdr>
        </w:div>
        <w:div w:id="1335572094">
          <w:marLeft w:val="0"/>
          <w:marRight w:val="0"/>
          <w:marTop w:val="0"/>
          <w:marBottom w:val="0"/>
          <w:divBdr>
            <w:top w:val="none" w:sz="0" w:space="0" w:color="auto"/>
            <w:left w:val="none" w:sz="0" w:space="0" w:color="auto"/>
            <w:bottom w:val="none" w:sz="0" w:space="0" w:color="auto"/>
            <w:right w:val="none" w:sz="0" w:space="0" w:color="auto"/>
          </w:divBdr>
        </w:div>
        <w:div w:id="169031426">
          <w:marLeft w:val="0"/>
          <w:marRight w:val="0"/>
          <w:marTop w:val="0"/>
          <w:marBottom w:val="0"/>
          <w:divBdr>
            <w:top w:val="none" w:sz="0" w:space="0" w:color="auto"/>
            <w:left w:val="none" w:sz="0" w:space="0" w:color="auto"/>
            <w:bottom w:val="none" w:sz="0" w:space="0" w:color="auto"/>
            <w:right w:val="none" w:sz="0" w:space="0" w:color="auto"/>
          </w:divBdr>
        </w:div>
        <w:div w:id="1862233030">
          <w:marLeft w:val="0"/>
          <w:marRight w:val="0"/>
          <w:marTop w:val="0"/>
          <w:marBottom w:val="0"/>
          <w:divBdr>
            <w:top w:val="none" w:sz="0" w:space="0" w:color="auto"/>
            <w:left w:val="none" w:sz="0" w:space="0" w:color="auto"/>
            <w:bottom w:val="none" w:sz="0" w:space="0" w:color="auto"/>
            <w:right w:val="none" w:sz="0" w:space="0" w:color="auto"/>
          </w:divBdr>
        </w:div>
        <w:div w:id="605622962">
          <w:marLeft w:val="0"/>
          <w:marRight w:val="0"/>
          <w:marTop w:val="0"/>
          <w:marBottom w:val="0"/>
          <w:divBdr>
            <w:top w:val="none" w:sz="0" w:space="0" w:color="auto"/>
            <w:left w:val="none" w:sz="0" w:space="0" w:color="auto"/>
            <w:bottom w:val="none" w:sz="0" w:space="0" w:color="auto"/>
            <w:right w:val="none" w:sz="0" w:space="0" w:color="auto"/>
          </w:divBdr>
        </w:div>
        <w:div w:id="983436721">
          <w:marLeft w:val="0"/>
          <w:marRight w:val="0"/>
          <w:marTop w:val="0"/>
          <w:marBottom w:val="0"/>
          <w:divBdr>
            <w:top w:val="none" w:sz="0" w:space="0" w:color="auto"/>
            <w:left w:val="none" w:sz="0" w:space="0" w:color="auto"/>
            <w:bottom w:val="none" w:sz="0" w:space="0" w:color="auto"/>
            <w:right w:val="none" w:sz="0" w:space="0" w:color="auto"/>
          </w:divBdr>
        </w:div>
        <w:div w:id="1350256583">
          <w:marLeft w:val="0"/>
          <w:marRight w:val="0"/>
          <w:marTop w:val="0"/>
          <w:marBottom w:val="0"/>
          <w:divBdr>
            <w:top w:val="none" w:sz="0" w:space="0" w:color="auto"/>
            <w:left w:val="none" w:sz="0" w:space="0" w:color="auto"/>
            <w:bottom w:val="none" w:sz="0" w:space="0" w:color="auto"/>
            <w:right w:val="none" w:sz="0" w:space="0" w:color="auto"/>
          </w:divBdr>
        </w:div>
        <w:div w:id="1271202655">
          <w:marLeft w:val="0"/>
          <w:marRight w:val="0"/>
          <w:marTop w:val="0"/>
          <w:marBottom w:val="0"/>
          <w:divBdr>
            <w:top w:val="none" w:sz="0" w:space="0" w:color="auto"/>
            <w:left w:val="none" w:sz="0" w:space="0" w:color="auto"/>
            <w:bottom w:val="none" w:sz="0" w:space="0" w:color="auto"/>
            <w:right w:val="none" w:sz="0" w:space="0" w:color="auto"/>
          </w:divBdr>
        </w:div>
      </w:divsChild>
    </w:div>
    <w:div w:id="17133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ublic.tableau.com/profile/pooja.ty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rpubs.com/pooja18/612681" TargetMode="External"/><Relationship Id="rId4" Type="http://schemas.openxmlformats.org/officeDocument/2006/relationships/settings" Target="settings.xml"/><Relationship Id="rId9" Type="http://schemas.openxmlformats.org/officeDocument/2006/relationships/hyperlink" Target="https://tech.instacart.com/3-million-instacart-orders-open-sourced-d40d29ead6f2" TargetMode="External"/><Relationship Id="rId14" Type="http://schemas.openxmlformats.org/officeDocument/2006/relationships/image" Target="media/image6.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1F7C3-39BE-7F47-887E-88E63BD0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Instacart</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13</dc:creator>
  <cp:keywords/>
  <dc:description/>
  <cp:lastModifiedBy>tyagi, pooja - (poojatyagi)</cp:lastModifiedBy>
  <cp:revision>2</cp:revision>
  <dcterms:created xsi:type="dcterms:W3CDTF">2020-05-19T15:39:00Z</dcterms:created>
  <dcterms:modified xsi:type="dcterms:W3CDTF">2020-05-19T15:39:00Z</dcterms:modified>
</cp:coreProperties>
</file>