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F30B" w14:textId="77777777" w:rsidR="007233DD" w:rsidRPr="003E1810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3E1810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FE6C351" w14:textId="77777777" w:rsidR="007233DD" w:rsidRPr="003E181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E181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2DFB77D" w14:textId="77777777" w:rsidR="007233DD" w:rsidRPr="003E1810" w:rsidRDefault="007233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33DD" w:rsidRPr="003E1810" w14:paraId="23FAF2CF" w14:textId="77777777">
        <w:tc>
          <w:tcPr>
            <w:tcW w:w="4508" w:type="dxa"/>
          </w:tcPr>
          <w:p w14:paraId="0B8F380A" w14:textId="77777777" w:rsidR="007233DD" w:rsidRPr="003E1810" w:rsidRDefault="00000000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0659467" w14:textId="755FF455" w:rsidR="007233DD" w:rsidRPr="003E1810" w:rsidRDefault="002E32D6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  <w:r w:rsidR="001B23D0">
              <w:rPr>
                <w:rFonts w:ascii="Times New Roman" w:eastAsia="Calibri" w:hAnsi="Times New Roman" w:cs="Times New Roman"/>
              </w:rPr>
              <w:t>7</w:t>
            </w:r>
            <w:r w:rsidRPr="003E1810">
              <w:rPr>
                <w:rFonts w:ascii="Times New Roman" w:eastAsia="Calibri" w:hAnsi="Times New Roman" w:cs="Times New Roman"/>
              </w:rPr>
              <w:t xml:space="preserve"> February 202</w:t>
            </w:r>
            <w:r w:rsidR="00243AC6" w:rsidRPr="003E1810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7233DD" w:rsidRPr="003E1810" w14:paraId="259B7651" w14:textId="77777777">
        <w:tc>
          <w:tcPr>
            <w:tcW w:w="4508" w:type="dxa"/>
          </w:tcPr>
          <w:p w14:paraId="6D41BC4C" w14:textId="77777777" w:rsidR="007233DD" w:rsidRPr="003E1810" w:rsidRDefault="00000000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DE1AC4B" w14:textId="11A9E3D2" w:rsidR="007233DD" w:rsidRPr="003E1810" w:rsidRDefault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2E32D6">
              <w:rPr>
                <w:rFonts w:ascii="Times New Roman" w:eastAsia="Times New Roman" w:hAnsi="Times New Roman" w:cs="Times New Roman"/>
                <w:sz w:val="24"/>
                <w:szCs w:val="24"/>
              </w:rPr>
              <w:t>73327</w:t>
            </w:r>
          </w:p>
        </w:tc>
      </w:tr>
      <w:tr w:rsidR="00E81B37" w:rsidRPr="003E1810" w14:paraId="6DC9FD2A" w14:textId="77777777">
        <w:tc>
          <w:tcPr>
            <w:tcW w:w="4508" w:type="dxa"/>
          </w:tcPr>
          <w:p w14:paraId="5816B653" w14:textId="77777777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A5D7121" w14:textId="78A2F3FC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7233DD" w:rsidRPr="003E1810" w14:paraId="12D6EA08" w14:textId="77777777">
        <w:tc>
          <w:tcPr>
            <w:tcW w:w="4508" w:type="dxa"/>
          </w:tcPr>
          <w:p w14:paraId="79022FF6" w14:textId="77777777" w:rsidR="007233DD" w:rsidRPr="003E1810" w:rsidRDefault="00000000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3F6EC5F" w14:textId="7E8CAB6E" w:rsidR="007233DD" w:rsidRPr="003E1810" w:rsidRDefault="003E1810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 Marks</w:t>
            </w:r>
          </w:p>
        </w:tc>
      </w:tr>
    </w:tbl>
    <w:p w14:paraId="59DCEF80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600A25F1" w14:textId="77777777" w:rsidR="002E32D6" w:rsidRPr="002E32D6" w:rsidRDefault="002E32D6" w:rsidP="002E32D6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2"/>
          <w:szCs w:val="22"/>
        </w:rPr>
      </w:pPr>
      <w:bookmarkStart w:id="1" w:name="_35ti2rx0yahx" w:colFirst="0" w:colLast="0"/>
      <w:bookmarkEnd w:id="1"/>
      <w:r w:rsidRPr="002E32D6">
        <w:rPr>
          <w:rFonts w:ascii="Times New Roman" w:hAnsi="Times New Roman" w:cs="Times New Roman"/>
          <w:b/>
          <w:sz w:val="22"/>
          <w:szCs w:val="22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1433"/>
        <w:gridCol w:w="1998"/>
        <w:gridCol w:w="2147"/>
        <w:gridCol w:w="1943"/>
        <w:gridCol w:w="1060"/>
      </w:tblGrid>
      <w:tr w:rsidR="002E32D6" w:rsidRPr="002E32D6" w14:paraId="036287A9" w14:textId="77777777" w:rsidTr="002E32D6">
        <w:tc>
          <w:tcPr>
            <w:tcW w:w="0" w:type="auto"/>
            <w:hideMark/>
          </w:tcPr>
          <w:p w14:paraId="3C1DB98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Test Case ID</w:t>
            </w:r>
          </w:p>
        </w:tc>
        <w:tc>
          <w:tcPr>
            <w:tcW w:w="0" w:type="auto"/>
            <w:hideMark/>
          </w:tcPr>
          <w:p w14:paraId="5B62C48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Scenario (What to test)</w:t>
            </w:r>
          </w:p>
        </w:tc>
        <w:tc>
          <w:tcPr>
            <w:tcW w:w="0" w:type="auto"/>
            <w:hideMark/>
          </w:tcPr>
          <w:p w14:paraId="77199AF8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Test Steps (How to test)</w:t>
            </w:r>
          </w:p>
        </w:tc>
        <w:tc>
          <w:tcPr>
            <w:tcW w:w="0" w:type="auto"/>
            <w:hideMark/>
          </w:tcPr>
          <w:p w14:paraId="2C5B23F1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hideMark/>
          </w:tcPr>
          <w:p w14:paraId="3F7E942A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Actual Result</w:t>
            </w:r>
          </w:p>
        </w:tc>
        <w:tc>
          <w:tcPr>
            <w:tcW w:w="0" w:type="auto"/>
            <w:hideMark/>
          </w:tcPr>
          <w:p w14:paraId="7606F14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Pass/Fail</w:t>
            </w:r>
          </w:p>
        </w:tc>
      </w:tr>
      <w:tr w:rsidR="002E32D6" w:rsidRPr="002E32D6" w14:paraId="75A5BC00" w14:textId="77777777" w:rsidTr="002E32D6">
        <w:tc>
          <w:tcPr>
            <w:tcW w:w="0" w:type="auto"/>
            <w:hideMark/>
          </w:tcPr>
          <w:p w14:paraId="75FB1CA8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FT-01</w:t>
            </w:r>
          </w:p>
        </w:tc>
        <w:tc>
          <w:tcPr>
            <w:tcW w:w="0" w:type="auto"/>
            <w:hideMark/>
          </w:tcPr>
          <w:p w14:paraId="3D875710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Image Upload Validation</w:t>
            </w:r>
          </w:p>
        </w:tc>
        <w:tc>
          <w:tcPr>
            <w:tcW w:w="0" w:type="auto"/>
            <w:hideMark/>
          </w:tcPr>
          <w:p w14:paraId="0C23C85F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valid image formats (JPG, PNG) and invalid formats (PDF, TXT)</w:t>
            </w:r>
          </w:p>
        </w:tc>
        <w:tc>
          <w:tcPr>
            <w:tcW w:w="0" w:type="auto"/>
            <w:hideMark/>
          </w:tcPr>
          <w:p w14:paraId="53CAA9E5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Valid images should be accepted and invalid formats rejected with error message</w:t>
            </w:r>
          </w:p>
        </w:tc>
        <w:tc>
          <w:tcPr>
            <w:tcW w:w="0" w:type="auto"/>
            <w:hideMark/>
          </w:tcPr>
          <w:p w14:paraId="20E497A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accepted valid images and rejected invalid formats correctly</w:t>
            </w:r>
          </w:p>
        </w:tc>
        <w:tc>
          <w:tcPr>
            <w:tcW w:w="0" w:type="auto"/>
            <w:hideMark/>
          </w:tcPr>
          <w:p w14:paraId="7C9B876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0544BB82" w14:textId="77777777" w:rsidTr="002E32D6">
        <w:tc>
          <w:tcPr>
            <w:tcW w:w="0" w:type="auto"/>
            <w:hideMark/>
          </w:tcPr>
          <w:p w14:paraId="722A408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FT-02</w:t>
            </w:r>
          </w:p>
        </w:tc>
        <w:tc>
          <w:tcPr>
            <w:tcW w:w="0" w:type="auto"/>
            <w:hideMark/>
          </w:tcPr>
          <w:p w14:paraId="59F9CCD0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Image Size Validation</w:t>
            </w:r>
          </w:p>
        </w:tc>
        <w:tc>
          <w:tcPr>
            <w:tcW w:w="0" w:type="auto"/>
            <w:hideMark/>
          </w:tcPr>
          <w:p w14:paraId="5F331EB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an image exceeding the defined size limit</w:t>
            </w:r>
          </w:p>
        </w:tc>
        <w:tc>
          <w:tcPr>
            <w:tcW w:w="0" w:type="auto"/>
            <w:hideMark/>
          </w:tcPr>
          <w:p w14:paraId="472DC2BF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should restrict large images or process them without crashing</w:t>
            </w:r>
          </w:p>
        </w:tc>
        <w:tc>
          <w:tcPr>
            <w:tcW w:w="0" w:type="auto"/>
            <w:hideMark/>
          </w:tcPr>
          <w:p w14:paraId="4194EDAE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handled large images without crashing</w:t>
            </w:r>
          </w:p>
        </w:tc>
        <w:tc>
          <w:tcPr>
            <w:tcW w:w="0" w:type="auto"/>
            <w:hideMark/>
          </w:tcPr>
          <w:p w14:paraId="096F1351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0FB86CD2" w14:textId="77777777" w:rsidTr="002E32D6">
        <w:tc>
          <w:tcPr>
            <w:tcW w:w="0" w:type="auto"/>
            <w:hideMark/>
          </w:tcPr>
          <w:p w14:paraId="38DA1CBB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FT-03</w:t>
            </w:r>
          </w:p>
        </w:tc>
        <w:tc>
          <w:tcPr>
            <w:tcW w:w="0" w:type="auto"/>
            <w:hideMark/>
          </w:tcPr>
          <w:p w14:paraId="228CF5BF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Vehicle Analysis Generation</w:t>
            </w:r>
          </w:p>
        </w:tc>
        <w:tc>
          <w:tcPr>
            <w:tcW w:w="0" w:type="auto"/>
            <w:hideMark/>
          </w:tcPr>
          <w:p w14:paraId="14BC62A0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a vehicle image and click the analyze button</w:t>
            </w:r>
          </w:p>
        </w:tc>
        <w:tc>
          <w:tcPr>
            <w:tcW w:w="0" w:type="auto"/>
            <w:hideMark/>
          </w:tcPr>
          <w:p w14:paraId="1A205D7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Vehicle details such as brand, model, mileage, and price should be generated</w:t>
            </w:r>
          </w:p>
        </w:tc>
        <w:tc>
          <w:tcPr>
            <w:tcW w:w="0" w:type="auto"/>
            <w:hideMark/>
          </w:tcPr>
          <w:p w14:paraId="66AF0ADA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Vehicle information was generated correctly</w:t>
            </w:r>
          </w:p>
        </w:tc>
        <w:tc>
          <w:tcPr>
            <w:tcW w:w="0" w:type="auto"/>
            <w:hideMark/>
          </w:tcPr>
          <w:p w14:paraId="64403ED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07D95CF3" w14:textId="77777777" w:rsidTr="002E32D6">
        <w:tc>
          <w:tcPr>
            <w:tcW w:w="0" w:type="auto"/>
            <w:hideMark/>
          </w:tcPr>
          <w:p w14:paraId="3133612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FT-04</w:t>
            </w:r>
          </w:p>
        </w:tc>
        <w:tc>
          <w:tcPr>
            <w:tcW w:w="0" w:type="auto"/>
            <w:hideMark/>
          </w:tcPr>
          <w:p w14:paraId="1B23A74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API Connection Check</w:t>
            </w:r>
          </w:p>
        </w:tc>
        <w:tc>
          <w:tcPr>
            <w:tcW w:w="0" w:type="auto"/>
            <w:hideMark/>
          </w:tcPr>
          <w:p w14:paraId="41D4536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Test with valid and invalid Gemini Flash API keys</w:t>
            </w:r>
          </w:p>
        </w:tc>
        <w:tc>
          <w:tcPr>
            <w:tcW w:w="0" w:type="auto"/>
            <w:hideMark/>
          </w:tcPr>
          <w:p w14:paraId="098FD097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Valid key should connect successfully; invalid key should show error</w:t>
            </w:r>
          </w:p>
        </w:tc>
        <w:tc>
          <w:tcPr>
            <w:tcW w:w="0" w:type="auto"/>
            <w:hideMark/>
          </w:tcPr>
          <w:p w14:paraId="6D41D93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API connected successfully and showed error for invalid key</w:t>
            </w:r>
          </w:p>
        </w:tc>
        <w:tc>
          <w:tcPr>
            <w:tcW w:w="0" w:type="auto"/>
            <w:hideMark/>
          </w:tcPr>
          <w:p w14:paraId="1237F5B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7E516DA9" w14:textId="77777777" w:rsidTr="002E32D6">
        <w:tc>
          <w:tcPr>
            <w:tcW w:w="0" w:type="auto"/>
            <w:hideMark/>
          </w:tcPr>
          <w:p w14:paraId="38CF7AFE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FT-05</w:t>
            </w:r>
          </w:p>
        </w:tc>
        <w:tc>
          <w:tcPr>
            <w:tcW w:w="0" w:type="auto"/>
            <w:hideMark/>
          </w:tcPr>
          <w:p w14:paraId="0AAE3C4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Output Display Validation</w:t>
            </w:r>
          </w:p>
        </w:tc>
        <w:tc>
          <w:tcPr>
            <w:tcW w:w="0" w:type="auto"/>
            <w:hideMark/>
          </w:tcPr>
          <w:p w14:paraId="594AB5F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Verify clarity and structure of generated results</w:t>
            </w:r>
          </w:p>
        </w:tc>
        <w:tc>
          <w:tcPr>
            <w:tcW w:w="0" w:type="auto"/>
            <w:hideMark/>
          </w:tcPr>
          <w:p w14:paraId="2232FC6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Output should be readable and well-structured</w:t>
            </w:r>
          </w:p>
        </w:tc>
        <w:tc>
          <w:tcPr>
            <w:tcW w:w="0" w:type="auto"/>
            <w:hideMark/>
          </w:tcPr>
          <w:p w14:paraId="190AB09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Output displayed in organized format</w:t>
            </w:r>
          </w:p>
        </w:tc>
        <w:tc>
          <w:tcPr>
            <w:tcW w:w="0" w:type="auto"/>
            <w:hideMark/>
          </w:tcPr>
          <w:p w14:paraId="4A24BC1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525DCC56" w14:textId="77777777" w:rsidTr="002E32D6">
        <w:tc>
          <w:tcPr>
            <w:tcW w:w="0" w:type="auto"/>
            <w:hideMark/>
          </w:tcPr>
          <w:p w14:paraId="14E8F76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PT-01</w:t>
            </w:r>
          </w:p>
        </w:tc>
        <w:tc>
          <w:tcPr>
            <w:tcW w:w="0" w:type="auto"/>
            <w:hideMark/>
          </w:tcPr>
          <w:p w14:paraId="486768B5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Response Time Test</w:t>
            </w:r>
          </w:p>
        </w:tc>
        <w:tc>
          <w:tcPr>
            <w:tcW w:w="0" w:type="auto"/>
            <w:hideMark/>
          </w:tcPr>
          <w:p w14:paraId="4228B621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an image and measure processing time</w:t>
            </w:r>
          </w:p>
        </w:tc>
        <w:tc>
          <w:tcPr>
            <w:tcW w:w="0" w:type="auto"/>
            <w:hideMark/>
          </w:tcPr>
          <w:p w14:paraId="2EDFE9AE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Response time should be within 5 seconds</w:t>
            </w:r>
          </w:p>
        </w:tc>
        <w:tc>
          <w:tcPr>
            <w:tcW w:w="0" w:type="auto"/>
            <w:hideMark/>
          </w:tcPr>
          <w:p w14:paraId="5F147BF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Response generated within acceptable time</w:t>
            </w:r>
          </w:p>
        </w:tc>
        <w:tc>
          <w:tcPr>
            <w:tcW w:w="0" w:type="auto"/>
            <w:hideMark/>
          </w:tcPr>
          <w:p w14:paraId="2FE3D48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34E7BCC7" w14:textId="77777777" w:rsidTr="002E32D6">
        <w:tc>
          <w:tcPr>
            <w:tcW w:w="0" w:type="auto"/>
            <w:hideMark/>
          </w:tcPr>
          <w:p w14:paraId="7374D209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PT-02</w:t>
            </w:r>
          </w:p>
        </w:tc>
        <w:tc>
          <w:tcPr>
            <w:tcW w:w="0" w:type="auto"/>
            <w:hideMark/>
          </w:tcPr>
          <w:p w14:paraId="63AA9875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Multiple Request Handling</w:t>
            </w:r>
          </w:p>
        </w:tc>
        <w:tc>
          <w:tcPr>
            <w:tcW w:w="0" w:type="auto"/>
            <w:hideMark/>
          </w:tcPr>
          <w:p w14:paraId="22A79DA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multiple images sequentially</w:t>
            </w:r>
          </w:p>
        </w:tc>
        <w:tc>
          <w:tcPr>
            <w:tcW w:w="0" w:type="auto"/>
            <w:hideMark/>
          </w:tcPr>
          <w:p w14:paraId="13576DF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Application should handle repeated requests without freezing</w:t>
            </w:r>
          </w:p>
        </w:tc>
        <w:tc>
          <w:tcPr>
            <w:tcW w:w="0" w:type="auto"/>
            <w:hideMark/>
          </w:tcPr>
          <w:p w14:paraId="1C21E729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processed requests smoothly</w:t>
            </w:r>
          </w:p>
        </w:tc>
        <w:tc>
          <w:tcPr>
            <w:tcW w:w="0" w:type="auto"/>
            <w:hideMark/>
          </w:tcPr>
          <w:p w14:paraId="5BADC83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</w:tbl>
    <w:p w14:paraId="029C7B81" w14:textId="77777777" w:rsidR="007233DD" w:rsidRPr="003E1810" w:rsidRDefault="007233DD">
      <w:pPr>
        <w:rPr>
          <w:rFonts w:ascii="Times New Roman" w:hAnsi="Times New Roman" w:cs="Times New Roman"/>
        </w:rPr>
      </w:pPr>
    </w:p>
    <w:sectPr w:rsidR="007233DD" w:rsidRPr="003E1810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F0A1A" w14:textId="77777777" w:rsidR="0082315F" w:rsidRDefault="0082315F" w:rsidP="002E32D6">
      <w:pPr>
        <w:spacing w:line="240" w:lineRule="auto"/>
      </w:pPr>
      <w:r>
        <w:separator/>
      </w:r>
    </w:p>
  </w:endnote>
  <w:endnote w:type="continuationSeparator" w:id="0">
    <w:p w14:paraId="14EF1F44" w14:textId="77777777" w:rsidR="0082315F" w:rsidRDefault="0082315F" w:rsidP="002E32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E0B91" w14:textId="77777777" w:rsidR="0082315F" w:rsidRDefault="0082315F" w:rsidP="002E32D6">
      <w:pPr>
        <w:spacing w:line="240" w:lineRule="auto"/>
      </w:pPr>
      <w:r>
        <w:separator/>
      </w:r>
    </w:p>
  </w:footnote>
  <w:footnote w:type="continuationSeparator" w:id="0">
    <w:p w14:paraId="196CB700" w14:textId="77777777" w:rsidR="0082315F" w:rsidRDefault="0082315F" w:rsidP="002E32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F443" w14:textId="0CE64629" w:rsidR="002E32D6" w:rsidRDefault="002E32D6">
    <w:pPr>
      <w:pStyle w:val="Header"/>
    </w:pPr>
    <w:r>
      <w:t>TEAM ID:</w:t>
    </w:r>
    <w:r w:rsidRPr="002E32D6">
      <w:rPr>
        <w:rFonts w:ascii="Times New Roman" w:eastAsia="Times New Roman" w:hAnsi="Times New Roman" w:cs="Times New Roman"/>
        <w:sz w:val="24"/>
        <w:szCs w:val="24"/>
      </w:rPr>
      <w:t xml:space="preserve"> </w:t>
    </w:r>
    <w:r w:rsidRPr="003E1810">
      <w:rPr>
        <w:rFonts w:ascii="Times New Roman" w:eastAsia="Times New Roman" w:hAnsi="Times New Roman" w:cs="Times New Roman"/>
        <w:sz w:val="24"/>
        <w:szCs w:val="24"/>
      </w:rPr>
      <w:t>LTVIP2026TMIDS</w:t>
    </w:r>
    <w:r>
      <w:rPr>
        <w:rFonts w:ascii="Times New Roman" w:eastAsia="Times New Roman" w:hAnsi="Times New Roman" w:cs="Times New Roman"/>
        <w:sz w:val="24"/>
        <w:szCs w:val="24"/>
      </w:rPr>
      <w:t>73327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3DD"/>
    <w:rsid w:val="001B23D0"/>
    <w:rsid w:val="002367C4"/>
    <w:rsid w:val="00243AC6"/>
    <w:rsid w:val="002E32D6"/>
    <w:rsid w:val="003E1810"/>
    <w:rsid w:val="007233DD"/>
    <w:rsid w:val="0082315F"/>
    <w:rsid w:val="008D080A"/>
    <w:rsid w:val="00B7577B"/>
    <w:rsid w:val="00D42B2E"/>
    <w:rsid w:val="00E26E44"/>
    <w:rsid w:val="00E81B37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CF32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32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2D6"/>
  </w:style>
  <w:style w:type="paragraph" w:styleId="Footer">
    <w:name w:val="footer"/>
    <w:basedOn w:val="Normal"/>
    <w:link w:val="FooterChar"/>
    <w:uiPriority w:val="99"/>
    <w:unhideWhenUsed/>
    <w:rsid w:val="002E32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2D6"/>
  </w:style>
  <w:style w:type="table" w:styleId="TableGrid">
    <w:name w:val="Table Grid"/>
    <w:basedOn w:val="TableNormal"/>
    <w:uiPriority w:val="39"/>
    <w:rsid w:val="002E32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POOJITHA KANIPAKAM</cp:lastModifiedBy>
  <cp:revision>7</cp:revision>
  <dcterms:created xsi:type="dcterms:W3CDTF">2026-02-17T10:26:00Z</dcterms:created>
  <dcterms:modified xsi:type="dcterms:W3CDTF">2026-02-18T11:37:00Z</dcterms:modified>
</cp:coreProperties>
</file>