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76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WIN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2026-04-01 (Wednesday)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E3C72"/>
          <w:sz w:val="36"/>
          <w:szCs w:val="36"/>
        </w:rPr>
        <w:t xml:space="preserve">The Kubernetes Label That Saves Hours During Outages</w:t>
      </w:r>
    </w:p>
    <w:p>
      <w:pPr>
        <w:pBdr>
          <w:left w:val="single" w:color="057642" w:sz="6" w:space="8"/>
        </w:pBdr>
        <w:spacing w:after="300"/>
        <w:ind w:left="20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When production is down, every second counts. This label tells you who owns what.</w:t>
      </w:r>
    </w:p>
    <w:p>
      <w:pPr>
        <w:pBdr>
          <w:bottom w:val="single" w:color="E0E0E0" w:sz="2" w:space="1"/>
        </w:pBdr>
        <w:spacing w:before="1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Label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app.kubernetes.io/managed-by: team-name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it to every deployment, service, and configmap your team owns.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Why This Matters at 3 AM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Production is down. You need to find who owns the broken service. Without labels, you are searching Slack, checking wikis, and pinging random people.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 labels: kubectl get pods -l app.kubernetes.io/managed-by=team-payments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Now you know exactly which team to page. That saves 10 to 30 minutes per incident. Over a year, that is hours of downtime avoided.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Full Label Set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these four labels to everything: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app.kubernetes.io/name: the application name 2. app.kubernetes.io/managed-by: the owning team 3. app.kubernetes.io/version: the current version 4. app.kubernetes.io/environment: production, staging, or dev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Enforce them with a policy engine like OPA Gatekeeper or Kyverno. If a deployment is missing these labels, it does not get created.</w:t>
      </w:r>
    </w:p>
    <w:p>
      <w:pPr>
        <w:pBdr>
          <w:bottom w:val="single" w:color="E0E0E0" w:sz="2" w:space="1"/>
        </w:pBdr>
        <w:spacing w:before="3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57642"/>
          <w:sz w:val="24"/>
          <w:szCs w:val="24"/>
        </w:rPr>
        <w:t xml:space="preserve">Key Takeaway</w:t>
      </w:r>
    </w:p>
    <w:p>
      <w:pPr>
        <w:shd w:fill="F8F9FA" w:val="clear"/>
        <w:spacing w:after="200"/>
      </w:pPr>
      <w:r>
        <w:rPr>
          <w:rFonts w:ascii="Arial" w:cs="Arial" w:eastAsia="Arial" w:hAnsi="Arial"/>
          <w:b/>
          <w:bCs/>
          <w:color w:val="1E3C72"/>
          <w:sz w:val="22"/>
          <w:szCs w:val="22"/>
        </w:rPr>
        <w:t xml:space="preserve">Labels cost nothing to add and save everything during an outage. If your resources are not labeled, start today.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57642"/>
          <w:sz w:val="24"/>
          <w:szCs w:val="24"/>
        </w:rPr>
        <w:t xml:space="preserve">Call to Action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How does your team track resource ownership? Labels? Wiki? Tribal knowledge?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Subscribe to DevOps Made Simple on LinkedIn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DevOps Made Simple  |  Poojitha A 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2026-03-16T03:01:04.634Z</dcterms:created>
  <dcterms:modified xsi:type="dcterms:W3CDTF">2026-03-16T03:01:04.634Z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