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UDS Displaced Voices Presentation Script</w:t>
      </w:r>
    </w:p>
    <w:p w:rsidR="00000000" w:rsidDel="00000000" w:rsidP="00000000" w:rsidRDefault="00000000" w:rsidRPr="00000000" w14:paraId="00000002">
      <w:pPr>
        <w:rPr/>
      </w:pPr>
      <w:r w:rsidDel="00000000" w:rsidR="00000000" w:rsidRPr="00000000">
        <w:rPr>
          <w:rtl w:val="0"/>
        </w:rPr>
        <w:t xml:space="preserve">Slide 1: Title Slide</w:t>
      </w:r>
    </w:p>
    <w:p w:rsidR="00000000" w:rsidDel="00000000" w:rsidP="00000000" w:rsidRDefault="00000000" w:rsidRPr="00000000" w14:paraId="00000003">
      <w:pPr>
        <w:rPr/>
      </w:pPr>
      <w:r w:rsidDel="00000000" w:rsidR="00000000" w:rsidRPr="00000000">
        <w:rPr>
          <w:rtl w:val="0"/>
        </w:rPr>
        <w:t xml:space="preserve">Speaker: [Opening presenter]</w:t>
      </w:r>
    </w:p>
    <w:p w:rsidR="00000000" w:rsidDel="00000000" w:rsidP="00000000" w:rsidRDefault="00000000" w:rsidRPr="00000000" w14:paraId="00000004">
      <w:pPr>
        <w:rPr/>
      </w:pPr>
      <w:r w:rsidDel="00000000" w:rsidR="00000000" w:rsidRPr="00000000">
        <w:rPr>
          <w:rtl w:val="0"/>
        </w:rPr>
        <w:t xml:space="preserve">"Good [morning/afternoon] everyone. Today we're presenting Displaced Voices - a data science project focused on using data tools for housing justice in Arizona."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Slide 2: Project Objectives</w:t>
      </w:r>
    </w:p>
    <w:p w:rsidR="00000000" w:rsidDel="00000000" w:rsidP="00000000" w:rsidRDefault="00000000" w:rsidRPr="00000000" w14:paraId="00000007">
      <w:pPr>
        <w:rPr/>
      </w:pPr>
      <w:r w:rsidDel="00000000" w:rsidR="00000000" w:rsidRPr="00000000">
        <w:rPr>
          <w:rtl w:val="0"/>
        </w:rPr>
        <w:t xml:space="preserve">Speaker: [Opening presenter]</w:t>
      </w:r>
    </w:p>
    <w:p w:rsidR="00000000" w:rsidDel="00000000" w:rsidP="00000000" w:rsidRDefault="00000000" w:rsidRPr="00000000" w14:paraId="00000008">
      <w:pPr>
        <w:rPr/>
      </w:pPr>
      <w:r w:rsidDel="00000000" w:rsidR="00000000" w:rsidRPr="00000000">
        <w:rPr>
          <w:rtl w:val="0"/>
        </w:rPr>
        <w:t xml:space="preserve">"Our primary goal is to forecast eviction numbers for 2025 to enable proactive budgeting. We're targeting assistance for the Arizona government to allocate rental assistance funds more efficiently.</w:t>
      </w:r>
    </w:p>
    <w:p w:rsidR="00000000" w:rsidDel="00000000" w:rsidP="00000000" w:rsidRDefault="00000000" w:rsidRPr="00000000" w14:paraId="00000009">
      <w:pPr>
        <w:rPr/>
      </w:pPr>
      <w:r w:rsidDel="00000000" w:rsidR="00000000" w:rsidRPr="00000000">
        <w:rPr>
          <w:rtl w:val="0"/>
        </w:rPr>
        <w:t xml:space="preserve">We took a three-pronged approach using eviction data from 2022 to 2024, analyzing it through visualization, statistical analysis, and predictive modeling. The impact we hope to achieve is ensuring no household is left behind due to funding shortfalls."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Slide 3: Track Members</w:t>
      </w:r>
    </w:p>
    <w:p w:rsidR="00000000" w:rsidDel="00000000" w:rsidP="00000000" w:rsidRDefault="00000000" w:rsidRPr="00000000" w14:paraId="0000000C">
      <w:pPr>
        <w:rPr/>
      </w:pPr>
      <w:r w:rsidDel="00000000" w:rsidR="00000000" w:rsidRPr="00000000">
        <w:rPr>
          <w:rtl w:val="0"/>
        </w:rPr>
        <w:t xml:space="preserve">Speaker: [Opening presenter]</w:t>
      </w:r>
    </w:p>
    <w:p w:rsidR="00000000" w:rsidDel="00000000" w:rsidP="00000000" w:rsidRDefault="00000000" w:rsidRPr="00000000" w14:paraId="0000000D">
      <w:pPr>
        <w:rPr/>
      </w:pPr>
      <w:r w:rsidDel="00000000" w:rsidR="00000000" w:rsidRPr="00000000">
        <w:rPr>
          <w:rtl w:val="0"/>
        </w:rPr>
        <w:t xml:space="preserve">"Our team was divided into three specialized tracks. The Visualization Track was led by Nhi Nguyen and Devang Singhal. The Statistical Analysis Track included Sean Skinner and Leticia Favero Lopes. And our Predictive Modeling Track consisted of Sai Roy, Harshini Balamurugan Vadivazhagi, Rati Tabatadze, Poojitha Nuthalapati, and Tylor Vongsenekeo."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Slide 4: How Each Track Helps</w:t>
      </w:r>
    </w:p>
    <w:p w:rsidR="00000000" w:rsidDel="00000000" w:rsidP="00000000" w:rsidRDefault="00000000" w:rsidRPr="00000000" w14:paraId="00000010">
      <w:pPr>
        <w:rPr/>
      </w:pPr>
      <w:r w:rsidDel="00000000" w:rsidR="00000000" w:rsidRPr="00000000">
        <w:rPr>
          <w:rtl w:val="0"/>
        </w:rPr>
        <w:t xml:space="preserve">Speaker: [Opening presenter]</w:t>
      </w:r>
    </w:p>
    <w:p w:rsidR="00000000" w:rsidDel="00000000" w:rsidP="00000000" w:rsidRDefault="00000000" w:rsidRPr="00000000" w14:paraId="00000011">
      <w:pPr>
        <w:rPr/>
      </w:pPr>
      <w:r w:rsidDel="00000000" w:rsidR="00000000" w:rsidRPr="00000000">
        <w:rPr>
          <w:rtl w:val="0"/>
        </w:rPr>
        <w:t xml:space="preserve">"Each track played a crucial role. The Visualization Analysis gave us exploratory data insights through visual patterns. Statistical Analysis helped us identify the key drivers of eviction risk. And Predictive Modeling enabled us to create time series forecasts for 2025."</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Slide 5: Visualization Track Intro</w:t>
      </w:r>
    </w:p>
    <w:p w:rsidR="00000000" w:rsidDel="00000000" w:rsidP="00000000" w:rsidRDefault="00000000" w:rsidRPr="00000000" w14:paraId="00000014">
      <w:pPr>
        <w:rPr/>
      </w:pPr>
      <w:r w:rsidDel="00000000" w:rsidR="00000000" w:rsidRPr="00000000">
        <w:rPr>
          <w:rtl w:val="0"/>
        </w:rPr>
        <w:t xml:space="preserve">Speaker: [Nhi or Devang]</w:t>
      </w:r>
    </w:p>
    <w:p w:rsidR="00000000" w:rsidDel="00000000" w:rsidP="00000000" w:rsidRDefault="00000000" w:rsidRPr="00000000" w14:paraId="00000015">
      <w:pPr>
        <w:rPr/>
      </w:pPr>
      <w:r w:rsidDel="00000000" w:rsidR="00000000" w:rsidRPr="00000000">
        <w:rPr>
          <w:rtl w:val="0"/>
        </w:rPr>
        <w:t xml:space="preserve">"Now I'll hand it over to the Visualization Track to share what we discovered in the data."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Slide 6: Eviction Filings 2021-2024</w:t>
      </w:r>
    </w:p>
    <w:p w:rsidR="00000000" w:rsidDel="00000000" w:rsidP="00000000" w:rsidRDefault="00000000" w:rsidRPr="00000000" w14:paraId="00000018">
      <w:pPr>
        <w:rPr/>
      </w:pPr>
      <w:r w:rsidDel="00000000" w:rsidR="00000000" w:rsidRPr="00000000">
        <w:rPr>
          <w:rtl w:val="0"/>
        </w:rPr>
        <w:t xml:space="preserve">Speaker: [Visualization team]</w:t>
      </w:r>
    </w:p>
    <w:p w:rsidR="00000000" w:rsidDel="00000000" w:rsidP="00000000" w:rsidRDefault="00000000" w:rsidRPr="00000000" w14:paraId="00000019">
      <w:pPr>
        <w:rPr/>
      </w:pPr>
      <w:r w:rsidDel="00000000" w:rsidR="00000000" w:rsidRPr="00000000">
        <w:rPr>
          <w:rtl w:val="0"/>
        </w:rPr>
        <w:t xml:space="preserve">"Looking at eviction filings from 2021 to 2024, we can see [describe the trend - add specific observations about the graph]."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Slide 7: Cases With Data vs Sealed Cases</w:t>
      </w:r>
    </w:p>
    <w:p w:rsidR="00000000" w:rsidDel="00000000" w:rsidP="00000000" w:rsidRDefault="00000000" w:rsidRPr="00000000" w14:paraId="0000001C">
      <w:pPr>
        <w:rPr/>
      </w:pPr>
      <w:r w:rsidDel="00000000" w:rsidR="00000000" w:rsidRPr="00000000">
        <w:rPr>
          <w:rtl w:val="0"/>
        </w:rPr>
        <w:t xml:space="preserve">Speaker: [Visualization team]</w:t>
      </w:r>
    </w:p>
    <w:p w:rsidR="00000000" w:rsidDel="00000000" w:rsidP="00000000" w:rsidRDefault="00000000" w:rsidRPr="00000000" w14:paraId="0000001D">
      <w:pPr>
        <w:rPr/>
      </w:pPr>
      <w:r w:rsidDel="00000000" w:rsidR="00000000" w:rsidRPr="00000000">
        <w:rPr>
          <w:rtl w:val="0"/>
        </w:rPr>
        <w:t xml:space="preserve">"One important finding was the distinction between cases with data available and sealed cases. [Describe the proportions and what this means]."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Slide 8: Legal Representation</w:t>
      </w:r>
    </w:p>
    <w:p w:rsidR="00000000" w:rsidDel="00000000" w:rsidP="00000000" w:rsidRDefault="00000000" w:rsidRPr="00000000" w14:paraId="00000020">
      <w:pPr>
        <w:rPr/>
      </w:pPr>
      <w:r w:rsidDel="00000000" w:rsidR="00000000" w:rsidRPr="00000000">
        <w:rPr>
          <w:rtl w:val="0"/>
        </w:rPr>
        <w:t xml:space="preserve">Speaker: [Visualization team]</w:t>
      </w:r>
    </w:p>
    <w:p w:rsidR="00000000" w:rsidDel="00000000" w:rsidP="00000000" w:rsidRDefault="00000000" w:rsidRPr="00000000" w14:paraId="00000021">
      <w:pPr>
        <w:rPr/>
      </w:pPr>
      <w:r w:rsidDel="00000000" w:rsidR="00000000" w:rsidRPr="00000000">
        <w:rPr>
          <w:rtl w:val="0"/>
        </w:rPr>
        <w:t xml:space="preserve">"This slide reveals a striking imbalance in the courts. 94.2% of landlords had legal representation, while 99.8% of tenants did not have legal representation. This disparity highlights a significant inequality in the eviction process."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Slide 9: Demographics</w:t>
      </w:r>
    </w:p>
    <w:p w:rsidR="00000000" w:rsidDel="00000000" w:rsidP="00000000" w:rsidRDefault="00000000" w:rsidRPr="00000000" w14:paraId="00000024">
      <w:pPr>
        <w:rPr/>
      </w:pPr>
      <w:r w:rsidDel="00000000" w:rsidR="00000000" w:rsidRPr="00000000">
        <w:rPr>
          <w:rtl w:val="0"/>
        </w:rPr>
        <w:t xml:space="preserve">Speaker: [Visualization team]</w:t>
      </w:r>
    </w:p>
    <w:p w:rsidR="00000000" w:rsidDel="00000000" w:rsidP="00000000" w:rsidRDefault="00000000" w:rsidRPr="00000000" w14:paraId="00000025">
      <w:pPr>
        <w:rPr/>
      </w:pPr>
      <w:r w:rsidDel="00000000" w:rsidR="00000000" w:rsidRPr="00000000">
        <w:rPr>
          <w:rtl w:val="0"/>
        </w:rPr>
        <w:t xml:space="preserve">"We also examined the demographics of tenants facing eviction. [Describe key demographic findings]."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Slide 10: Monetary Burden</w:t>
      </w:r>
    </w:p>
    <w:p w:rsidR="00000000" w:rsidDel="00000000" w:rsidP="00000000" w:rsidRDefault="00000000" w:rsidRPr="00000000" w14:paraId="00000028">
      <w:pPr>
        <w:rPr/>
      </w:pPr>
      <w:r w:rsidDel="00000000" w:rsidR="00000000" w:rsidRPr="00000000">
        <w:rPr>
          <w:rtl w:val="0"/>
        </w:rPr>
        <w:t xml:space="preserve">Speaker: [Visualization team]</w:t>
      </w:r>
    </w:p>
    <w:p w:rsidR="00000000" w:rsidDel="00000000" w:rsidP="00000000" w:rsidRDefault="00000000" w:rsidRPr="00000000" w14:paraId="00000029">
      <w:pPr>
        <w:rPr/>
      </w:pPr>
      <w:r w:rsidDel="00000000" w:rsidR="00000000" w:rsidRPr="00000000">
        <w:rPr>
          <w:rtl w:val="0"/>
        </w:rPr>
        <w:t xml:space="preserve">"The monetary burden of eviction cases is substantial. [Describe the financial impact shown in the visualization]."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Slide 11: Statistical Analysis Intro</w:t>
      </w:r>
    </w:p>
    <w:p w:rsidR="00000000" w:rsidDel="00000000" w:rsidP="00000000" w:rsidRDefault="00000000" w:rsidRPr="00000000" w14:paraId="0000002C">
      <w:pPr>
        <w:rPr/>
      </w:pPr>
      <w:r w:rsidDel="00000000" w:rsidR="00000000" w:rsidRPr="00000000">
        <w:rPr>
          <w:rtl w:val="0"/>
        </w:rPr>
        <w:t xml:space="preserve">Speaker: [Sean or Leticia]</w:t>
      </w:r>
    </w:p>
    <w:p w:rsidR="00000000" w:rsidDel="00000000" w:rsidP="00000000" w:rsidRDefault="00000000" w:rsidRPr="00000000" w14:paraId="0000002D">
      <w:pPr>
        <w:rPr/>
      </w:pPr>
      <w:r w:rsidDel="00000000" w:rsidR="00000000" w:rsidRPr="00000000">
        <w:rPr>
          <w:rtl w:val="0"/>
        </w:rPr>
        <w:t xml:space="preserve">"Now let's move to the Statistical Analysis track, where we identified the key factors driving eviction risk."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Slide 12: Initial Factors</w:t>
      </w:r>
    </w:p>
    <w:p w:rsidR="00000000" w:rsidDel="00000000" w:rsidP="00000000" w:rsidRDefault="00000000" w:rsidRPr="00000000" w14:paraId="00000030">
      <w:pPr>
        <w:rPr/>
      </w:pPr>
      <w:r w:rsidDel="00000000" w:rsidR="00000000" w:rsidRPr="00000000">
        <w:rPr>
          <w:rtl w:val="0"/>
        </w:rPr>
        <w:t xml:space="preserve">Speaker: [Statistical team]</w:t>
      </w:r>
    </w:p>
    <w:p w:rsidR="00000000" w:rsidDel="00000000" w:rsidP="00000000" w:rsidRDefault="00000000" w:rsidRPr="00000000" w14:paraId="00000031">
      <w:pPr>
        <w:rPr/>
      </w:pPr>
      <w:r w:rsidDel="00000000" w:rsidR="00000000" w:rsidRPr="00000000">
        <w:rPr>
          <w:rtl w:val="0"/>
        </w:rPr>
        <w:t xml:space="preserve">"We started with eviction rate as our dependent variable. Our independent variables included income and demographics - specifically median income, median monthly cost, median gross rent, racial percentages, and percentages of single male parents, single female parents, people with disabilities, and those below the poverty line."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Slide 13: First Steps</w:t>
      </w:r>
    </w:p>
    <w:p w:rsidR="00000000" w:rsidDel="00000000" w:rsidP="00000000" w:rsidRDefault="00000000" w:rsidRPr="00000000" w14:paraId="00000034">
      <w:pPr>
        <w:rPr/>
      </w:pPr>
      <w:r w:rsidDel="00000000" w:rsidR="00000000" w:rsidRPr="00000000">
        <w:rPr>
          <w:rtl w:val="0"/>
        </w:rPr>
        <w:t xml:space="preserve">Speaker: [Statistical team]</w:t>
      </w:r>
    </w:p>
    <w:p w:rsidR="00000000" w:rsidDel="00000000" w:rsidP="00000000" w:rsidRDefault="00000000" w:rsidRPr="00000000" w14:paraId="00000035">
      <w:pPr>
        <w:rPr/>
      </w:pPr>
      <w:r w:rsidDel="00000000" w:rsidR="00000000" w:rsidRPr="00000000">
        <w:rPr>
          <w:rtl w:val="0"/>
        </w:rPr>
        <w:t xml:space="preserve">"We cleaned the data to account for missing values and removed outliers. Notably, we found one region with an eviction rate over ten times the next highest - ZIP code 85008 near Papago Park. We then generated a linear regression and analyzed for multicollinearity."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Slide 14: Iterative Regression</w:t>
      </w:r>
    </w:p>
    <w:p w:rsidR="00000000" w:rsidDel="00000000" w:rsidP="00000000" w:rsidRDefault="00000000" w:rsidRPr="00000000" w14:paraId="00000038">
      <w:pPr>
        <w:rPr/>
      </w:pPr>
      <w:r w:rsidDel="00000000" w:rsidR="00000000" w:rsidRPr="00000000">
        <w:rPr>
          <w:rtl w:val="0"/>
        </w:rPr>
        <w:t xml:space="preserve">Speaker: [Statistical team]</w:t>
      </w:r>
    </w:p>
    <w:p w:rsidR="00000000" w:rsidDel="00000000" w:rsidP="00000000" w:rsidRDefault="00000000" w:rsidRPr="00000000" w14:paraId="00000039">
      <w:pPr>
        <w:rPr/>
      </w:pPr>
      <w:r w:rsidDel="00000000" w:rsidR="00000000" w:rsidRPr="00000000">
        <w:rPr>
          <w:rtl w:val="0"/>
        </w:rPr>
        <w:t xml:space="preserve">"Through iteration, we removed ethnic demographic variables due to high multicollinearity. We performed log transformations on the dependent and some independent variables to improve goodness-of-fit, and iterated until we found the best model."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Slide 15: Final Regression</w:t>
      </w:r>
    </w:p>
    <w:p w:rsidR="00000000" w:rsidDel="00000000" w:rsidP="00000000" w:rsidRDefault="00000000" w:rsidRPr="00000000" w14:paraId="0000003C">
      <w:pPr>
        <w:rPr/>
      </w:pPr>
      <w:r w:rsidDel="00000000" w:rsidR="00000000" w:rsidRPr="00000000">
        <w:rPr>
          <w:rtl w:val="0"/>
        </w:rPr>
        <w:t xml:space="preserve">Speaker: [Statistical team]</w:t>
      </w:r>
    </w:p>
    <w:p w:rsidR="00000000" w:rsidDel="00000000" w:rsidP="00000000" w:rsidRDefault="00000000" w:rsidRPr="00000000" w14:paraId="0000003D">
      <w:pPr>
        <w:rPr/>
      </w:pPr>
      <w:r w:rsidDel="00000000" w:rsidR="00000000" w:rsidRPr="00000000">
        <w:rPr>
          <w:rtl w:val="0"/>
        </w:rPr>
        <w:t xml:space="preserve">"Our final regression revealed that the most statistically significant factor was the percentage of single female parent households. An increase of just 1 percentage point in single female parent households corresponds to an increase in the eviction rate by a factor of approximately 5%.</w:t>
      </w:r>
    </w:p>
    <w:p w:rsidR="00000000" w:rsidDel="00000000" w:rsidP="00000000" w:rsidRDefault="00000000" w:rsidRPr="00000000" w14:paraId="0000003E">
      <w:pPr>
        <w:rPr/>
      </w:pPr>
      <w:r w:rsidDel="00000000" w:rsidR="00000000" w:rsidRPr="00000000">
        <w:rPr>
          <w:rtl w:val="0"/>
        </w:rPr>
        <w:t xml:space="preserve">Other significant variables included median rent, median income, percentage below poverty level, percentage of single male parent households, percentage not US citizen, and median monthly housing cost."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Slide 16: Predictive Modeling Intro</w:t>
      </w:r>
    </w:p>
    <w:p w:rsidR="00000000" w:rsidDel="00000000" w:rsidP="00000000" w:rsidRDefault="00000000" w:rsidRPr="00000000" w14:paraId="00000041">
      <w:pPr>
        <w:rPr/>
      </w:pPr>
      <w:r w:rsidDel="00000000" w:rsidR="00000000" w:rsidRPr="00000000">
        <w:rPr>
          <w:rtl w:val="0"/>
        </w:rPr>
        <w:t xml:space="preserve">Speaker: [Predictive modeling team member]</w:t>
      </w:r>
    </w:p>
    <w:p w:rsidR="00000000" w:rsidDel="00000000" w:rsidP="00000000" w:rsidRDefault="00000000" w:rsidRPr="00000000" w14:paraId="00000042">
      <w:pPr>
        <w:rPr/>
      </w:pPr>
      <w:r w:rsidDel="00000000" w:rsidR="00000000" w:rsidRPr="00000000">
        <w:rPr>
          <w:rtl w:val="0"/>
        </w:rPr>
        <w:t xml:space="preserve">"Now we'll discuss our predictive modeling approach and our forecasts for 2025."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Slide 17: Our Prediction Strategy</w:t>
      </w:r>
    </w:p>
    <w:p w:rsidR="00000000" w:rsidDel="00000000" w:rsidP="00000000" w:rsidRDefault="00000000" w:rsidRPr="00000000" w14:paraId="00000045">
      <w:pPr>
        <w:rPr/>
      </w:pPr>
      <w:r w:rsidDel="00000000" w:rsidR="00000000" w:rsidRPr="00000000">
        <w:rPr>
          <w:rtl w:val="0"/>
        </w:rPr>
        <w:t xml:space="preserve">Speaker: [Predictive modeling team]</w:t>
      </w:r>
    </w:p>
    <w:p w:rsidR="00000000" w:rsidDel="00000000" w:rsidP="00000000" w:rsidRDefault="00000000" w:rsidRPr="00000000" w14:paraId="00000046">
      <w:pPr>
        <w:rPr/>
      </w:pPr>
      <w:r w:rsidDel="00000000" w:rsidR="00000000" w:rsidRPr="00000000">
        <w:rPr>
          <w:rtl w:val="0"/>
        </w:rPr>
        <w:t xml:space="preserve">"Our method was simple: learn from the past to predict the future. We used three years of Maricopa County eviction records from 2022 to 2024. Our goal was to forecast monthly evictions throughout 2025, so Arizona can plan and budget before families are in crisis."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Slide 18: Time Series Graph</w:t>
      </w:r>
    </w:p>
    <w:p w:rsidR="00000000" w:rsidDel="00000000" w:rsidP="00000000" w:rsidRDefault="00000000" w:rsidRPr="00000000" w14:paraId="00000049">
      <w:pPr>
        <w:rPr/>
      </w:pPr>
      <w:r w:rsidDel="00000000" w:rsidR="00000000" w:rsidRPr="00000000">
        <w:rPr>
          <w:rtl w:val="0"/>
        </w:rPr>
        <w:t xml:space="preserve">Speaker: [Predictive modeling team]</w:t>
      </w:r>
    </w:p>
    <w:p w:rsidR="00000000" w:rsidDel="00000000" w:rsidP="00000000" w:rsidRDefault="00000000" w:rsidRPr="00000000" w14:paraId="0000004A">
      <w:pPr>
        <w:rPr/>
      </w:pPr>
      <w:r w:rsidDel="00000000" w:rsidR="00000000" w:rsidRPr="00000000">
        <w:rPr>
          <w:rtl w:val="0"/>
        </w:rPr>
        <w:t xml:space="preserve">"This time series graph shows [describe the patterns, trends, and seasonality visible in the graph]."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Slide 19: Dataset Overview</w:t>
      </w:r>
    </w:p>
    <w:p w:rsidR="00000000" w:rsidDel="00000000" w:rsidP="00000000" w:rsidRDefault="00000000" w:rsidRPr="00000000" w14:paraId="0000004D">
      <w:pPr>
        <w:rPr/>
      </w:pPr>
      <w:r w:rsidDel="00000000" w:rsidR="00000000" w:rsidRPr="00000000">
        <w:rPr>
          <w:rtl w:val="0"/>
        </w:rPr>
        <w:t xml:space="preserve">Speaker: [Predictive modeling team]</w:t>
      </w:r>
    </w:p>
    <w:p w:rsidR="00000000" w:rsidDel="00000000" w:rsidP="00000000" w:rsidRDefault="00000000" w:rsidRPr="00000000" w14:paraId="0000004E">
      <w:pPr>
        <w:rPr/>
      </w:pPr>
      <w:r w:rsidDel="00000000" w:rsidR="00000000" w:rsidRPr="00000000">
        <w:rPr>
          <w:rtl w:val="0"/>
        </w:rPr>
        <w:t xml:space="preserve">"We used sealed records from 2022 to 2024. In 2022, there were 45,428 total records with an average of 3,785 per month. In 2023, 43,069 records averaging 3,589 per month. And in 2024, we saw a significant increase to 52,900 records, averaging 4,408 per month.</w:t>
      </w:r>
    </w:p>
    <w:p w:rsidR="00000000" w:rsidDel="00000000" w:rsidP="00000000" w:rsidRDefault="00000000" w:rsidRPr="00000000" w14:paraId="0000004F">
      <w:pPr>
        <w:rPr/>
      </w:pPr>
      <w:r w:rsidDel="00000000" w:rsidR="00000000" w:rsidRPr="00000000">
        <w:rPr>
          <w:rtl w:val="0"/>
        </w:rPr>
        <w:t xml:space="preserve">Our prediction for 2025 is 54,143 total evictions, averaging 4,513 per month."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Slide 20: What the Data Says</w:t>
      </w:r>
    </w:p>
    <w:p w:rsidR="00000000" w:rsidDel="00000000" w:rsidP="00000000" w:rsidRDefault="00000000" w:rsidRPr="00000000" w14:paraId="00000052">
      <w:pPr>
        <w:rPr/>
      </w:pPr>
      <w:r w:rsidDel="00000000" w:rsidR="00000000" w:rsidRPr="00000000">
        <w:rPr>
          <w:rtl w:val="0"/>
        </w:rPr>
        <w:t xml:space="preserve">Speaker: [Predictive modeling team]</w:t>
      </w:r>
    </w:p>
    <w:p w:rsidR="00000000" w:rsidDel="00000000" w:rsidP="00000000" w:rsidRDefault="00000000" w:rsidRPr="00000000" w14:paraId="00000053">
      <w:pPr>
        <w:rPr/>
      </w:pPr>
      <w:r w:rsidDel="00000000" w:rsidR="00000000" w:rsidRPr="00000000">
        <w:rPr>
          <w:rtl w:val="0"/>
        </w:rPr>
        <w:t xml:space="preserve">"Here are the key takeaways. We saw a 16% increase from 2022 to 2024, and this trend continues into 2025. Summer months, particularly July and August, consistently show the highest risk across all years.</w:t>
      </w:r>
    </w:p>
    <w:p w:rsidR="00000000" w:rsidDel="00000000" w:rsidP="00000000" w:rsidRDefault="00000000" w:rsidRPr="00000000" w14:paraId="00000054">
      <w:pPr>
        <w:rPr/>
      </w:pPr>
      <w:r w:rsidDel="00000000" w:rsidR="00000000" w:rsidRPr="00000000">
        <w:rPr>
          <w:rtl w:val="0"/>
        </w:rPr>
        <w:t xml:space="preserve">Our 2025 prediction of 54,143 evictions would make it the highest year yet. The monthly average is rising from 3,785 in 2022 to 4,513 in 2025.</w:t>
      </w:r>
    </w:p>
    <w:p w:rsidR="00000000" w:rsidDel="00000000" w:rsidP="00000000" w:rsidRDefault="00000000" w:rsidRPr="00000000" w14:paraId="00000055">
      <w:pPr>
        <w:rPr/>
      </w:pPr>
      <w:r w:rsidDel="00000000" w:rsidR="00000000" w:rsidRPr="00000000">
        <w:rPr>
          <w:rtl w:val="0"/>
        </w:rPr>
        <w:t xml:space="preserve">Importantly, we identified an intervention window - spring months show early warning signs before the summer peaks."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Slide 21: Comparison with Actual 2025 Data</w:t>
      </w:r>
    </w:p>
    <w:p w:rsidR="00000000" w:rsidDel="00000000" w:rsidP="00000000" w:rsidRDefault="00000000" w:rsidRPr="00000000" w14:paraId="00000058">
      <w:pPr>
        <w:rPr/>
      </w:pPr>
      <w:r w:rsidDel="00000000" w:rsidR="00000000" w:rsidRPr="00000000">
        <w:rPr>
          <w:rtl w:val="0"/>
        </w:rPr>
        <w:t xml:space="preserve">Speaker: [Predictive modeling team]</w:t>
      </w:r>
    </w:p>
    <w:p w:rsidR="00000000" w:rsidDel="00000000" w:rsidP="00000000" w:rsidRDefault="00000000" w:rsidRPr="00000000" w14:paraId="00000059">
      <w:pPr>
        <w:rPr/>
      </w:pPr>
      <w:r w:rsidDel="00000000" w:rsidR="00000000" w:rsidRPr="00000000">
        <w:rPr>
          <w:rtl w:val="0"/>
        </w:rPr>
        <w:t xml:space="preserve">"When we compare our predictions with the actual 2025 data through September, we can see [describe the differences - note that actual numbers are significantly higher than predictions]. This suggests [discuss implications of the underprediction]."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Slide 22: Moving Forward</w:t>
      </w:r>
    </w:p>
    <w:p w:rsidR="00000000" w:rsidDel="00000000" w:rsidP="00000000" w:rsidRDefault="00000000" w:rsidRPr="00000000" w14:paraId="0000005C">
      <w:pPr>
        <w:rPr/>
      </w:pPr>
      <w:r w:rsidDel="00000000" w:rsidR="00000000" w:rsidRPr="00000000">
        <w:rPr>
          <w:rtl w:val="0"/>
        </w:rPr>
        <w:t xml:space="preserve">Speaker: [Predictive modeling team]</w:t>
      </w:r>
    </w:p>
    <w:p w:rsidR="00000000" w:rsidDel="00000000" w:rsidP="00000000" w:rsidRDefault="00000000" w:rsidRPr="00000000" w14:paraId="0000005D">
      <w:pPr>
        <w:rPr/>
      </w:pPr>
      <w:r w:rsidDel="00000000" w:rsidR="00000000" w:rsidRPr="00000000">
        <w:rPr>
          <w:rtl w:val="0"/>
        </w:rPr>
        <w:t xml:space="preserve">"We acknowledge some current limitations. Our analysis was limited to unsealed eviction records, so sealed cases weren't captured. Our model focuses on temporal patterns, but additional socioeconomic factors could enhance accuracy. And we conducted county-level analysis, but census tract detail would enable more targeted interventions.</w:t>
      </w:r>
    </w:p>
    <w:p w:rsidR="00000000" w:rsidDel="00000000" w:rsidP="00000000" w:rsidRDefault="00000000" w:rsidRPr="00000000" w14:paraId="0000005E">
      <w:pPr>
        <w:rPr/>
      </w:pPr>
      <w:r w:rsidDel="00000000" w:rsidR="00000000" w:rsidRPr="00000000">
        <w:rPr>
          <w:rtl w:val="0"/>
        </w:rPr>
        <w:t xml:space="preserve">For future enhancements, we plan to incorporate additional datasets like labor statistics and American Community Survey data. We also want to deploy neural networks to discover complex cross-dataset relationships."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Slide 23: Conclusion</w:t>
      </w:r>
    </w:p>
    <w:p w:rsidR="00000000" w:rsidDel="00000000" w:rsidP="00000000" w:rsidRDefault="00000000" w:rsidRPr="00000000" w14:paraId="00000061">
      <w:pPr>
        <w:rPr/>
      </w:pPr>
      <w:r w:rsidDel="00000000" w:rsidR="00000000" w:rsidRPr="00000000">
        <w:rPr>
          <w:rtl w:val="0"/>
        </w:rPr>
        <w:t xml:space="preserve">Speaker: [Closing presenter - can be anyone or shared]</w:t>
      </w:r>
    </w:p>
    <w:p w:rsidR="00000000" w:rsidDel="00000000" w:rsidP="00000000" w:rsidRDefault="00000000" w:rsidRPr="00000000" w14:paraId="00000062">
      <w:pPr>
        <w:rPr/>
      </w:pPr>
      <w:r w:rsidDel="00000000" w:rsidR="00000000" w:rsidRPr="00000000">
        <w:rPr>
          <w:rtl w:val="0"/>
        </w:rPr>
        <w:t xml:space="preserve">"In conclusion, these predictions aren't just numbers - they're real individuals needing support. Each statistic represents families, children, and communities we can protect.</w:t>
      </w:r>
    </w:p>
    <w:p w:rsidR="00000000" w:rsidDel="00000000" w:rsidP="00000000" w:rsidRDefault="00000000" w:rsidRPr="00000000" w14:paraId="00000063">
      <w:pPr>
        <w:rPr/>
      </w:pPr>
      <w:r w:rsidDel="00000000" w:rsidR="00000000" w:rsidRPr="00000000">
        <w:rPr>
          <w:rtl w:val="0"/>
        </w:rPr>
        <w:t xml:space="preserve">Thank you for your attention. We're happy to take questions."</w:t>
      </w:r>
    </w:p>
    <w:p w:rsidR="00000000" w:rsidDel="00000000" w:rsidP="00000000" w:rsidRDefault="00000000" w:rsidRPr="00000000" w14:paraId="00000064">
      <w:pPr>
        <w:rPr/>
      </w:pPr>
      <w:r w:rsidDel="00000000" w:rsidR="00000000" w:rsidRPr="00000000">
        <w:rPr>
          <w:rtl w:val="0"/>
        </w:rPr>
        <w:br w:type="textWrapping"/>
        <w:br w:type="textWrapping"/>
        <w:br w:type="textWrapping"/>
        <w:t xml:space="preserve">Sealed data for eviction refers to court records that have been removed from public view to protect a tenant's ability to find future housing. This is done by sealing or expunging the eviction record, which hides it from the public and most landlords, though certain parties like the court or the tenant can still access it. Sealing is typically a response to cases that were dismissed, won by the tenant, or settled.</w:t>
        <w:br w:type="textWrapping"/>
        <w:br w:type="textWrapping"/>
        <w:br w:type="textWrapping"/>
        <w:t xml:space="preserve">While our model forecasts [X,XXX] evictions for 2025 in Maricopa County, we must remember that these are not just statistics—they represent real families, children who may be forced to change schools, parents facing impossible choices, and elderly individuals at risk of losing their homes. Each eviction creates a ripple effect that extends far beyond housing instability, impacting health, employment, education, and community well-being for years to come. Our predictive model provides Arizona policymakers with a critical tool: the ability to see the crisis before it fully unfolds and allocate the estimated $[X million] in resources needed to prevent these evictions rather than merely respond to them. By acting on these data-driven insights today, we have the opportunity to transform [X,XXX] potential stories of displacement into stories of stability, dignity, and hope—because behind every number in our forecast is a life worth fighting for, and prevention is not just more cost-effective than reaction, it's the humane choice that preserves families and strengthens communities.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