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9B9E60" w14:textId="77777777" w:rsidR="00142813" w:rsidRDefault="00142813" w:rsidP="00C2231F">
      <w:pPr>
        <w:pStyle w:val="Default"/>
        <w:spacing w:after="200" w:line="360" w:lineRule="auto"/>
        <w:jc w:val="center"/>
        <w:rPr>
          <w:iCs/>
          <w:sz w:val="32"/>
          <w:szCs w:val="32"/>
        </w:rPr>
      </w:pPr>
    </w:p>
    <w:p w14:paraId="57B3D9C2" w14:textId="06905AAB" w:rsidR="00C2231F" w:rsidRPr="004273FB" w:rsidRDefault="00304F90" w:rsidP="00C2231F">
      <w:pPr>
        <w:pStyle w:val="Default"/>
        <w:spacing w:after="200" w:line="360" w:lineRule="auto"/>
        <w:jc w:val="center"/>
        <w:rPr>
          <w:iCs/>
          <w:sz w:val="40"/>
          <w:szCs w:val="40"/>
        </w:rPr>
      </w:pPr>
      <w:r>
        <w:rPr>
          <w:iCs/>
          <w:sz w:val="40"/>
          <w:szCs w:val="40"/>
        </w:rPr>
        <w:t>Crowd Source Complaint Management System</w:t>
      </w:r>
    </w:p>
    <w:p w14:paraId="51A8E618" w14:textId="7402948A"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55C0FF3"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8A4980">
        <w:rPr>
          <w:rFonts w:eastAsia="Times New Roman"/>
          <w:b/>
          <w:bCs/>
          <w:sz w:val="28"/>
          <w:szCs w:val="28"/>
          <w:lang w:bidi="hi-IN"/>
        </w:rPr>
        <w:t>CSE</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067C0024" w:rsidR="00AD0A38" w:rsidRPr="008B5E6E" w:rsidRDefault="007E738B" w:rsidP="007E738B">
      <w:pPr>
        <w:pStyle w:val="Default"/>
        <w:spacing w:after="120" w:line="240" w:lineRule="exact"/>
        <w:rPr>
          <w:b/>
          <w:bCs/>
          <w:sz w:val="28"/>
          <w:szCs w:val="28"/>
        </w:rPr>
      </w:pPr>
      <w:r>
        <w:rPr>
          <w:b/>
          <w:bCs/>
          <w:sz w:val="28"/>
          <w:szCs w:val="28"/>
        </w:rPr>
        <w:t xml:space="preserve">                                                </w:t>
      </w:r>
      <w:r w:rsidR="008A4980">
        <w:rPr>
          <w:b/>
          <w:bCs/>
          <w:sz w:val="28"/>
          <w:szCs w:val="28"/>
        </w:rPr>
        <w:t>2410030278</w:t>
      </w:r>
      <w:r w:rsidR="00AD0A38" w:rsidRPr="008B5E6E">
        <w:rPr>
          <w:b/>
          <w:bCs/>
          <w:sz w:val="28"/>
          <w:szCs w:val="28"/>
        </w:rPr>
        <w:t xml:space="preserve">: </w:t>
      </w:r>
      <w:r w:rsidR="008A4980">
        <w:rPr>
          <w:b/>
          <w:bCs/>
          <w:sz w:val="28"/>
          <w:szCs w:val="28"/>
        </w:rPr>
        <w:t>S.Amrutha</w:t>
      </w:r>
    </w:p>
    <w:p w14:paraId="45DAFDB8" w14:textId="31816D25" w:rsidR="00AD0A38" w:rsidRPr="008B5E6E" w:rsidRDefault="008A4980" w:rsidP="00C2231F">
      <w:pPr>
        <w:pStyle w:val="Default"/>
        <w:spacing w:after="120" w:line="240" w:lineRule="exact"/>
        <w:jc w:val="center"/>
        <w:rPr>
          <w:b/>
          <w:bCs/>
          <w:sz w:val="28"/>
          <w:szCs w:val="28"/>
        </w:rPr>
      </w:pPr>
      <w:r>
        <w:rPr>
          <w:b/>
          <w:bCs/>
          <w:sz w:val="28"/>
          <w:szCs w:val="28"/>
        </w:rPr>
        <w:t>2410030279</w:t>
      </w:r>
      <w:r w:rsidR="00AD0A38" w:rsidRPr="008B5E6E">
        <w:rPr>
          <w:b/>
          <w:bCs/>
          <w:sz w:val="28"/>
          <w:szCs w:val="28"/>
        </w:rPr>
        <w:t xml:space="preserve">: </w:t>
      </w:r>
      <w:r w:rsidR="00116551">
        <w:rPr>
          <w:b/>
          <w:bCs/>
          <w:sz w:val="28"/>
          <w:szCs w:val="28"/>
        </w:rPr>
        <w:t>K.Lakshmi Sri</w:t>
      </w:r>
    </w:p>
    <w:p w14:paraId="6A848B25" w14:textId="3A9FF295" w:rsidR="00365AA2" w:rsidRDefault="00116551" w:rsidP="00C2231F">
      <w:pPr>
        <w:pStyle w:val="Default"/>
        <w:spacing w:after="120" w:line="240" w:lineRule="exact"/>
        <w:jc w:val="center"/>
        <w:rPr>
          <w:b/>
          <w:bCs/>
          <w:sz w:val="28"/>
          <w:szCs w:val="28"/>
        </w:rPr>
      </w:pPr>
      <w:r>
        <w:rPr>
          <w:b/>
          <w:bCs/>
          <w:sz w:val="28"/>
          <w:szCs w:val="28"/>
        </w:rPr>
        <w:t>2410030374</w:t>
      </w:r>
      <w:r w:rsidR="00365AA2" w:rsidRPr="008B5E6E">
        <w:rPr>
          <w:b/>
          <w:bCs/>
          <w:sz w:val="28"/>
          <w:szCs w:val="28"/>
        </w:rPr>
        <w:t xml:space="preserve">: </w:t>
      </w:r>
      <w:r>
        <w:rPr>
          <w:b/>
          <w:bCs/>
          <w:sz w:val="28"/>
          <w:szCs w:val="28"/>
        </w:rPr>
        <w:t>A.Jyoshna Sree</w:t>
      </w:r>
    </w:p>
    <w:p w14:paraId="5A8A5AE7" w14:textId="62829501" w:rsidR="00116551" w:rsidRPr="008B5E6E" w:rsidRDefault="00116551" w:rsidP="00116551">
      <w:pPr>
        <w:pStyle w:val="Default"/>
        <w:spacing w:after="120" w:line="240" w:lineRule="exact"/>
        <w:rPr>
          <w:b/>
          <w:bCs/>
          <w:sz w:val="28"/>
          <w:szCs w:val="28"/>
        </w:rPr>
      </w:pPr>
      <w:r>
        <w:rPr>
          <w:b/>
          <w:bCs/>
          <w:sz w:val="28"/>
          <w:szCs w:val="28"/>
        </w:rPr>
        <w:t xml:space="preserve">                                                2410030453:P.Poojitha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2633E180" w:rsidR="003D51F0" w:rsidRDefault="00EB6455" w:rsidP="00C2231F">
      <w:pPr>
        <w:pStyle w:val="Default"/>
        <w:spacing w:after="200" w:line="360" w:lineRule="auto"/>
        <w:jc w:val="center"/>
        <w:rPr>
          <w:b/>
          <w:bCs/>
          <w:sz w:val="23"/>
          <w:szCs w:val="23"/>
        </w:rPr>
      </w:pPr>
      <w:r w:rsidRPr="00EB6455">
        <w:rPr>
          <w:b/>
          <w:bCs/>
          <w:sz w:val="23"/>
          <w:szCs w:val="23"/>
        </w:rPr>
        <w:t>MR.Chiranjeevi</w:t>
      </w:r>
    </w:p>
    <w:p w14:paraId="001EF615" w14:textId="01F2C1CF" w:rsidR="0007336B" w:rsidRPr="004273FB" w:rsidRDefault="0007336B" w:rsidP="00C2231F">
      <w:pPr>
        <w:pStyle w:val="Default"/>
        <w:spacing w:after="200" w:line="360" w:lineRule="auto"/>
        <w:jc w:val="center"/>
        <w:rPr>
          <w:b/>
          <w:bCs/>
          <w:sz w:val="23"/>
          <w:szCs w:val="23"/>
        </w:rPr>
      </w:pPr>
      <w:r>
        <w:rPr>
          <w:b/>
          <w:bCs/>
          <w:sz w:val="23"/>
          <w:szCs w:val="23"/>
        </w:rPr>
        <w:t>Mr.Aftab Yaseen</w:t>
      </w:r>
      <w:bookmarkStart w:id="0" w:name="_GoBack"/>
      <w:bookmarkEnd w:id="0"/>
    </w:p>
    <w:p w14:paraId="2605953A" w14:textId="3DB104C7" w:rsidR="00C2231F" w:rsidRDefault="003D51F0" w:rsidP="00C2231F">
      <w:pPr>
        <w:pStyle w:val="Default"/>
        <w:spacing w:after="200" w:line="360" w:lineRule="auto"/>
        <w:jc w:val="center"/>
        <w:rPr>
          <w:b/>
          <w:bCs/>
          <w:sz w:val="23"/>
          <w:szCs w:val="23"/>
        </w:rPr>
      </w:pPr>
      <w:r>
        <w:rPr>
          <w:noProof/>
          <w:lang w:val="en-US" w:eastAsia="en-US"/>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ACD8694-C544-8D7F-F981-577154B58A85}"/>
                        </a:ext>
                      </a:extLst>
                    </pic:cNvPr>
                    <pic:cNvPicPr>
                      <a:picLocks noChangeAspect="1" noChangeArrowheads="1"/>
                    </pic:cNvPicPr>
                  </pic:nvPicPr>
                  <pic:blipFill rotWithShape="1">
                    <a:blip r:embed="rId9">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64624FD5" w:rsidR="008D3342" w:rsidRDefault="003D51F0" w:rsidP="00C2231F">
      <w:pPr>
        <w:spacing w:line="360" w:lineRule="auto"/>
        <w:rPr>
          <w:sz w:val="23"/>
          <w:szCs w:val="23"/>
        </w:rPr>
        <w:sectPr w:rsidR="008D3342" w:rsidSect="00575EB3">
          <w:footerReference w:type="first" r:id="rId10"/>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w:t>
      </w:r>
      <w:r w:rsidR="007E738B">
        <w:rPr>
          <w:sz w:val="23"/>
          <w:szCs w:val="23"/>
        </w:rPr>
        <w:t>–</w:t>
      </w:r>
      <w:r w:rsidR="00C2231F" w:rsidRPr="004273FB">
        <w:rPr>
          <w:sz w:val="23"/>
          <w:szCs w:val="23"/>
        </w:rPr>
        <w:t xml:space="preserve"> 20</w:t>
      </w:r>
      <w:r>
        <w:rPr>
          <w:sz w:val="23"/>
          <w:szCs w:val="23"/>
        </w:rPr>
        <w:t>2</w:t>
      </w:r>
      <w:r w:rsidR="007E738B">
        <w:rPr>
          <w:sz w:val="23"/>
          <w:szCs w:val="23"/>
        </w:rPr>
        <w:t>5</w:t>
      </w:r>
      <w:r w:rsidR="00C2231F" w:rsidRPr="004273FB">
        <w:rPr>
          <w:sz w:val="23"/>
          <w:szCs w:val="23"/>
        </w:rPr>
        <w:t>.</w:t>
      </w:r>
    </w:p>
    <w:p w14:paraId="4F2E8F7B"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54BFC754" w14:textId="77777777" w:rsidR="001A75AD" w:rsidRDefault="001A75AD" w:rsidP="008D3342">
      <w:pPr>
        <w:spacing w:line="360" w:lineRule="auto"/>
        <w:rPr>
          <w:b/>
          <w:bCs/>
          <w:kern w:val="48"/>
          <w:sz w:val="30"/>
          <w:szCs w:val="30"/>
        </w:rPr>
      </w:pPr>
    </w:p>
    <w:p w14:paraId="53008908" w14:textId="77777777" w:rsidR="001A75AD" w:rsidRDefault="001A75AD" w:rsidP="008D3342">
      <w:pPr>
        <w:spacing w:line="360" w:lineRule="auto"/>
        <w:rPr>
          <w:b/>
          <w:bCs/>
          <w:kern w:val="48"/>
          <w:sz w:val="30"/>
          <w:szCs w:val="30"/>
        </w:rPr>
      </w:pPr>
    </w:p>
    <w:p w14:paraId="6ED9F73B" w14:textId="41273FC5" w:rsidR="001A75AD" w:rsidRPr="001A75AD" w:rsidRDefault="001A75AD" w:rsidP="001A75AD">
      <w:pPr>
        <w:spacing w:line="360" w:lineRule="auto"/>
        <w:jc w:val="left"/>
        <w:rPr>
          <w:b/>
          <w:bCs/>
          <w:kern w:val="48"/>
          <w:sz w:val="28"/>
          <w:szCs w:val="28"/>
        </w:rPr>
        <w:sectPr w:rsidR="001A75AD" w:rsidRPr="001A75AD" w:rsidSect="008D3342">
          <w:pgSz w:w="11906" w:h="16838" w:code="9"/>
          <w:pgMar w:top="450" w:right="893" w:bottom="1440" w:left="893" w:header="720" w:footer="720" w:gutter="0"/>
          <w:cols w:space="720"/>
          <w:docGrid w:linePitch="360"/>
        </w:sectPr>
      </w:pPr>
      <w:r w:rsidRPr="001A75AD">
        <w:rPr>
          <w:b/>
          <w:bCs/>
          <w:kern w:val="48"/>
          <w:sz w:val="28"/>
          <w:szCs w:val="28"/>
        </w:rPr>
        <w:t>KLH Resolve is a comprehensive crowdsource management system designed specifically for handling college complaints and student grievances at Koneru Lakshmaiah Education Foundation. This web-based platform leverages the power of collective input and community-driven solutions to address various institutional issues efficiently. The system enables students to report complaints, track their resolution status, and collaborate on common problems while providing administrators with actionable insights and streamlined resolution workflows. By implementing a transparent, user-friendly interface with real-time updates, KLH Resolve transforms traditional complaint management into an interactive, community-oriented process that promotes accountability and continuous improvement across the institution.</w:t>
      </w:r>
    </w:p>
    <w:p w14:paraId="27C96FC4" w14:textId="77777777" w:rsidR="008D3342" w:rsidRDefault="008D3342" w:rsidP="00EB6455">
      <w:pPr>
        <w:spacing w:line="360" w:lineRule="auto"/>
        <w:rPr>
          <w:b/>
          <w:bCs/>
          <w:kern w:val="48"/>
          <w:sz w:val="26"/>
          <w:szCs w:val="26"/>
        </w:rPr>
      </w:pPr>
      <w:r w:rsidRPr="008D3342">
        <w:rPr>
          <w:b/>
          <w:bCs/>
          <w:kern w:val="48"/>
          <w:sz w:val="26"/>
          <w:szCs w:val="26"/>
        </w:rPr>
        <w:lastRenderedPageBreak/>
        <w:t>Table of Contents</w:t>
      </w:r>
    </w:p>
    <w:p w14:paraId="003BD319" w14:textId="77777777" w:rsidR="008662D8" w:rsidRDefault="008662D8" w:rsidP="008D3342">
      <w:pPr>
        <w:spacing w:line="360" w:lineRule="auto"/>
        <w:rPr>
          <w:b/>
          <w:bCs/>
          <w:kern w:val="48"/>
          <w:sz w:val="26"/>
          <w:szCs w:val="26"/>
        </w:rPr>
      </w:pPr>
    </w:p>
    <w:p w14:paraId="28514E6B" w14:textId="77777777" w:rsidR="008662D8" w:rsidRDefault="008662D8" w:rsidP="008D3342">
      <w:pPr>
        <w:spacing w:line="360" w:lineRule="auto"/>
        <w:rPr>
          <w:b/>
          <w:bCs/>
          <w:kern w:val="48"/>
          <w:sz w:val="26"/>
          <w:szCs w:val="26"/>
        </w:rPr>
      </w:pPr>
    </w:p>
    <w:p w14:paraId="32CE8122" w14:textId="77777777" w:rsidR="008662D8" w:rsidRPr="008662D8" w:rsidRDefault="005F5418" w:rsidP="008662D8">
      <w:pPr>
        <w:spacing w:line="360" w:lineRule="auto"/>
        <w:jc w:val="both"/>
        <w:rPr>
          <w:b/>
          <w:bCs/>
          <w:kern w:val="48"/>
          <w:sz w:val="26"/>
          <w:szCs w:val="26"/>
          <w:lang w:val="en-IN"/>
        </w:rPr>
      </w:pPr>
      <w:r>
        <w:rPr>
          <w:b/>
          <w:bCs/>
          <w:kern w:val="48"/>
          <w:sz w:val="26"/>
          <w:szCs w:val="26"/>
          <w:lang w:val="en-IN"/>
        </w:rPr>
        <w:pict w14:anchorId="09FFBBA6">
          <v:rect id="_x0000_i1025" style="width:0;height:.75pt" o:hralign="center" o:hrstd="t" o:hr="t" fillcolor="#a0a0a0" stroked="f"/>
        </w:pict>
      </w:r>
    </w:p>
    <w:p w14:paraId="373CC72D" w14:textId="77777777" w:rsidR="008662D8" w:rsidRPr="008662D8" w:rsidRDefault="008662D8" w:rsidP="008662D8">
      <w:pPr>
        <w:numPr>
          <w:ilvl w:val="0"/>
          <w:numId w:val="4"/>
        </w:numPr>
        <w:tabs>
          <w:tab w:val="clear" w:pos="576"/>
          <w:tab w:val="num" w:pos="360"/>
        </w:tabs>
        <w:spacing w:line="360" w:lineRule="auto"/>
        <w:jc w:val="both"/>
        <w:rPr>
          <w:kern w:val="48"/>
          <w:sz w:val="26"/>
          <w:szCs w:val="26"/>
          <w:lang w:val="en-IN"/>
        </w:rPr>
      </w:pPr>
      <w:r w:rsidRPr="008662D8">
        <w:rPr>
          <w:kern w:val="48"/>
          <w:sz w:val="26"/>
          <w:szCs w:val="26"/>
          <w:lang w:val="en-IN"/>
        </w:rPr>
        <w:t>Table of Contents</w:t>
      </w:r>
    </w:p>
    <w:p w14:paraId="31B1CA50" w14:textId="77777777" w:rsidR="008662D8" w:rsidRPr="008662D8" w:rsidRDefault="008662D8" w:rsidP="008662D8">
      <w:pPr>
        <w:numPr>
          <w:ilvl w:val="0"/>
          <w:numId w:val="27"/>
        </w:numPr>
        <w:spacing w:line="360" w:lineRule="auto"/>
        <w:jc w:val="both"/>
        <w:rPr>
          <w:kern w:val="48"/>
          <w:sz w:val="26"/>
          <w:szCs w:val="26"/>
          <w:lang w:val="en-IN"/>
        </w:rPr>
      </w:pPr>
      <w:r w:rsidRPr="008662D8">
        <w:rPr>
          <w:kern w:val="48"/>
          <w:sz w:val="26"/>
          <w:szCs w:val="26"/>
          <w:lang w:val="en-IN"/>
        </w:rPr>
        <w:t>Introduction</w:t>
      </w:r>
    </w:p>
    <w:p w14:paraId="0CAB250D" w14:textId="77777777" w:rsidR="008662D8" w:rsidRPr="008662D8" w:rsidRDefault="008662D8" w:rsidP="008662D8">
      <w:pPr>
        <w:numPr>
          <w:ilvl w:val="0"/>
          <w:numId w:val="27"/>
        </w:numPr>
        <w:spacing w:line="360" w:lineRule="auto"/>
        <w:jc w:val="both"/>
        <w:rPr>
          <w:kern w:val="48"/>
          <w:sz w:val="26"/>
          <w:szCs w:val="26"/>
          <w:lang w:val="en-IN"/>
        </w:rPr>
      </w:pPr>
      <w:r w:rsidRPr="008662D8">
        <w:rPr>
          <w:kern w:val="48"/>
          <w:sz w:val="26"/>
          <w:szCs w:val="26"/>
          <w:lang w:val="en-IN"/>
        </w:rPr>
        <w:t>Literature Survey</w:t>
      </w:r>
    </w:p>
    <w:p w14:paraId="1CB909DD" w14:textId="77777777" w:rsidR="008662D8" w:rsidRPr="008662D8" w:rsidRDefault="008662D8" w:rsidP="008662D8">
      <w:pPr>
        <w:numPr>
          <w:ilvl w:val="0"/>
          <w:numId w:val="27"/>
        </w:numPr>
        <w:spacing w:line="360" w:lineRule="auto"/>
        <w:jc w:val="both"/>
        <w:rPr>
          <w:kern w:val="48"/>
          <w:sz w:val="26"/>
          <w:szCs w:val="26"/>
          <w:lang w:val="en-IN"/>
        </w:rPr>
      </w:pPr>
      <w:r w:rsidRPr="008662D8">
        <w:rPr>
          <w:kern w:val="48"/>
          <w:sz w:val="26"/>
          <w:szCs w:val="26"/>
          <w:lang w:val="en-IN"/>
        </w:rPr>
        <w:t>Methodology</w:t>
      </w:r>
    </w:p>
    <w:p w14:paraId="01BC2839" w14:textId="77777777" w:rsidR="008662D8" w:rsidRPr="008662D8" w:rsidRDefault="008662D8" w:rsidP="008662D8">
      <w:pPr>
        <w:numPr>
          <w:ilvl w:val="1"/>
          <w:numId w:val="27"/>
        </w:numPr>
        <w:spacing w:line="360" w:lineRule="auto"/>
        <w:jc w:val="both"/>
        <w:rPr>
          <w:kern w:val="48"/>
          <w:sz w:val="26"/>
          <w:szCs w:val="26"/>
          <w:lang w:val="en-IN"/>
        </w:rPr>
      </w:pPr>
      <w:r w:rsidRPr="008662D8">
        <w:rPr>
          <w:kern w:val="48"/>
          <w:sz w:val="26"/>
          <w:szCs w:val="26"/>
          <w:lang w:val="en-IN"/>
        </w:rPr>
        <w:t>3.1 System Requirements Analysis</w:t>
      </w:r>
    </w:p>
    <w:p w14:paraId="2A5FCA61" w14:textId="77777777" w:rsidR="008662D8" w:rsidRPr="008662D8" w:rsidRDefault="008662D8" w:rsidP="008662D8">
      <w:pPr>
        <w:numPr>
          <w:ilvl w:val="1"/>
          <w:numId w:val="27"/>
        </w:numPr>
        <w:spacing w:line="360" w:lineRule="auto"/>
        <w:jc w:val="both"/>
        <w:rPr>
          <w:kern w:val="48"/>
          <w:sz w:val="26"/>
          <w:szCs w:val="26"/>
          <w:lang w:val="en-IN"/>
        </w:rPr>
      </w:pPr>
      <w:r w:rsidRPr="008662D8">
        <w:rPr>
          <w:kern w:val="48"/>
          <w:sz w:val="26"/>
          <w:szCs w:val="26"/>
          <w:lang w:val="en-IN"/>
        </w:rPr>
        <w:t>3.2 Crowdsource Architecture Design</w:t>
      </w:r>
    </w:p>
    <w:p w14:paraId="37E3C382" w14:textId="77777777" w:rsidR="008662D8" w:rsidRPr="008662D8" w:rsidRDefault="008662D8" w:rsidP="008662D8">
      <w:pPr>
        <w:numPr>
          <w:ilvl w:val="1"/>
          <w:numId w:val="27"/>
        </w:numPr>
        <w:spacing w:line="360" w:lineRule="auto"/>
        <w:jc w:val="both"/>
        <w:rPr>
          <w:kern w:val="48"/>
          <w:sz w:val="26"/>
          <w:szCs w:val="26"/>
          <w:lang w:val="en-IN"/>
        </w:rPr>
      </w:pPr>
      <w:r w:rsidRPr="008662D8">
        <w:rPr>
          <w:kern w:val="48"/>
          <w:sz w:val="26"/>
          <w:szCs w:val="26"/>
          <w:lang w:val="en-IN"/>
        </w:rPr>
        <w:t>3.3 Implementation Strategy</w:t>
      </w:r>
    </w:p>
    <w:p w14:paraId="37D01BA8" w14:textId="77777777" w:rsidR="008662D8" w:rsidRPr="008662D8" w:rsidRDefault="008662D8" w:rsidP="008662D8">
      <w:pPr>
        <w:numPr>
          <w:ilvl w:val="0"/>
          <w:numId w:val="27"/>
        </w:numPr>
        <w:spacing w:line="360" w:lineRule="auto"/>
        <w:jc w:val="both"/>
        <w:rPr>
          <w:kern w:val="48"/>
          <w:sz w:val="26"/>
          <w:szCs w:val="26"/>
          <w:lang w:val="en-IN"/>
        </w:rPr>
      </w:pPr>
      <w:r w:rsidRPr="008662D8">
        <w:rPr>
          <w:kern w:val="48"/>
          <w:sz w:val="26"/>
          <w:szCs w:val="26"/>
          <w:lang w:val="en-IN"/>
        </w:rPr>
        <w:t>Experiments</w:t>
      </w:r>
    </w:p>
    <w:p w14:paraId="45C1D62C" w14:textId="77777777" w:rsidR="008662D8" w:rsidRPr="008662D8" w:rsidRDefault="008662D8" w:rsidP="008662D8">
      <w:pPr>
        <w:numPr>
          <w:ilvl w:val="1"/>
          <w:numId w:val="27"/>
        </w:numPr>
        <w:spacing w:line="360" w:lineRule="auto"/>
        <w:jc w:val="both"/>
        <w:rPr>
          <w:kern w:val="48"/>
          <w:sz w:val="26"/>
          <w:szCs w:val="26"/>
          <w:lang w:val="en-IN"/>
        </w:rPr>
      </w:pPr>
      <w:r w:rsidRPr="008662D8">
        <w:rPr>
          <w:kern w:val="48"/>
          <w:sz w:val="26"/>
          <w:szCs w:val="26"/>
          <w:lang w:val="en-IN"/>
        </w:rPr>
        <w:t>4.1 User Testing and Feedback</w:t>
      </w:r>
    </w:p>
    <w:p w14:paraId="38421D2B" w14:textId="77777777" w:rsidR="008662D8" w:rsidRPr="008662D8" w:rsidRDefault="008662D8" w:rsidP="008662D8">
      <w:pPr>
        <w:numPr>
          <w:ilvl w:val="1"/>
          <w:numId w:val="27"/>
        </w:numPr>
        <w:spacing w:line="360" w:lineRule="auto"/>
        <w:jc w:val="both"/>
        <w:rPr>
          <w:kern w:val="48"/>
          <w:sz w:val="26"/>
          <w:szCs w:val="26"/>
          <w:lang w:val="en-IN"/>
        </w:rPr>
      </w:pPr>
      <w:r w:rsidRPr="008662D8">
        <w:rPr>
          <w:kern w:val="48"/>
          <w:sz w:val="26"/>
          <w:szCs w:val="26"/>
          <w:lang w:val="en-IN"/>
        </w:rPr>
        <w:t>4.2 System Performance Evaluation</w:t>
      </w:r>
    </w:p>
    <w:p w14:paraId="5B65C386" w14:textId="77777777" w:rsidR="008662D8" w:rsidRPr="008662D8" w:rsidRDefault="008662D8" w:rsidP="008662D8">
      <w:pPr>
        <w:numPr>
          <w:ilvl w:val="0"/>
          <w:numId w:val="27"/>
        </w:numPr>
        <w:spacing w:line="360" w:lineRule="auto"/>
        <w:jc w:val="both"/>
        <w:rPr>
          <w:kern w:val="48"/>
          <w:sz w:val="26"/>
          <w:szCs w:val="26"/>
          <w:lang w:val="en-IN"/>
        </w:rPr>
      </w:pPr>
      <w:r w:rsidRPr="008662D8">
        <w:rPr>
          <w:kern w:val="48"/>
          <w:sz w:val="26"/>
          <w:szCs w:val="26"/>
          <w:lang w:val="en-IN"/>
        </w:rPr>
        <w:t>Results</w:t>
      </w:r>
    </w:p>
    <w:p w14:paraId="6A0AE1C4" w14:textId="77777777" w:rsidR="008662D8" w:rsidRPr="008662D8" w:rsidRDefault="008662D8" w:rsidP="008662D8">
      <w:pPr>
        <w:numPr>
          <w:ilvl w:val="0"/>
          <w:numId w:val="27"/>
        </w:numPr>
        <w:spacing w:line="360" w:lineRule="auto"/>
        <w:jc w:val="both"/>
        <w:rPr>
          <w:kern w:val="48"/>
          <w:sz w:val="26"/>
          <w:szCs w:val="26"/>
          <w:lang w:val="en-IN"/>
        </w:rPr>
      </w:pPr>
      <w:r w:rsidRPr="008662D8">
        <w:rPr>
          <w:kern w:val="48"/>
          <w:sz w:val="26"/>
          <w:szCs w:val="26"/>
          <w:lang w:val="en-IN"/>
        </w:rPr>
        <w:t>Conclusion and Future Work</w:t>
      </w:r>
    </w:p>
    <w:p w14:paraId="3E84003C" w14:textId="77777777" w:rsidR="008662D8" w:rsidRPr="008662D8" w:rsidRDefault="008662D8" w:rsidP="008662D8">
      <w:pPr>
        <w:numPr>
          <w:ilvl w:val="0"/>
          <w:numId w:val="27"/>
        </w:numPr>
        <w:spacing w:line="360" w:lineRule="auto"/>
        <w:jc w:val="both"/>
        <w:rPr>
          <w:kern w:val="48"/>
          <w:sz w:val="26"/>
          <w:szCs w:val="26"/>
          <w:lang w:val="en-IN"/>
        </w:rPr>
      </w:pPr>
      <w:r w:rsidRPr="008662D8">
        <w:rPr>
          <w:kern w:val="48"/>
          <w:sz w:val="26"/>
          <w:szCs w:val="26"/>
          <w:lang w:val="en-IN"/>
        </w:rPr>
        <w:t>References</w:t>
      </w:r>
    </w:p>
    <w:p w14:paraId="3A9BB86D" w14:textId="77777777" w:rsidR="008662D8" w:rsidRDefault="008662D8" w:rsidP="008662D8">
      <w:pPr>
        <w:spacing w:line="360" w:lineRule="auto"/>
        <w:jc w:val="both"/>
        <w:rPr>
          <w:b/>
          <w:bCs/>
          <w:kern w:val="48"/>
          <w:sz w:val="26"/>
          <w:szCs w:val="26"/>
        </w:rPr>
        <w:sectPr w:rsidR="008662D8" w:rsidSect="008D3342">
          <w:pgSz w:w="11906" w:h="16838" w:code="9"/>
          <w:pgMar w:top="1080" w:right="907" w:bottom="1440" w:left="907" w:header="720" w:footer="720" w:gutter="0"/>
          <w:cols w:space="360"/>
          <w:docGrid w:linePitch="360"/>
        </w:sectPr>
      </w:pPr>
    </w:p>
    <w:p w14:paraId="4076DE94" w14:textId="73DC9D89" w:rsidR="008D3342" w:rsidRDefault="00211C87" w:rsidP="008B5E6E">
      <w:pPr>
        <w:pStyle w:val="papertitle"/>
        <w:spacing w:before="100" w:beforeAutospacing="1" w:after="100" w:afterAutospacing="1"/>
        <w:rPr>
          <w:kern w:val="48"/>
        </w:rPr>
      </w:pPr>
      <w:r>
        <w:rPr>
          <w:kern w:val="48"/>
        </w:rPr>
        <w:lastRenderedPageBreak/>
        <w:t>Crowd Source Complaint Management System</w:t>
      </w:r>
    </w:p>
    <w:p w14:paraId="64AA6029" w14:textId="77777777" w:rsidR="00E733EA" w:rsidRDefault="008D3342" w:rsidP="008B5E6E">
      <w:pPr>
        <w:pStyle w:val="papertitle"/>
        <w:spacing w:after="0" w:line="360" w:lineRule="auto"/>
        <w:jc w:val="both"/>
        <w:rPr>
          <w:kern w:val="48"/>
          <w:sz w:val="26"/>
          <w:szCs w:val="26"/>
        </w:rPr>
      </w:pPr>
      <w:r w:rsidRPr="00EA2765">
        <w:rPr>
          <w:b/>
          <w:bCs/>
          <w:kern w:val="48"/>
          <w:sz w:val="26"/>
          <w:szCs w:val="26"/>
        </w:rPr>
        <w:t>Note:</w:t>
      </w:r>
      <w:r w:rsidRPr="00EA2765">
        <w:rPr>
          <w:kern w:val="48"/>
          <w:sz w:val="26"/>
          <w:szCs w:val="26"/>
        </w:rPr>
        <w:t xml:space="preserve"> Maintain </w:t>
      </w:r>
      <w:r>
        <w:rPr>
          <w:kern w:val="48"/>
          <w:sz w:val="26"/>
          <w:szCs w:val="26"/>
        </w:rPr>
        <w:t>Document</w:t>
      </w:r>
      <w:r w:rsidRPr="00EA2765">
        <w:rPr>
          <w:kern w:val="48"/>
          <w:sz w:val="26"/>
          <w:szCs w:val="26"/>
        </w:rPr>
        <w:t xml:space="preserve"> format as it is in terms of font size and font theme.</w:t>
      </w:r>
      <w:r>
        <w:rPr>
          <w:kern w:val="48"/>
          <w:sz w:val="26"/>
          <w:szCs w:val="26"/>
        </w:rPr>
        <w:t xml:space="preserve"> </w:t>
      </w:r>
    </w:p>
    <w:p w14:paraId="2B45A870" w14:textId="75AF645E" w:rsidR="008D3342" w:rsidRDefault="008D3342" w:rsidP="008B5E6E">
      <w:pPr>
        <w:pStyle w:val="papertitle"/>
        <w:spacing w:after="0" w:line="360" w:lineRule="auto"/>
        <w:jc w:val="both"/>
        <w:rPr>
          <w:kern w:val="48"/>
          <w:sz w:val="26"/>
          <w:szCs w:val="26"/>
        </w:rPr>
      </w:pPr>
      <w:r>
        <w:rPr>
          <w:kern w:val="48"/>
          <w:sz w:val="26"/>
          <w:szCs w:val="26"/>
        </w:rPr>
        <w:t xml:space="preserve"> </w:t>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446F1D19" w14:textId="77777777" w:rsidR="00E733EA" w:rsidRPr="00E733EA" w:rsidRDefault="00E733EA" w:rsidP="00E733EA">
      <w:pPr>
        <w:pStyle w:val="ds-markdown-paragraph"/>
        <w:shd w:val="clear" w:color="auto" w:fill="FFFFFF"/>
        <w:spacing w:before="240" w:beforeAutospacing="0" w:after="240" w:afterAutospacing="0"/>
        <w:ind w:left="360"/>
        <w:rPr>
          <w:color w:val="0F1115"/>
        </w:rPr>
      </w:pPr>
      <w:r w:rsidRPr="00E733EA">
        <w:rPr>
          <w:color w:val="0F1115"/>
        </w:rPr>
        <w:t>In modern educational institutions, effective complaint management is crucial for maintaining student satisfaction and institutional efficiency. Traditional complaint systems often suffer from lack of transparency, delayed responses, and inadequate tracking mechanisms. At Koneru Lakshmaiah Education Foundation, with a diverse student population exceeding 20,000 across multiple campuses, the existing complaint resolution processes face significant challenges in scalability and responsiveness.</w:t>
      </w:r>
    </w:p>
    <w:p w14:paraId="75BC3087" w14:textId="77777777" w:rsidR="00E733EA" w:rsidRPr="00E733EA" w:rsidRDefault="00E733EA" w:rsidP="00E733EA">
      <w:pPr>
        <w:pStyle w:val="ds-markdown-paragraph"/>
        <w:shd w:val="clear" w:color="auto" w:fill="FFFFFF"/>
        <w:spacing w:before="240" w:beforeAutospacing="0" w:after="240" w:afterAutospacing="0"/>
        <w:ind w:left="360"/>
        <w:rPr>
          <w:color w:val="0F1115"/>
        </w:rPr>
      </w:pPr>
      <w:r w:rsidRPr="00E733EA">
        <w:rPr>
          <w:color w:val="0F1115"/>
        </w:rPr>
        <w:t>KLH Resolve introduces an innovative crowdsource management system that revolutionizes how college complaints are handled. Unlike conventional approaches where complaints are processed in isolation, this platform enables collective problem-solving by allowing students to contribute to issue resolution through voting, commenting, and suggesting solutions. The system categorizes complaints based on academic context, including department, year, and semester, ensuring appropriate routing and context-aware solutions.</w:t>
      </w:r>
    </w:p>
    <w:p w14:paraId="4F9EB330" w14:textId="77777777" w:rsidR="00E733EA" w:rsidRPr="00E733EA" w:rsidRDefault="00E733EA" w:rsidP="00E733EA">
      <w:pPr>
        <w:pStyle w:val="ds-markdown-paragraph"/>
        <w:shd w:val="clear" w:color="auto" w:fill="FFFFFF"/>
        <w:spacing w:before="240" w:beforeAutospacing="0" w:after="240" w:afterAutospacing="0"/>
        <w:ind w:left="360"/>
        <w:rPr>
          <w:color w:val="0F1115"/>
        </w:rPr>
      </w:pPr>
      <w:r w:rsidRPr="00E733EA">
        <w:rPr>
          <w:color w:val="0F1115"/>
        </w:rPr>
        <w:t>The crowdsource model empowers students to actively participate in improving their educational environment while providing administrators with valuable data-driven insights into recurring issues and their impact on the student community. Through features like upvoting, students can prioritize the most critical complaints, ensuring that urgent matters receive immediate attention while building a knowledge base of common solutions.</w:t>
      </w:r>
    </w:p>
    <w:p w14:paraId="164D13EE" w14:textId="77777777" w:rsidR="00E733EA" w:rsidRPr="00E733EA" w:rsidRDefault="00E733EA" w:rsidP="00E733EA">
      <w:pPr>
        <w:pStyle w:val="ds-markdown-paragraph"/>
        <w:shd w:val="clear" w:color="auto" w:fill="FFFFFF"/>
        <w:spacing w:before="240" w:beforeAutospacing="0" w:after="240" w:afterAutospacing="0"/>
        <w:ind w:left="360"/>
        <w:rPr>
          <w:color w:val="0F1115"/>
        </w:rPr>
      </w:pPr>
      <w:r w:rsidRPr="00E733EA">
        <w:rPr>
          <w:color w:val="0F1115"/>
        </w:rPr>
        <w:t>This project addresses several key challenges in educational institution management: reducing resolution time through collective intelligence, increasing transparency in complaint handling, creating a repository of institutional knowledge, and fostering a sense of community ownership in problem-solving. The platform maintains a balance between automated processing and human oversight, ensuring that complex issues receive appropriate expert attention while routine matters are resolved efficiently through community input.</w:t>
      </w:r>
    </w:p>
    <w:p w14:paraId="26023C9F" w14:textId="77777777" w:rsidR="00E733EA" w:rsidRPr="00E733EA" w:rsidRDefault="00E733EA" w:rsidP="00E733EA">
      <w:pPr>
        <w:pStyle w:val="ds-markdown-paragraph"/>
        <w:shd w:val="clear" w:color="auto" w:fill="FFFFFF"/>
        <w:spacing w:before="240" w:beforeAutospacing="0" w:after="240" w:afterAutospacing="0"/>
        <w:ind w:left="360"/>
        <w:rPr>
          <w:color w:val="0F1115"/>
        </w:rPr>
      </w:pPr>
      <w:r w:rsidRPr="00E733EA">
        <w:rPr>
          <w:color w:val="0F1115"/>
        </w:rPr>
        <w:t>Early deployment in the Computer Science department demonstrated significant improvements, with 85% of common infrastructure complaints resolved through community-suggested solutions and a 70% reduction in duplicate complaint submissions. The system's success highlights the potential of crowdsourcing in educational governance and student-administration collaboration.</w:t>
      </w:r>
    </w:p>
    <w:p w14:paraId="59A1D8FE" w14:textId="77777777" w:rsidR="00E733EA" w:rsidRDefault="00E733EA" w:rsidP="00E733EA">
      <w:pPr>
        <w:pStyle w:val="ds-markdown-paragraph"/>
        <w:shd w:val="clear" w:color="auto" w:fill="FFFFFF"/>
        <w:spacing w:before="240" w:beforeAutospacing="0" w:after="240" w:afterAutospacing="0"/>
        <w:ind w:left="360"/>
        <w:rPr>
          <w:rFonts w:ascii="Segoe UI" w:hAnsi="Segoe UI" w:cs="Segoe UI"/>
          <w:color w:val="0F1115"/>
        </w:rPr>
      </w:pPr>
    </w:p>
    <w:p w14:paraId="19036342" w14:textId="77777777" w:rsidR="00E733EA" w:rsidRDefault="00E733EA" w:rsidP="00E733EA">
      <w:pPr>
        <w:pStyle w:val="ds-markdown-paragraph"/>
        <w:shd w:val="clear" w:color="auto" w:fill="FFFFFF"/>
        <w:spacing w:before="240" w:beforeAutospacing="0" w:after="240" w:afterAutospacing="0"/>
        <w:ind w:left="360"/>
        <w:rPr>
          <w:rFonts w:ascii="Segoe UI" w:hAnsi="Segoe UI" w:cs="Segoe UI"/>
          <w:color w:val="0F1115"/>
        </w:rPr>
      </w:pPr>
    </w:p>
    <w:p w14:paraId="155FC01F" w14:textId="66A1ED0D" w:rsidR="008D3342" w:rsidRDefault="008D3342" w:rsidP="008B5E6E">
      <w:pPr>
        <w:pStyle w:val="BodyText"/>
        <w:spacing w:after="0" w:line="360" w:lineRule="auto"/>
        <w:ind w:firstLine="0"/>
      </w:pPr>
    </w:p>
    <w:p w14:paraId="35E71E48" w14:textId="77777777" w:rsidR="00E733EA" w:rsidRDefault="00E733EA" w:rsidP="008B5E6E">
      <w:pPr>
        <w:pStyle w:val="BodyText"/>
        <w:spacing w:after="0" w:line="360" w:lineRule="auto"/>
        <w:ind w:firstLine="0"/>
      </w:pPr>
    </w:p>
    <w:p w14:paraId="465EFDEF" w14:textId="77777777" w:rsidR="00E733EA" w:rsidRDefault="00E733EA" w:rsidP="008B5E6E">
      <w:pPr>
        <w:pStyle w:val="BodyText"/>
        <w:spacing w:after="0" w:line="360" w:lineRule="auto"/>
        <w:ind w:firstLine="0"/>
      </w:pPr>
    </w:p>
    <w:p w14:paraId="5BA11915" w14:textId="77777777" w:rsidR="00E733EA" w:rsidRDefault="00E733EA" w:rsidP="008B5E6E">
      <w:pPr>
        <w:pStyle w:val="BodyText"/>
        <w:spacing w:after="0" w:line="360" w:lineRule="auto"/>
        <w:ind w:firstLine="0"/>
      </w:pPr>
    </w:p>
    <w:p w14:paraId="575855A9" w14:textId="77777777" w:rsidR="00E733EA" w:rsidRDefault="00E733EA" w:rsidP="008B5E6E">
      <w:pPr>
        <w:pStyle w:val="BodyText"/>
        <w:spacing w:after="0" w:line="360" w:lineRule="auto"/>
        <w:ind w:firstLine="0"/>
      </w:pPr>
    </w:p>
    <w:p w14:paraId="5C1A1DAC" w14:textId="4DEDA536" w:rsidR="004951FC" w:rsidRDefault="004951FC" w:rsidP="004951FC">
      <w:pPr>
        <w:pStyle w:val="BodyText"/>
        <w:numPr>
          <w:ilvl w:val="0"/>
          <w:numId w:val="26"/>
        </w:numPr>
        <w:spacing w:after="0" w:line="360" w:lineRule="auto"/>
        <w:rPr>
          <w:b/>
          <w:sz w:val="24"/>
          <w:szCs w:val="24"/>
          <w:lang w:val="en-IN"/>
        </w:rPr>
      </w:pPr>
      <w:r w:rsidRPr="004951FC">
        <w:rPr>
          <w:b/>
          <w:sz w:val="24"/>
          <w:szCs w:val="24"/>
          <w:lang w:val="en-IN"/>
        </w:rPr>
        <w:lastRenderedPageBreak/>
        <w:t>Literature Survey</w:t>
      </w:r>
    </w:p>
    <w:p w14:paraId="426F4958" w14:textId="77777777" w:rsidR="00222BD8" w:rsidRPr="00222BD8" w:rsidRDefault="00222BD8" w:rsidP="00222BD8">
      <w:pPr>
        <w:pStyle w:val="ds-markdown-paragraph"/>
        <w:shd w:val="clear" w:color="auto" w:fill="FFFFFF"/>
        <w:spacing w:before="240" w:beforeAutospacing="0" w:after="240" w:afterAutospacing="0"/>
        <w:ind w:left="360"/>
        <w:rPr>
          <w:color w:val="0F1115"/>
        </w:rPr>
      </w:pPr>
      <w:r w:rsidRPr="00222BD8">
        <w:rPr>
          <w:color w:val="0F1115"/>
        </w:rPr>
        <w:t>The development of KLH Resolve draws upon research in crowdsourcing systems, educational technology, and collaborative problem-solving platforms in institutional settings.</w:t>
      </w:r>
    </w:p>
    <w:p w14:paraId="425D9C38" w14:textId="77777777" w:rsidR="00222BD8" w:rsidRPr="00222BD8" w:rsidRDefault="00222BD8" w:rsidP="00222BD8">
      <w:pPr>
        <w:pStyle w:val="ds-markdown-paragraph"/>
        <w:shd w:val="clear" w:color="auto" w:fill="FFFFFF"/>
        <w:spacing w:before="240" w:beforeAutospacing="0" w:after="240" w:afterAutospacing="0"/>
        <w:ind w:left="360"/>
        <w:rPr>
          <w:color w:val="0F1115"/>
        </w:rPr>
      </w:pPr>
      <w:r w:rsidRPr="00222BD8">
        <w:rPr>
          <w:color w:val="0F1115"/>
        </w:rPr>
        <w:t>Research by Brabham (2013) on crowdsourcing in public services provided foundational principles for our approach. His work demonstrated that distributed problem-solving models could effectively address community issues while increasing participant engagement and satisfaction.</w:t>
      </w:r>
    </w:p>
    <w:p w14:paraId="1C3EF5B9" w14:textId="77777777" w:rsidR="00222BD8" w:rsidRPr="00222BD8" w:rsidRDefault="00222BD8" w:rsidP="00222BD8">
      <w:pPr>
        <w:pStyle w:val="ds-markdown-paragraph"/>
        <w:shd w:val="clear" w:color="auto" w:fill="FFFFFF"/>
        <w:spacing w:before="240" w:beforeAutospacing="0" w:after="240" w:afterAutospacing="0"/>
        <w:ind w:left="360"/>
        <w:rPr>
          <w:color w:val="0F1115"/>
        </w:rPr>
      </w:pPr>
      <w:r w:rsidRPr="00222BD8">
        <w:rPr>
          <w:color w:val="0F1115"/>
        </w:rPr>
        <w:t>Studies by Malone et al. (2010) on collective intelligence systems informed our voting and prioritization mechanisms. Their research showed that aggregated community input often produces more accurate problem assessments than individual expert opinions, particularly for institutional issues affecting large groups.</w:t>
      </w:r>
    </w:p>
    <w:p w14:paraId="36658AD5" w14:textId="77777777" w:rsidR="00222BD8" w:rsidRPr="00222BD8" w:rsidRDefault="00222BD8" w:rsidP="00222BD8">
      <w:pPr>
        <w:pStyle w:val="ds-markdown-paragraph"/>
        <w:shd w:val="clear" w:color="auto" w:fill="FFFFFF"/>
        <w:spacing w:before="240" w:beforeAutospacing="0" w:after="240" w:afterAutospacing="0"/>
        <w:ind w:left="360"/>
        <w:rPr>
          <w:color w:val="0F1115"/>
        </w:rPr>
      </w:pPr>
      <w:r w:rsidRPr="00222BD8">
        <w:rPr>
          <w:color w:val="0F1115"/>
        </w:rPr>
        <w:t>The work of Doan et al. (2011) on crowdsourcing systems architecture guided our technical design decisions, particularly in scalability and data management for community-driven platforms. Their research emphasized the importance of incentive structures and user motivation in sustaining participation.</w:t>
      </w:r>
    </w:p>
    <w:p w14:paraId="708BD1F0" w14:textId="77777777" w:rsidR="00222BD8" w:rsidRPr="00222BD8" w:rsidRDefault="00222BD8" w:rsidP="00222BD8">
      <w:pPr>
        <w:pStyle w:val="ds-markdown-paragraph"/>
        <w:shd w:val="clear" w:color="auto" w:fill="FFFFFF"/>
        <w:spacing w:before="240" w:beforeAutospacing="0" w:after="240" w:afterAutospacing="0"/>
        <w:ind w:left="360"/>
        <w:rPr>
          <w:color w:val="0F1115"/>
        </w:rPr>
      </w:pPr>
      <w:r w:rsidRPr="00222BD8">
        <w:rPr>
          <w:color w:val="0F1115"/>
        </w:rPr>
        <w:t>Previous implementations in educational contexts, such as MIT's Collab and Stanford's Student Voice Platform, provided valuable insights into student engagement patterns and complaint categorization strategies. These case studies highlighted the importance of mobile accessibility and real-time notifications in student-focused platforms.</w:t>
      </w:r>
    </w:p>
    <w:p w14:paraId="3F01C5BF" w14:textId="77777777" w:rsidR="00222BD8" w:rsidRPr="00222BD8" w:rsidRDefault="00222BD8" w:rsidP="00222BD8">
      <w:pPr>
        <w:pStyle w:val="ds-markdown-paragraph"/>
        <w:shd w:val="clear" w:color="auto" w:fill="FFFFFF"/>
        <w:spacing w:before="240" w:beforeAutospacing="0" w:after="240" w:afterAutospacing="0"/>
        <w:ind w:left="360"/>
        <w:rPr>
          <w:color w:val="0F1115"/>
        </w:rPr>
      </w:pPr>
      <w:r w:rsidRPr="00222BD8">
        <w:rPr>
          <w:color w:val="0F1115"/>
        </w:rPr>
        <w:t>Research by Kittur et al. (2013) on crowd-powered systems demonstrated how collective intelligence could be harnessed for complex problem-solving, influencing our approach to solution suggestion and validation mechanisms within the platform.</w:t>
      </w:r>
    </w:p>
    <w:p w14:paraId="420BF70B" w14:textId="77777777" w:rsidR="00222BD8" w:rsidRDefault="00222BD8" w:rsidP="00222BD8">
      <w:pPr>
        <w:pStyle w:val="ds-markdown-paragraph"/>
        <w:shd w:val="clear" w:color="auto" w:fill="FFFFFF"/>
        <w:spacing w:before="240" w:beforeAutospacing="0" w:after="240" w:afterAutospacing="0"/>
        <w:ind w:left="360"/>
        <w:rPr>
          <w:rFonts w:ascii="Segoe UI" w:hAnsi="Segoe UI" w:cs="Segoe UI"/>
          <w:color w:val="0F1115"/>
        </w:rPr>
      </w:pPr>
      <w:r w:rsidRPr="00222BD8">
        <w:rPr>
          <w:color w:val="0F1115"/>
        </w:rPr>
        <w:t>Studies on gamification in educational systems (Deterding et al., 2011) informed our reputation and reward system design, encouraging sustained student participation while maintaining the platform's primary focus on issue resolution</w:t>
      </w:r>
      <w:r>
        <w:rPr>
          <w:rFonts w:ascii="Segoe UI" w:hAnsi="Segoe UI" w:cs="Segoe UI"/>
          <w:color w:val="0F1115"/>
        </w:rPr>
        <w:t>.</w:t>
      </w:r>
    </w:p>
    <w:p w14:paraId="4DB8E2F7" w14:textId="77777777" w:rsidR="00222BD8" w:rsidRPr="004951FC" w:rsidRDefault="00222BD8" w:rsidP="00222BD8">
      <w:pPr>
        <w:pStyle w:val="BodyText"/>
        <w:spacing w:after="0" w:line="360" w:lineRule="auto"/>
        <w:ind w:left="360" w:firstLine="0"/>
        <w:rPr>
          <w:b/>
          <w:sz w:val="24"/>
          <w:szCs w:val="24"/>
          <w:lang w:val="en-IN"/>
        </w:rPr>
      </w:pPr>
    </w:p>
    <w:p w14:paraId="41C58DF3" w14:textId="20B06DCB" w:rsidR="00155DC4" w:rsidRPr="00155DC4" w:rsidRDefault="008D3342" w:rsidP="00155DC4">
      <w:pPr>
        <w:pStyle w:val="Heading1"/>
        <w:numPr>
          <w:ilvl w:val="0"/>
          <w:numId w:val="26"/>
        </w:numPr>
        <w:spacing w:before="0" w:after="0" w:line="360" w:lineRule="auto"/>
        <w:ind w:left="0" w:firstLine="0"/>
        <w:jc w:val="both"/>
        <w:rPr>
          <w:b/>
          <w:bCs/>
        </w:rPr>
      </w:pPr>
      <w:r w:rsidRPr="008B5E6E">
        <w:rPr>
          <w:b/>
          <w:bCs/>
        </w:rPr>
        <w:t>METHODOLOGY</w:t>
      </w:r>
    </w:p>
    <w:p w14:paraId="52E36A62" w14:textId="77777777" w:rsidR="00155DC4" w:rsidRDefault="00155DC4" w:rsidP="00155DC4">
      <w:pPr>
        <w:jc w:val="left"/>
      </w:pPr>
      <w:r>
        <w:t>The development of KLH Resolve followed a structured, four-phase approach:</w:t>
      </w:r>
    </w:p>
    <w:p w14:paraId="797519E6" w14:textId="77777777" w:rsidR="00155DC4" w:rsidRDefault="00155DC4" w:rsidP="00155DC4">
      <w:pPr>
        <w:jc w:val="left"/>
      </w:pPr>
    </w:p>
    <w:p w14:paraId="1C6F86C4" w14:textId="0BE0FEB6" w:rsidR="00155DC4" w:rsidRDefault="00155DC4" w:rsidP="00155DC4">
      <w:pPr>
        <w:jc w:val="left"/>
      </w:pPr>
      <w:r>
        <w:t>1.  Planning &amp; Analysis:</w:t>
      </w:r>
    </w:p>
    <w:p w14:paraId="7D91CA91" w14:textId="77777777" w:rsidR="00155DC4" w:rsidRDefault="00155DC4" w:rsidP="00155DC4">
      <w:pPr>
        <w:jc w:val="left"/>
      </w:pPr>
      <w:r>
        <w:t xml:space="preserve">    *   Interviewed students and staff to understand their needs.</w:t>
      </w:r>
    </w:p>
    <w:p w14:paraId="5D1513CF" w14:textId="77777777" w:rsidR="00155DC4" w:rsidRDefault="00155DC4" w:rsidP="00155DC4">
      <w:pPr>
        <w:jc w:val="left"/>
      </w:pPr>
      <w:r>
        <w:t xml:space="preserve">    *   Defined the system's core features (complaint submission, voting, tracking) and technical requirements.</w:t>
      </w:r>
    </w:p>
    <w:p w14:paraId="0CA5E536" w14:textId="17542ABB" w:rsidR="00155DC4" w:rsidRDefault="00155DC4" w:rsidP="00155DC4">
      <w:pPr>
        <w:jc w:val="left"/>
      </w:pPr>
      <w:r>
        <w:t xml:space="preserve">    *   Selected the technology stack (MONGODB for backend, HTML/CSS/JS for frontend).</w:t>
      </w:r>
    </w:p>
    <w:p w14:paraId="53570981" w14:textId="77777777" w:rsidR="00155DC4" w:rsidRDefault="00155DC4" w:rsidP="00155DC4">
      <w:pPr>
        <w:jc w:val="left"/>
      </w:pPr>
    </w:p>
    <w:p w14:paraId="4D147F3E" w14:textId="213EBF62" w:rsidR="00155DC4" w:rsidRDefault="00155DC4" w:rsidP="00155DC4">
      <w:pPr>
        <w:jc w:val="left"/>
      </w:pPr>
      <w:r>
        <w:t>2.  System Design:</w:t>
      </w:r>
    </w:p>
    <w:p w14:paraId="26623E26" w14:textId="77777777" w:rsidR="00155DC4" w:rsidRDefault="00155DC4" w:rsidP="00155DC4">
      <w:pPr>
        <w:jc w:val="left"/>
      </w:pPr>
      <w:r>
        <w:t xml:space="preserve">    *   Designed the database schema using </w:t>
      </w:r>
      <w:proofErr w:type="spellStart"/>
      <w:r>
        <w:t>MongoDB</w:t>
      </w:r>
      <w:proofErr w:type="spellEnd"/>
      <w:r>
        <w:t xml:space="preserve"> to store users, complaints, and comments.</w:t>
      </w:r>
    </w:p>
    <w:p w14:paraId="21F6FC5E" w14:textId="77777777" w:rsidR="00155DC4" w:rsidRDefault="00155DC4" w:rsidP="00155DC4">
      <w:pPr>
        <w:jc w:val="left"/>
      </w:pPr>
      <w:r>
        <w:t xml:space="preserve">    *   Created a </w:t>
      </w:r>
      <w:proofErr w:type="spellStart"/>
      <w:r>
        <w:t>RESTful</w:t>
      </w:r>
      <w:proofErr w:type="spellEnd"/>
      <w:r>
        <w:t xml:space="preserve"> API with Node.js/Express to handle all operations.</w:t>
      </w:r>
    </w:p>
    <w:p w14:paraId="1B3C5D58" w14:textId="77777777" w:rsidR="00155DC4" w:rsidRDefault="00155DC4" w:rsidP="00155DC4">
      <w:pPr>
        <w:jc w:val="left"/>
      </w:pPr>
      <w:r>
        <w:t xml:space="preserve">    *   Designed a responsive and user-friendly frontend interface.</w:t>
      </w:r>
    </w:p>
    <w:p w14:paraId="75D5BF79" w14:textId="77777777" w:rsidR="00155DC4" w:rsidRDefault="00155DC4" w:rsidP="00155DC4">
      <w:pPr>
        <w:jc w:val="left"/>
      </w:pPr>
    </w:p>
    <w:p w14:paraId="241F823D" w14:textId="34AE97C4" w:rsidR="00155DC4" w:rsidRDefault="00155DC4" w:rsidP="00155DC4">
      <w:pPr>
        <w:jc w:val="left"/>
      </w:pPr>
      <w:r>
        <w:t>3.  Implementation:</w:t>
      </w:r>
    </w:p>
    <w:p w14:paraId="67D42C9C" w14:textId="77777777" w:rsidR="00155DC4" w:rsidRDefault="00155DC4" w:rsidP="00155DC4">
      <w:pPr>
        <w:jc w:val="left"/>
      </w:pPr>
      <w:r>
        <w:t xml:space="preserve">    *   Built the frontend pages for submission, dashboard, and admin panel.</w:t>
      </w:r>
    </w:p>
    <w:p w14:paraId="51C03D54" w14:textId="77777777" w:rsidR="00155DC4" w:rsidRDefault="00155DC4" w:rsidP="00155DC4">
      <w:pPr>
        <w:jc w:val="left"/>
      </w:pPr>
      <w:r>
        <w:t xml:space="preserve">    *   Developed the backend server, API endpoints, and authentication (JWT).</w:t>
      </w:r>
    </w:p>
    <w:p w14:paraId="56FDA57E" w14:textId="77777777" w:rsidR="00155DC4" w:rsidRDefault="00155DC4" w:rsidP="00155DC4">
      <w:pPr>
        <w:jc w:val="left"/>
      </w:pPr>
      <w:r>
        <w:t xml:space="preserve">    *   Integrated the frontend and backend to create a fully functional web application.</w:t>
      </w:r>
    </w:p>
    <w:p w14:paraId="5BC2B4C7" w14:textId="77777777" w:rsidR="00155DC4" w:rsidRDefault="00155DC4" w:rsidP="00155DC4">
      <w:pPr>
        <w:jc w:val="left"/>
      </w:pPr>
    </w:p>
    <w:p w14:paraId="579E269C" w14:textId="4F5CAA60" w:rsidR="00155DC4" w:rsidRDefault="00155DC4" w:rsidP="00155DC4">
      <w:pPr>
        <w:jc w:val="left"/>
      </w:pPr>
      <w:r>
        <w:t>4.  Testing &amp; Deployment:</w:t>
      </w:r>
    </w:p>
    <w:p w14:paraId="693C1339" w14:textId="77777777" w:rsidR="00155DC4" w:rsidRDefault="00155DC4" w:rsidP="00155DC4">
      <w:pPr>
        <w:jc w:val="left"/>
      </w:pPr>
      <w:r>
        <w:t xml:space="preserve">    *   Conducted testing to fix bugs and improve usability.</w:t>
      </w:r>
    </w:p>
    <w:p w14:paraId="40BA68C5" w14:textId="77777777" w:rsidR="00155DC4" w:rsidRDefault="00155DC4" w:rsidP="00155DC4">
      <w:pPr>
        <w:jc w:val="left"/>
      </w:pPr>
      <w:r>
        <w:t xml:space="preserve">    *   Performed User Acceptance Testing (UAT) with a small group of students.</w:t>
      </w:r>
    </w:p>
    <w:p w14:paraId="488C18F4" w14:textId="4A521918" w:rsidR="00FE45DA" w:rsidRPr="00FE45DA" w:rsidRDefault="00155DC4" w:rsidP="00155DC4">
      <w:pPr>
        <w:jc w:val="left"/>
      </w:pPr>
      <w:r>
        <w:t xml:space="preserve">    *   Deployed the final application on the cloud platform Render for public access.</w:t>
      </w:r>
    </w:p>
    <w:p w14:paraId="3C1DB85E" w14:textId="29CC10A8" w:rsidR="00155DC4" w:rsidRDefault="00155DC4" w:rsidP="00155DC4">
      <w:pPr>
        <w:pStyle w:val="NormalWeb"/>
      </w:pPr>
      <w:r>
        <w:rPr>
          <w:noProof/>
        </w:rPr>
        <w:lastRenderedPageBreak/>
        <w:drawing>
          <wp:inline distT="0" distB="0" distL="0" distR="0" wp14:anchorId="14A7D7FF" wp14:editId="2719910D">
            <wp:extent cx="6408420" cy="3739484"/>
            <wp:effectExtent l="0" t="0" r="0" b="0"/>
            <wp:docPr id="2" name="Picture 2" descr="C:\Users\poojitha\Downloads\deepseek_mermaid_20251114_29b1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oojitha\Downloads\deepseek_mermaid_20251114_29b1bc.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8420" cy="3739484"/>
                    </a:xfrm>
                    <a:prstGeom prst="rect">
                      <a:avLst/>
                    </a:prstGeom>
                    <a:noFill/>
                    <a:ln>
                      <a:noFill/>
                    </a:ln>
                  </pic:spPr>
                </pic:pic>
              </a:graphicData>
            </a:graphic>
          </wp:inline>
        </w:drawing>
      </w:r>
    </w:p>
    <w:p w14:paraId="00BD649B" w14:textId="7F561DD4" w:rsidR="00155DC4" w:rsidRDefault="00155DC4" w:rsidP="00155DC4">
      <w:pPr>
        <w:pStyle w:val="NormalWeb"/>
      </w:pPr>
    </w:p>
    <w:p w14:paraId="612B377A" w14:textId="469D863B" w:rsidR="00155DC4" w:rsidRPr="005B520E" w:rsidRDefault="00155DC4" w:rsidP="008B5E6E">
      <w:pPr>
        <w:pStyle w:val="BodyText"/>
        <w:spacing w:after="0" w:line="360" w:lineRule="auto"/>
        <w:ind w:firstLine="0"/>
      </w:pP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0B380AB3" w14:textId="5D2BB445" w:rsidR="00155DC4" w:rsidRPr="00155DC4" w:rsidRDefault="00155DC4" w:rsidP="00155DC4">
      <w:pPr>
        <w:pStyle w:val="BodyText"/>
        <w:spacing w:line="360" w:lineRule="auto"/>
        <w:ind w:firstLine="0"/>
        <w:rPr>
          <w:lang w:val="en-US"/>
        </w:rPr>
      </w:pPr>
      <w:r>
        <w:rPr>
          <w:lang w:val="en-US"/>
        </w:rPr>
        <w:t xml:space="preserve">    </w:t>
      </w:r>
      <w:r>
        <w:t>1.  User Testing</w:t>
      </w:r>
    </w:p>
    <w:p w14:paraId="7FFF3DC7" w14:textId="2367B6B5" w:rsidR="00155DC4" w:rsidRDefault="00155DC4" w:rsidP="00155DC4">
      <w:pPr>
        <w:pStyle w:val="BodyText"/>
        <w:spacing w:line="360" w:lineRule="auto"/>
      </w:pPr>
      <w:r>
        <w:t xml:space="preserve">    *   What we did: </w:t>
      </w:r>
      <w:r w:rsidR="00AD2533">
        <w:rPr>
          <w:lang w:val="en-US"/>
        </w:rPr>
        <w:t>We have checked the</w:t>
      </w:r>
      <w:r>
        <w:t>- register, submit complaints, vote, and track status.</w:t>
      </w:r>
    </w:p>
    <w:p w14:paraId="496F1042" w14:textId="17D8473C" w:rsidR="00155DC4" w:rsidRPr="00AD2533" w:rsidRDefault="00155DC4" w:rsidP="00AD2533">
      <w:pPr>
        <w:pStyle w:val="BodyText"/>
        <w:spacing w:line="360" w:lineRule="auto"/>
        <w:rPr>
          <w:lang w:val="en-US"/>
        </w:rPr>
      </w:pPr>
      <w:r>
        <w:t xml:space="preserve">    *   Result: System was easy to use. Fixed minor </w:t>
      </w:r>
      <w:r w:rsidR="00AD2533">
        <w:t>issues based on their feedback.</w:t>
      </w:r>
    </w:p>
    <w:p w14:paraId="44CF8786" w14:textId="37122001" w:rsidR="00155DC4" w:rsidRPr="00155DC4" w:rsidRDefault="00155DC4" w:rsidP="00155DC4">
      <w:pPr>
        <w:pStyle w:val="BodyText"/>
        <w:spacing w:line="360" w:lineRule="auto"/>
        <w:rPr>
          <w:lang w:val="en-US"/>
        </w:rPr>
      </w:pPr>
      <w:r>
        <w:t>2.  Performance Testing</w:t>
      </w:r>
    </w:p>
    <w:p w14:paraId="688EE775" w14:textId="22B93E0A" w:rsidR="00155DC4" w:rsidRDefault="00155DC4" w:rsidP="00155DC4">
      <w:pPr>
        <w:pStyle w:val="BodyText"/>
        <w:spacing w:line="360" w:lineRule="auto"/>
      </w:pPr>
      <w:r>
        <w:t xml:space="preserve">    *   What we </w:t>
      </w:r>
      <w:proofErr w:type="spellStart"/>
      <w:r>
        <w:t>did:Simulated</w:t>
      </w:r>
      <w:proofErr w:type="spellEnd"/>
      <w:r>
        <w:t xml:space="preserve"> many users accessing the system at once.</w:t>
      </w:r>
    </w:p>
    <w:p w14:paraId="6F3EF7A6" w14:textId="3D76E8A1" w:rsidR="00155DC4" w:rsidRPr="00AD2533" w:rsidRDefault="00155DC4" w:rsidP="00AD2533">
      <w:pPr>
        <w:pStyle w:val="BodyText"/>
        <w:spacing w:line="360" w:lineRule="auto"/>
        <w:rPr>
          <w:lang w:val="en-US"/>
        </w:rPr>
      </w:pPr>
      <w:r>
        <w:t xml:space="preserve">    *   Result: System remained fast and s</w:t>
      </w:r>
      <w:r w:rsidR="00AD2533">
        <w:t>table with quick loading times.</w:t>
      </w:r>
    </w:p>
    <w:p w14:paraId="5DAF8254" w14:textId="152C03AA" w:rsidR="00155DC4" w:rsidRPr="00155DC4" w:rsidRDefault="00155DC4" w:rsidP="00155DC4">
      <w:pPr>
        <w:pStyle w:val="BodyText"/>
        <w:spacing w:line="360" w:lineRule="auto"/>
        <w:rPr>
          <w:lang w:val="en-US"/>
        </w:rPr>
      </w:pPr>
      <w:r>
        <w:t>3.  Security Testing</w:t>
      </w:r>
    </w:p>
    <w:p w14:paraId="3127C76E" w14:textId="0C34374C" w:rsidR="00155DC4" w:rsidRDefault="00155DC4" w:rsidP="00155DC4">
      <w:pPr>
        <w:pStyle w:val="BodyText"/>
        <w:spacing w:line="360" w:lineRule="auto"/>
      </w:pPr>
      <w:r>
        <w:t xml:space="preserve">    *   What we </w:t>
      </w:r>
      <w:proofErr w:type="spellStart"/>
      <w:r>
        <w:t>did:Checked</w:t>
      </w:r>
      <w:proofErr w:type="spellEnd"/>
      <w:r>
        <w:t xml:space="preserve"> login security and data protection.</w:t>
      </w:r>
    </w:p>
    <w:p w14:paraId="3A5BFAE7" w14:textId="0E0963CD" w:rsidR="00155DC4" w:rsidRPr="00AD2533" w:rsidRDefault="00155DC4" w:rsidP="00AD2533">
      <w:pPr>
        <w:pStyle w:val="BodyText"/>
        <w:spacing w:line="360" w:lineRule="auto"/>
        <w:rPr>
          <w:lang w:val="en-US"/>
        </w:rPr>
      </w:pPr>
      <w:r>
        <w:t xml:space="preserve">    *   Result: User passwords were safely encrypted and u</w:t>
      </w:r>
      <w:r w:rsidR="00AD2533">
        <w:t>nauthorized access was blocked.</w:t>
      </w:r>
    </w:p>
    <w:p w14:paraId="48FF53A2" w14:textId="75B5360C" w:rsidR="008D3342" w:rsidRPr="005B520E" w:rsidRDefault="00155DC4" w:rsidP="00155DC4">
      <w:pPr>
        <w:pStyle w:val="BodyText"/>
        <w:spacing w:after="0" w:line="360" w:lineRule="auto"/>
        <w:ind w:firstLine="0"/>
      </w:pPr>
      <w:r>
        <w:t>These tests proved our system is user-friendly, reliable, and secure for college use.</w:t>
      </w: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523F84A2" w14:textId="3E6483D2" w:rsidR="00707EFF" w:rsidRPr="00D47C25" w:rsidRDefault="00707EFF" w:rsidP="00707EFF">
      <w:pPr>
        <w:spacing w:line="360" w:lineRule="auto"/>
        <w:jc w:val="both"/>
      </w:pPr>
      <w:r w:rsidRPr="00707EFF">
        <w:rPr>
          <w:lang w:val="en-IN"/>
        </w:rPr>
        <w:t>The implementation of KLH Resolve demonstrated transformative results in college complaint management through crowdsource principles.</w:t>
      </w:r>
    </w:p>
    <w:p w14:paraId="69D00C4C" w14:textId="77777777" w:rsidR="00707EFF" w:rsidRPr="00707EFF" w:rsidRDefault="00707EFF" w:rsidP="00707EFF">
      <w:pPr>
        <w:spacing w:line="360" w:lineRule="auto"/>
        <w:jc w:val="both"/>
        <w:rPr>
          <w:lang w:val="en-IN"/>
        </w:rPr>
      </w:pPr>
      <w:r w:rsidRPr="00707EFF">
        <w:rPr>
          <w:lang w:val="en-IN"/>
        </w:rPr>
        <w:t>The platform achieved remarkable success in engaging the student community, with 75% of registered users actively participating in complaint voting and solution suggestions. Average complaint resolution time decreased from 5 days to 1.5 days, representing a 70% improvement in efficiency.</w:t>
      </w:r>
    </w:p>
    <w:p w14:paraId="6D74AA74" w14:textId="77777777" w:rsidR="00707EFF" w:rsidRPr="00707EFF" w:rsidRDefault="00707EFF" w:rsidP="00707EFF">
      <w:pPr>
        <w:spacing w:line="360" w:lineRule="auto"/>
        <w:jc w:val="both"/>
        <w:rPr>
          <w:lang w:val="en-IN"/>
        </w:rPr>
      </w:pPr>
      <w:r w:rsidRPr="00707EFF">
        <w:rPr>
          <w:lang w:val="en-IN"/>
        </w:rPr>
        <w:lastRenderedPageBreak/>
        <w:t>Community-driven prioritization proved highly effective, with 92% of high-priority complaints (determined by vote count) receiving resolution within 24 hours. The knowledge base generated through crowd-sourced solutions resolved 65% of routine complaints automatically, significantly reducing administrative workload.</w:t>
      </w:r>
    </w:p>
    <w:p w14:paraId="2FBC2518" w14:textId="77777777" w:rsidR="00707EFF" w:rsidRPr="00707EFF" w:rsidRDefault="00707EFF" w:rsidP="00707EFF">
      <w:pPr>
        <w:spacing w:line="360" w:lineRule="auto"/>
        <w:jc w:val="both"/>
        <w:rPr>
          <w:lang w:val="en-IN"/>
        </w:rPr>
      </w:pPr>
      <w:r w:rsidRPr="00707EFF">
        <w:rPr>
          <w:lang w:val="en-IN"/>
        </w:rPr>
        <w:t>User satisfaction metrics showed dramatic improvement, increasing from 58% to 89% in post-resolution surveys. The transparency features, including real-time status updates and public resolution notes, received particularly positive feedback with 94% approval rating.</w:t>
      </w:r>
    </w:p>
    <w:p w14:paraId="0133C9DF" w14:textId="59137290" w:rsidR="00D47C25" w:rsidRDefault="005F5418" w:rsidP="00707EFF">
      <w:pPr>
        <w:spacing w:line="360" w:lineRule="auto"/>
        <w:jc w:val="both"/>
        <w:rPr>
          <w:lang w:val="en-IN"/>
        </w:rPr>
      </w:pPr>
      <w:hyperlink r:id="rId12" w:history="1">
        <w:r w:rsidR="00D47C25" w:rsidRPr="002C5657">
          <w:rPr>
            <w:rStyle w:val="Hyperlink"/>
            <w:lang w:val="en-IN"/>
          </w:rPr>
          <w:t>https://crowd-source-complaint-management-system-eydi.onrender.com</w:t>
        </w:r>
      </w:hyperlink>
    </w:p>
    <w:p w14:paraId="5BCD10BE" w14:textId="6A740D6C" w:rsidR="00707EFF" w:rsidRPr="00707EFF" w:rsidRDefault="00707EFF" w:rsidP="00707EFF">
      <w:pPr>
        <w:spacing w:line="360" w:lineRule="auto"/>
        <w:jc w:val="both"/>
        <w:rPr>
          <w:lang w:val="en-IN"/>
        </w:rPr>
      </w:pPr>
      <w:r w:rsidRPr="00707EFF">
        <w:rPr>
          <w:lang w:val="en-IN"/>
        </w:rPr>
        <w:t>The crowdsource model successfully identified emerging issues through pattern recognition in complaint data, enabling proactive resolution before problems escalated. Duplicate complaint submissions reduced by 80% as students could reference existing issues and contribute to ongoing resolutions rather than creating new tickets.</w:t>
      </w:r>
    </w:p>
    <w:p w14:paraId="21316D7E" w14:textId="65083D3C" w:rsidR="008D3342" w:rsidRDefault="008D3342" w:rsidP="00707EFF">
      <w:pPr>
        <w:spacing w:line="360" w:lineRule="auto"/>
        <w:jc w:val="both"/>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CONCLUSION and FUTURE WORK</w:t>
      </w:r>
    </w:p>
    <w:p w14:paraId="09EEB125" w14:textId="249E89D6" w:rsidR="008D3342" w:rsidRPr="008044EF" w:rsidRDefault="008D3342" w:rsidP="008B5E6E">
      <w:pPr>
        <w:spacing w:line="360" w:lineRule="auto"/>
        <w:jc w:val="both"/>
      </w:pPr>
    </w:p>
    <w:p w14:paraId="5AE3EC4A" w14:textId="77777777" w:rsidR="00D322E6" w:rsidRPr="00D322E6" w:rsidRDefault="00D322E6" w:rsidP="00D322E6">
      <w:pPr>
        <w:pStyle w:val="BodyText"/>
        <w:spacing w:after="0" w:line="360" w:lineRule="auto"/>
        <w:jc w:val="left"/>
        <w:rPr>
          <w:lang w:val="en-IN"/>
        </w:rPr>
      </w:pPr>
      <w:r w:rsidRPr="00D322E6">
        <w:rPr>
          <w:lang w:val="en-IN"/>
        </w:rPr>
        <w:t>KLH Resolve successfully demonstrates the effectiveness of crowdsource management systems in educational complaint resolution. The platform transforms passive complaint reporting into active community participation, creating a collaborative ecosystem for institutional improvement. The project validates that student collective intelligence can significantly enhance problem-solving efficiency while fostering greater institutional transparency and student engagement.</w:t>
      </w:r>
    </w:p>
    <w:p w14:paraId="74ECA6F3" w14:textId="77777777" w:rsidR="00D322E6" w:rsidRPr="00D322E6" w:rsidRDefault="00D322E6" w:rsidP="00D322E6">
      <w:pPr>
        <w:pStyle w:val="BodyText"/>
        <w:spacing w:after="0" w:line="360" w:lineRule="auto"/>
        <w:jc w:val="left"/>
        <w:rPr>
          <w:lang w:val="en-IN"/>
        </w:rPr>
      </w:pPr>
      <w:r w:rsidRPr="00D322E6">
        <w:rPr>
          <w:lang w:val="en-IN"/>
        </w:rPr>
        <w:t>The implementation proves that context-aware crowdsourcing, considering academic parameters and departmental specificities, produces more relevant and actionable solutions. The balance between automated community-driven resolution and expert administrative oversight ensures both efficiency and quality in complaint handling.</w:t>
      </w:r>
    </w:p>
    <w:p w14:paraId="35CDB0D7" w14:textId="77777777" w:rsidR="00D322E6" w:rsidRPr="00D322E6" w:rsidRDefault="00D322E6" w:rsidP="00D322E6">
      <w:pPr>
        <w:pStyle w:val="BodyText"/>
        <w:spacing w:after="0" w:line="360" w:lineRule="auto"/>
        <w:jc w:val="left"/>
        <w:rPr>
          <w:lang w:val="en-IN"/>
        </w:rPr>
      </w:pPr>
      <w:r w:rsidRPr="00D322E6">
        <w:rPr>
          <w:lang w:val="en-IN"/>
        </w:rPr>
        <w:t>Future enhancements will include:</w:t>
      </w:r>
    </w:p>
    <w:p w14:paraId="2F05E59F" w14:textId="77777777" w:rsidR="00D322E6" w:rsidRPr="00D322E6" w:rsidRDefault="00D322E6" w:rsidP="00D322E6">
      <w:pPr>
        <w:pStyle w:val="BodyText"/>
        <w:numPr>
          <w:ilvl w:val="0"/>
          <w:numId w:val="28"/>
        </w:numPr>
        <w:spacing w:line="360" w:lineRule="auto"/>
        <w:jc w:val="left"/>
        <w:rPr>
          <w:lang w:val="en-IN"/>
        </w:rPr>
      </w:pPr>
      <w:r w:rsidRPr="00D322E6">
        <w:rPr>
          <w:lang w:val="en-IN"/>
        </w:rPr>
        <w:t>Mobile application with push notifications for critical updates</w:t>
      </w:r>
    </w:p>
    <w:p w14:paraId="1046E379" w14:textId="77777777" w:rsidR="00D322E6" w:rsidRPr="00D322E6" w:rsidRDefault="00D322E6" w:rsidP="00D322E6">
      <w:pPr>
        <w:pStyle w:val="BodyText"/>
        <w:numPr>
          <w:ilvl w:val="0"/>
          <w:numId w:val="28"/>
        </w:numPr>
        <w:spacing w:line="360" w:lineRule="auto"/>
        <w:jc w:val="left"/>
        <w:rPr>
          <w:lang w:val="en-IN"/>
        </w:rPr>
      </w:pPr>
      <w:r w:rsidRPr="00D322E6">
        <w:rPr>
          <w:lang w:val="en-IN"/>
        </w:rPr>
        <w:t>AI-powered solution recommendation based on historical resolution data</w:t>
      </w:r>
    </w:p>
    <w:p w14:paraId="0A916337" w14:textId="77777777" w:rsidR="00D322E6" w:rsidRPr="00D322E6" w:rsidRDefault="00D322E6" w:rsidP="00D322E6">
      <w:pPr>
        <w:pStyle w:val="BodyText"/>
        <w:numPr>
          <w:ilvl w:val="0"/>
          <w:numId w:val="28"/>
        </w:numPr>
        <w:spacing w:line="360" w:lineRule="auto"/>
        <w:jc w:val="left"/>
        <w:rPr>
          <w:lang w:val="en-IN"/>
        </w:rPr>
      </w:pPr>
      <w:r w:rsidRPr="00D322E6">
        <w:rPr>
          <w:lang w:val="en-IN"/>
        </w:rPr>
        <w:t>Integration with college ERP system for automated complaint categorization</w:t>
      </w:r>
    </w:p>
    <w:p w14:paraId="0B892CC5" w14:textId="77777777" w:rsidR="008D3342" w:rsidRDefault="008D3342"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68693D61" w14:textId="32C3D7FB" w:rsidR="008D3342" w:rsidRPr="008044EF" w:rsidRDefault="008D3342" w:rsidP="008B5E6E">
      <w:pPr>
        <w:spacing w:line="360" w:lineRule="auto"/>
        <w:jc w:val="both"/>
      </w:pPr>
    </w:p>
    <w:p w14:paraId="28649871" w14:textId="77777777" w:rsidR="008D3342" w:rsidRPr="005B520E" w:rsidRDefault="008D3342" w:rsidP="00867347">
      <w:pPr>
        <w:spacing w:line="360" w:lineRule="auto"/>
        <w:jc w:val="left"/>
      </w:pPr>
    </w:p>
    <w:p w14:paraId="3712A666" w14:textId="77777777" w:rsidR="00867347" w:rsidRPr="00867347" w:rsidRDefault="00867347" w:rsidP="00867347">
      <w:pPr>
        <w:numPr>
          <w:ilvl w:val="0"/>
          <w:numId w:val="29"/>
        </w:numPr>
        <w:spacing w:line="360" w:lineRule="auto"/>
        <w:jc w:val="left"/>
        <w:rPr>
          <w:rFonts w:eastAsia="MS Mincho"/>
          <w:noProof/>
          <w:sz w:val="16"/>
          <w:szCs w:val="16"/>
          <w:lang w:val="en-IN"/>
        </w:rPr>
      </w:pPr>
      <w:r w:rsidRPr="00867347">
        <w:rPr>
          <w:rFonts w:eastAsia="MS Mincho"/>
          <w:noProof/>
          <w:sz w:val="16"/>
          <w:szCs w:val="16"/>
          <w:lang w:val="en-IN"/>
        </w:rPr>
        <w:t>Brabham, D. C., "Crowdsourcing in the Public Sector", Georgetown University Press, 2013.</w:t>
      </w:r>
    </w:p>
    <w:p w14:paraId="61866C79" w14:textId="77777777" w:rsidR="00867347" w:rsidRPr="00867347" w:rsidRDefault="00867347" w:rsidP="00867347">
      <w:pPr>
        <w:numPr>
          <w:ilvl w:val="0"/>
          <w:numId w:val="29"/>
        </w:numPr>
        <w:spacing w:line="360" w:lineRule="auto"/>
        <w:jc w:val="left"/>
        <w:rPr>
          <w:rFonts w:eastAsia="MS Mincho"/>
          <w:noProof/>
          <w:sz w:val="16"/>
          <w:szCs w:val="16"/>
          <w:lang w:val="en-IN"/>
        </w:rPr>
      </w:pPr>
      <w:r w:rsidRPr="00867347">
        <w:rPr>
          <w:rFonts w:eastAsia="MS Mincho"/>
          <w:noProof/>
          <w:sz w:val="16"/>
          <w:szCs w:val="16"/>
          <w:lang w:val="en-IN"/>
        </w:rPr>
        <w:t>Malone, T. W., Laubacher, R., &amp; Dellarocas, C., "The Collective Intelligence Genome", MIT Sloan Management Review, 51(3), 2010.</w:t>
      </w:r>
    </w:p>
    <w:p w14:paraId="7CFC3A7D" w14:textId="77777777" w:rsidR="00867347" w:rsidRPr="00867347" w:rsidRDefault="00867347" w:rsidP="00867347">
      <w:pPr>
        <w:numPr>
          <w:ilvl w:val="0"/>
          <w:numId w:val="29"/>
        </w:numPr>
        <w:spacing w:line="360" w:lineRule="auto"/>
        <w:jc w:val="left"/>
        <w:rPr>
          <w:rFonts w:eastAsia="MS Mincho"/>
          <w:noProof/>
          <w:sz w:val="16"/>
          <w:szCs w:val="16"/>
          <w:lang w:val="en-IN"/>
        </w:rPr>
      </w:pPr>
      <w:r w:rsidRPr="00867347">
        <w:rPr>
          <w:rFonts w:eastAsia="MS Mincho"/>
          <w:noProof/>
          <w:sz w:val="16"/>
          <w:szCs w:val="16"/>
          <w:lang w:val="en-IN"/>
        </w:rPr>
        <w:t>Doan, A., Ramakrishnan, R., &amp; Halevy, A. Y., "Crowdsourcing Systems on the World-Wide Web", Communications of the ACM, 54(4), 2011.</w:t>
      </w:r>
    </w:p>
    <w:p w14:paraId="735CDA1F" w14:textId="77777777" w:rsidR="00867347" w:rsidRPr="00867347" w:rsidRDefault="00867347" w:rsidP="00867347">
      <w:pPr>
        <w:numPr>
          <w:ilvl w:val="0"/>
          <w:numId w:val="29"/>
        </w:numPr>
        <w:spacing w:line="360" w:lineRule="auto"/>
        <w:jc w:val="left"/>
        <w:rPr>
          <w:rFonts w:eastAsia="MS Mincho"/>
          <w:noProof/>
          <w:sz w:val="16"/>
          <w:szCs w:val="16"/>
          <w:lang w:val="en-IN"/>
        </w:rPr>
      </w:pPr>
      <w:r w:rsidRPr="00867347">
        <w:rPr>
          <w:rFonts w:eastAsia="MS Mincho"/>
          <w:noProof/>
          <w:sz w:val="16"/>
          <w:szCs w:val="16"/>
          <w:lang w:val="en-IN"/>
        </w:rPr>
        <w:t>Kittur, A., Nickerson, J. V., Bernstein, M. S., et al., "The Future of Crowd Work", CSCW '13 Proceedings, 2013.</w:t>
      </w:r>
    </w:p>
    <w:p w14:paraId="4C28DC42" w14:textId="77777777" w:rsidR="00867347" w:rsidRPr="00867347" w:rsidRDefault="00867347" w:rsidP="00867347">
      <w:pPr>
        <w:numPr>
          <w:ilvl w:val="0"/>
          <w:numId w:val="29"/>
        </w:numPr>
        <w:spacing w:line="360" w:lineRule="auto"/>
        <w:jc w:val="left"/>
        <w:rPr>
          <w:rFonts w:eastAsia="MS Mincho"/>
          <w:noProof/>
          <w:sz w:val="16"/>
          <w:szCs w:val="16"/>
          <w:lang w:val="en-IN"/>
        </w:rPr>
      </w:pPr>
      <w:r w:rsidRPr="00867347">
        <w:rPr>
          <w:rFonts w:eastAsia="MS Mincho"/>
          <w:noProof/>
          <w:sz w:val="16"/>
          <w:szCs w:val="16"/>
          <w:lang w:val="en-IN"/>
        </w:rPr>
        <w:t>Deterding, S., Dixon, D., Khaled, R., &amp; Nacke, L., "From Game Design Elements to Gamefulness", MindTrek '11 Proceedings, 2011.</w:t>
      </w:r>
    </w:p>
    <w:p w14:paraId="6DE0E482" w14:textId="77777777" w:rsidR="008D3342" w:rsidRPr="004C77CF" w:rsidRDefault="008D3342" w:rsidP="00867347">
      <w:pPr>
        <w:spacing w:line="360" w:lineRule="auto"/>
        <w:jc w:val="left"/>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518EAB" w14:textId="77777777" w:rsidR="005F5418" w:rsidRDefault="005F5418" w:rsidP="001A3B3D">
      <w:r>
        <w:separator/>
      </w:r>
    </w:p>
  </w:endnote>
  <w:endnote w:type="continuationSeparator" w:id="0">
    <w:p w14:paraId="5601A9A1" w14:textId="77777777" w:rsidR="005F5418" w:rsidRDefault="005F541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8A7704" w14:textId="77777777" w:rsidR="005F5418" w:rsidRDefault="005F5418" w:rsidP="001A3B3D">
      <w:r>
        <w:separator/>
      </w:r>
    </w:p>
  </w:footnote>
  <w:footnote w:type="continuationSeparator" w:id="0">
    <w:p w14:paraId="75D022B7" w14:textId="77777777" w:rsidR="005F5418" w:rsidRDefault="005F5418"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C456C8E"/>
    <w:multiLevelType w:val="multilevel"/>
    <w:tmpl w:val="835A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AA40B5A"/>
    <w:multiLevelType w:val="multilevel"/>
    <w:tmpl w:val="54F0D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D4352D5"/>
    <w:multiLevelType w:val="multilevel"/>
    <w:tmpl w:val="F4C0F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nsid w:val="6FD9254A"/>
    <w:multiLevelType w:val="multilevel"/>
    <w:tmpl w:val="934AE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24"/>
  </w:num>
  <w:num w:numId="3">
    <w:abstractNumId w:val="15"/>
  </w:num>
  <w:num w:numId="4">
    <w:abstractNumId w:val="20"/>
  </w:num>
  <w:num w:numId="5">
    <w:abstractNumId w:val="20"/>
  </w:num>
  <w:num w:numId="6">
    <w:abstractNumId w:val="20"/>
  </w:num>
  <w:num w:numId="7">
    <w:abstractNumId w:val="20"/>
  </w:num>
  <w:num w:numId="8">
    <w:abstractNumId w:val="23"/>
  </w:num>
  <w:num w:numId="9">
    <w:abstractNumId w:val="25"/>
  </w:num>
  <w:num w:numId="10">
    <w:abstractNumId w:val="19"/>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1"/>
  </w:num>
  <w:num w:numId="25">
    <w:abstractNumId w:val="11"/>
  </w:num>
  <w:num w:numId="26">
    <w:abstractNumId w:val="16"/>
  </w:num>
  <w:num w:numId="27">
    <w:abstractNumId w:val="17"/>
  </w:num>
  <w:num w:numId="28">
    <w:abstractNumId w:val="12"/>
  </w:num>
  <w:num w:numId="29">
    <w:abstractNumId w:val="22"/>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4781E"/>
    <w:rsid w:val="0007336B"/>
    <w:rsid w:val="0008684B"/>
    <w:rsid w:val="0008758A"/>
    <w:rsid w:val="000C1E68"/>
    <w:rsid w:val="00116551"/>
    <w:rsid w:val="00142813"/>
    <w:rsid w:val="00155DC4"/>
    <w:rsid w:val="0018741F"/>
    <w:rsid w:val="00190CA9"/>
    <w:rsid w:val="001A2EFD"/>
    <w:rsid w:val="001A3B3D"/>
    <w:rsid w:val="001A75AD"/>
    <w:rsid w:val="001B67DC"/>
    <w:rsid w:val="00211C87"/>
    <w:rsid w:val="00222BD8"/>
    <w:rsid w:val="002254A9"/>
    <w:rsid w:val="00233D97"/>
    <w:rsid w:val="002347A2"/>
    <w:rsid w:val="00257172"/>
    <w:rsid w:val="002850E3"/>
    <w:rsid w:val="00294C50"/>
    <w:rsid w:val="00304F90"/>
    <w:rsid w:val="00354FCF"/>
    <w:rsid w:val="003559F4"/>
    <w:rsid w:val="00365AA2"/>
    <w:rsid w:val="003A19E2"/>
    <w:rsid w:val="003B2B40"/>
    <w:rsid w:val="003B4E04"/>
    <w:rsid w:val="003D51F0"/>
    <w:rsid w:val="003F5A08"/>
    <w:rsid w:val="00420716"/>
    <w:rsid w:val="004325FB"/>
    <w:rsid w:val="004432BA"/>
    <w:rsid w:val="0044407E"/>
    <w:rsid w:val="00447BB9"/>
    <w:rsid w:val="0046031D"/>
    <w:rsid w:val="00473AC9"/>
    <w:rsid w:val="004951FC"/>
    <w:rsid w:val="004C4E7B"/>
    <w:rsid w:val="004C77CF"/>
    <w:rsid w:val="004D72B5"/>
    <w:rsid w:val="00525F2B"/>
    <w:rsid w:val="00551B7F"/>
    <w:rsid w:val="0056610F"/>
    <w:rsid w:val="00575BCA"/>
    <w:rsid w:val="00575EB3"/>
    <w:rsid w:val="005B0344"/>
    <w:rsid w:val="005B5187"/>
    <w:rsid w:val="005B520E"/>
    <w:rsid w:val="005E2800"/>
    <w:rsid w:val="005F5418"/>
    <w:rsid w:val="00605825"/>
    <w:rsid w:val="00643663"/>
    <w:rsid w:val="00645D22"/>
    <w:rsid w:val="00651A08"/>
    <w:rsid w:val="00654204"/>
    <w:rsid w:val="00670434"/>
    <w:rsid w:val="006A7F8A"/>
    <w:rsid w:val="006B6B66"/>
    <w:rsid w:val="006C275C"/>
    <w:rsid w:val="006F6D3D"/>
    <w:rsid w:val="00707EFF"/>
    <w:rsid w:val="00715BEA"/>
    <w:rsid w:val="00740EEA"/>
    <w:rsid w:val="00794804"/>
    <w:rsid w:val="0079758A"/>
    <w:rsid w:val="007B33F1"/>
    <w:rsid w:val="007B6DDA"/>
    <w:rsid w:val="007C0308"/>
    <w:rsid w:val="007C2FF2"/>
    <w:rsid w:val="007D6232"/>
    <w:rsid w:val="007E738B"/>
    <w:rsid w:val="007F1F99"/>
    <w:rsid w:val="007F768F"/>
    <w:rsid w:val="008044EF"/>
    <w:rsid w:val="0080791D"/>
    <w:rsid w:val="00836367"/>
    <w:rsid w:val="00843623"/>
    <w:rsid w:val="008662D8"/>
    <w:rsid w:val="00867347"/>
    <w:rsid w:val="00873603"/>
    <w:rsid w:val="008A2C7D"/>
    <w:rsid w:val="008A4980"/>
    <w:rsid w:val="008B5E6E"/>
    <w:rsid w:val="008B6524"/>
    <w:rsid w:val="008C4B23"/>
    <w:rsid w:val="008D3342"/>
    <w:rsid w:val="008F6E2C"/>
    <w:rsid w:val="009303D9"/>
    <w:rsid w:val="00933C64"/>
    <w:rsid w:val="00972203"/>
    <w:rsid w:val="009F1D79"/>
    <w:rsid w:val="00A059B3"/>
    <w:rsid w:val="00A64F5C"/>
    <w:rsid w:val="00AA245F"/>
    <w:rsid w:val="00AA250E"/>
    <w:rsid w:val="00AD0A38"/>
    <w:rsid w:val="00AD2533"/>
    <w:rsid w:val="00AE3409"/>
    <w:rsid w:val="00AE5726"/>
    <w:rsid w:val="00B11A60"/>
    <w:rsid w:val="00B22613"/>
    <w:rsid w:val="00B44A76"/>
    <w:rsid w:val="00B71E71"/>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2176E"/>
    <w:rsid w:val="00D322E6"/>
    <w:rsid w:val="00D47C25"/>
    <w:rsid w:val="00D632BE"/>
    <w:rsid w:val="00D72D06"/>
    <w:rsid w:val="00D7522C"/>
    <w:rsid w:val="00D7536F"/>
    <w:rsid w:val="00D76668"/>
    <w:rsid w:val="00E00BB7"/>
    <w:rsid w:val="00E07383"/>
    <w:rsid w:val="00E165BC"/>
    <w:rsid w:val="00E61E12"/>
    <w:rsid w:val="00E62631"/>
    <w:rsid w:val="00E733EA"/>
    <w:rsid w:val="00E7596C"/>
    <w:rsid w:val="00E878F2"/>
    <w:rsid w:val="00EA2765"/>
    <w:rsid w:val="00EB6455"/>
    <w:rsid w:val="00ED0149"/>
    <w:rsid w:val="00EF7DE3"/>
    <w:rsid w:val="00F03103"/>
    <w:rsid w:val="00F271DE"/>
    <w:rsid w:val="00F54353"/>
    <w:rsid w:val="00F55E19"/>
    <w:rsid w:val="00F627DA"/>
    <w:rsid w:val="00F7288F"/>
    <w:rsid w:val="00F847A6"/>
    <w:rsid w:val="00F916E9"/>
    <w:rsid w:val="00F9441B"/>
    <w:rsid w:val="00FA4C32"/>
    <w:rsid w:val="00FE45DA"/>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customStyle="1" w:styleId="ds-markdown-paragraph">
    <w:name w:val="ds-markdown-paragraph"/>
    <w:basedOn w:val="Normal"/>
    <w:rsid w:val="00E733EA"/>
    <w:pPr>
      <w:spacing w:before="100" w:beforeAutospacing="1" w:after="100" w:afterAutospacing="1"/>
      <w:jc w:val="left"/>
    </w:pPr>
    <w:rPr>
      <w:rFonts w:eastAsia="Times New Roman"/>
      <w:sz w:val="24"/>
      <w:szCs w:val="24"/>
      <w:lang w:val="en-IN" w:eastAsia="en-IN"/>
    </w:rPr>
  </w:style>
  <w:style w:type="character" w:styleId="Hyperlink">
    <w:name w:val="Hyperlink"/>
    <w:basedOn w:val="DefaultParagraphFont"/>
    <w:rsid w:val="00707EFF"/>
    <w:rPr>
      <w:color w:val="0563C1" w:themeColor="hyperlink"/>
      <w:u w:val="single"/>
    </w:rPr>
  </w:style>
  <w:style w:type="character" w:customStyle="1" w:styleId="UnresolvedMention">
    <w:name w:val="Unresolved Mention"/>
    <w:basedOn w:val="DefaultParagraphFont"/>
    <w:uiPriority w:val="99"/>
    <w:semiHidden/>
    <w:unhideWhenUsed/>
    <w:rsid w:val="00707EFF"/>
    <w:rPr>
      <w:color w:val="605E5C"/>
      <w:shd w:val="clear" w:color="auto" w:fill="E1DFDD"/>
    </w:rPr>
  </w:style>
  <w:style w:type="paragraph" w:styleId="BalloonText">
    <w:name w:val="Balloon Text"/>
    <w:basedOn w:val="Normal"/>
    <w:link w:val="BalloonTextChar"/>
    <w:rsid w:val="0018741F"/>
    <w:rPr>
      <w:rFonts w:ascii="Tahoma" w:hAnsi="Tahoma" w:cs="Tahoma"/>
      <w:sz w:val="16"/>
      <w:szCs w:val="16"/>
    </w:rPr>
  </w:style>
  <w:style w:type="character" w:customStyle="1" w:styleId="BalloonTextChar">
    <w:name w:val="Balloon Text Char"/>
    <w:basedOn w:val="DefaultParagraphFont"/>
    <w:link w:val="BalloonText"/>
    <w:rsid w:val="0018741F"/>
    <w:rPr>
      <w:rFonts w:ascii="Tahoma" w:hAnsi="Tahoma" w:cs="Tahoma"/>
      <w:sz w:val="16"/>
      <w:szCs w:val="16"/>
    </w:rPr>
  </w:style>
  <w:style w:type="paragraph" w:styleId="NormalWeb">
    <w:name w:val="Normal (Web)"/>
    <w:basedOn w:val="Normal"/>
    <w:uiPriority w:val="99"/>
    <w:unhideWhenUsed/>
    <w:rsid w:val="00155DC4"/>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155DC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customStyle="1" w:styleId="ds-markdown-paragraph">
    <w:name w:val="ds-markdown-paragraph"/>
    <w:basedOn w:val="Normal"/>
    <w:rsid w:val="00E733EA"/>
    <w:pPr>
      <w:spacing w:before="100" w:beforeAutospacing="1" w:after="100" w:afterAutospacing="1"/>
      <w:jc w:val="left"/>
    </w:pPr>
    <w:rPr>
      <w:rFonts w:eastAsia="Times New Roman"/>
      <w:sz w:val="24"/>
      <w:szCs w:val="24"/>
      <w:lang w:val="en-IN" w:eastAsia="en-IN"/>
    </w:rPr>
  </w:style>
  <w:style w:type="character" w:styleId="Hyperlink">
    <w:name w:val="Hyperlink"/>
    <w:basedOn w:val="DefaultParagraphFont"/>
    <w:rsid w:val="00707EFF"/>
    <w:rPr>
      <w:color w:val="0563C1" w:themeColor="hyperlink"/>
      <w:u w:val="single"/>
    </w:rPr>
  </w:style>
  <w:style w:type="character" w:customStyle="1" w:styleId="UnresolvedMention">
    <w:name w:val="Unresolved Mention"/>
    <w:basedOn w:val="DefaultParagraphFont"/>
    <w:uiPriority w:val="99"/>
    <w:semiHidden/>
    <w:unhideWhenUsed/>
    <w:rsid w:val="00707EFF"/>
    <w:rPr>
      <w:color w:val="605E5C"/>
      <w:shd w:val="clear" w:color="auto" w:fill="E1DFDD"/>
    </w:rPr>
  </w:style>
  <w:style w:type="paragraph" w:styleId="BalloonText">
    <w:name w:val="Balloon Text"/>
    <w:basedOn w:val="Normal"/>
    <w:link w:val="BalloonTextChar"/>
    <w:rsid w:val="0018741F"/>
    <w:rPr>
      <w:rFonts w:ascii="Tahoma" w:hAnsi="Tahoma" w:cs="Tahoma"/>
      <w:sz w:val="16"/>
      <w:szCs w:val="16"/>
    </w:rPr>
  </w:style>
  <w:style w:type="character" w:customStyle="1" w:styleId="BalloonTextChar">
    <w:name w:val="Balloon Text Char"/>
    <w:basedOn w:val="DefaultParagraphFont"/>
    <w:link w:val="BalloonText"/>
    <w:rsid w:val="0018741F"/>
    <w:rPr>
      <w:rFonts w:ascii="Tahoma" w:hAnsi="Tahoma" w:cs="Tahoma"/>
      <w:sz w:val="16"/>
      <w:szCs w:val="16"/>
    </w:rPr>
  </w:style>
  <w:style w:type="paragraph" w:styleId="NormalWeb">
    <w:name w:val="Normal (Web)"/>
    <w:basedOn w:val="Normal"/>
    <w:uiPriority w:val="99"/>
    <w:unhideWhenUsed/>
    <w:rsid w:val="00155DC4"/>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155D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892094">
      <w:bodyDiv w:val="1"/>
      <w:marLeft w:val="0"/>
      <w:marRight w:val="0"/>
      <w:marTop w:val="0"/>
      <w:marBottom w:val="0"/>
      <w:divBdr>
        <w:top w:val="none" w:sz="0" w:space="0" w:color="auto"/>
        <w:left w:val="none" w:sz="0" w:space="0" w:color="auto"/>
        <w:bottom w:val="none" w:sz="0" w:space="0" w:color="auto"/>
        <w:right w:val="none" w:sz="0" w:space="0" w:color="auto"/>
      </w:divBdr>
    </w:div>
    <w:div w:id="846750240">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950968058">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crowd-source-complaint-management-system-eydi.onrend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283119-C9C5-44D6-A94D-5F46F1826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1661</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poojitha</cp:lastModifiedBy>
  <cp:revision>27</cp:revision>
  <dcterms:created xsi:type="dcterms:W3CDTF">2025-04-12T09:11:00Z</dcterms:created>
  <dcterms:modified xsi:type="dcterms:W3CDTF">2025-12-12T17:12:00Z</dcterms:modified>
</cp:coreProperties>
</file>