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DF383" w14:textId="192497FC" w:rsidR="00B70B52" w:rsidRDefault="008D29C6">
      <w:r>
        <w:t>Goals: Make a gam</w:t>
      </w:r>
    </w:p>
    <w:sectPr w:rsidR="00B70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DA5"/>
    <w:rsid w:val="00324DA5"/>
    <w:rsid w:val="008D29C6"/>
    <w:rsid w:val="00B70B52"/>
    <w:rsid w:val="00EC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3ECF5"/>
  <w15:chartTrackingRefBased/>
  <w15:docId w15:val="{27C63514-9270-45DF-B44C-A990D9C5B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Pooley,Adam Charles</dc:creator>
  <cp:keywords/>
  <dc:description/>
  <cp:lastModifiedBy>Pooley,Adam Charles</cp:lastModifiedBy>
  <cp:revision>3</cp:revision>
  <dcterms:created xsi:type="dcterms:W3CDTF">2022-02-26T02:14:00Z</dcterms:created>
  <dcterms:modified xsi:type="dcterms:W3CDTF">2022-02-26T02:15:00Z</dcterms:modified>
</cp:coreProperties>
</file>