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32BA7" w14:textId="77777777" w:rsidR="00A6505F" w:rsidRPr="009F20CD" w:rsidRDefault="00000000">
      <w:pPr>
        <w:pStyle w:val="Ttulo1"/>
        <w:spacing w:before="280" w:after="140"/>
        <w:rPr>
          <w:color w:val="auto"/>
        </w:rPr>
      </w:pPr>
      <w:r w:rsidRPr="009F20CD">
        <w:rPr>
          <w:b/>
          <w:bCs/>
          <w:color w:val="auto"/>
        </w:rPr>
        <w:t>Anexo A — Tabla de atributos completa de RF y RNF</w:t>
      </w:r>
    </w:p>
    <w:p w14:paraId="40BE90AA" w14:textId="77777777" w:rsidR="00A6505F" w:rsidRPr="009F20CD" w:rsidRDefault="00000000">
      <w:pPr>
        <w:spacing w:after="160"/>
      </w:pPr>
      <w:r w:rsidRPr="009F20CD">
        <w:t>Tabla de atributos completa de los 24 Requisitos Funcionales (RF-01 a RF-23, con la partición RF-04a/RF-04b aplicada en el Paso 1-b) y los 10 Requisitos No Funcionales (RNF-01 a RNF-10), con los 8 atributos exigidos por la guía: ID, Descripción, Tipo, MoSCoW, Fuente, Estabilidad, Estado y Verificable (S/N). Los renglones sombreados en verde corresponden a los 5 requisitos observados en el Paso 1-a (RF-01, RF-04, RF-05, RF-06, RF-20), cuyo Estado se actualiza de "En revisión" a "Aprobado" tras aplicar la corrección de sintaxis EARS y el ajuste de Dependencias del Paso 1-b; RF-04 se presenta ya dividido en RF-04a y RF-04b, ambos con Verificable = S.</w:t>
      </w:r>
    </w:p>
    <w:p w14:paraId="69C0B248" w14:textId="77777777" w:rsidR="00A6505F" w:rsidRPr="009F20CD" w:rsidRDefault="00000000">
      <w:pPr>
        <w:spacing w:after="160"/>
      </w:pPr>
      <w:r w:rsidRPr="009F20CD">
        <w:rPr>
          <w:b/>
          <w:bCs/>
        </w:rPr>
        <w:t xml:space="preserve">Leyenda de sombreado: </w:t>
      </w:r>
      <w:r w:rsidRPr="009F20CD">
        <w:t xml:space="preserve">verde = requisito corregido en el Paso 1-b (sintaxis EARS y/o partición aplicada) · azul = RF sin observaciones · naranja = RNF. </w:t>
      </w:r>
      <w:proofErr w:type="gramStart"/>
      <w:r w:rsidRPr="009F20CD">
        <w:t>Total</w:t>
      </w:r>
      <w:proofErr w:type="gramEnd"/>
      <w:r w:rsidRPr="009F20CD">
        <w:t xml:space="preserve"> de elementos: 24 RF + 10 RNF = 34 filas, cumpliendo el 100% de completitud exigido por el criterio "Revisión y refinamiento del SRS" de la rúbrica.</w:t>
      </w:r>
    </w:p>
    <w:tbl>
      <w:tblPr>
        <w:tblW w:w="109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600"/>
        <w:gridCol w:w="700"/>
        <w:gridCol w:w="1300"/>
        <w:gridCol w:w="1300"/>
        <w:gridCol w:w="1200"/>
        <w:gridCol w:w="1200"/>
        <w:gridCol w:w="900"/>
      </w:tblGrid>
      <w:tr w:rsidR="00A6505F" w:rsidRPr="009F20CD" w14:paraId="788D72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EAF1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845CE9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3600" w:type="dxa"/>
            <w:shd w:val="clear" w:color="auto" w:fill="EAF1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ED0793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00" w:type="dxa"/>
            <w:shd w:val="clear" w:color="auto" w:fill="EAF1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485D54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1300" w:type="dxa"/>
            <w:shd w:val="clear" w:color="auto" w:fill="EAF1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3151EF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MoSCoW</w:t>
            </w:r>
          </w:p>
        </w:tc>
        <w:tc>
          <w:tcPr>
            <w:tcW w:w="1300" w:type="dxa"/>
            <w:shd w:val="clear" w:color="auto" w:fill="EAF1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20FF63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Fuente</w:t>
            </w:r>
          </w:p>
        </w:tc>
        <w:tc>
          <w:tcPr>
            <w:tcW w:w="1200" w:type="dxa"/>
            <w:shd w:val="clear" w:color="auto" w:fill="EAF1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F25055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Estabilidad</w:t>
            </w:r>
          </w:p>
        </w:tc>
        <w:tc>
          <w:tcPr>
            <w:tcW w:w="1200" w:type="dxa"/>
            <w:shd w:val="clear" w:color="auto" w:fill="EAF1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009EC7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900" w:type="dxa"/>
            <w:shd w:val="clear" w:color="auto" w:fill="EAF1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D8003A" w14:textId="77777777" w:rsidR="00A6505F" w:rsidRPr="009F20CD" w:rsidRDefault="00000000">
            <w:pPr>
              <w:jc w:val="center"/>
            </w:pPr>
            <w:proofErr w:type="spellStart"/>
            <w:r w:rsidRPr="009F20CD">
              <w:rPr>
                <w:b/>
                <w:bCs/>
                <w:sz w:val="18"/>
                <w:szCs w:val="18"/>
              </w:rPr>
              <w:t>Verif</w:t>
            </w:r>
            <w:proofErr w:type="spellEnd"/>
            <w:r w:rsidRPr="009F20CD">
              <w:rPr>
                <w:b/>
                <w:bCs/>
                <w:sz w:val="18"/>
                <w:szCs w:val="18"/>
              </w:rPr>
              <w:t>. (S/N)</w:t>
            </w:r>
          </w:p>
        </w:tc>
      </w:tr>
      <w:tr w:rsidR="00A6505F" w:rsidRPr="009F20CD" w14:paraId="60DE01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7F07B3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RF-01</w:t>
            </w:r>
          </w:p>
        </w:tc>
        <w:tc>
          <w:tcPr>
            <w:tcW w:w="36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5745F4" w14:textId="77777777" w:rsidR="00A6505F" w:rsidRPr="009F20CD" w:rsidRDefault="00000000">
            <w:r w:rsidRPr="009F20CD">
              <w:rPr>
                <w:sz w:val="18"/>
                <w:szCs w:val="18"/>
              </w:rPr>
              <w:t xml:space="preserve">El sistema </w:t>
            </w:r>
            <w:proofErr w:type="spellStart"/>
            <w:r w:rsidRPr="009F20CD">
              <w:rPr>
                <w:sz w:val="18"/>
                <w:szCs w:val="18"/>
              </w:rPr>
              <w:t>shall</w:t>
            </w:r>
            <w:proofErr w:type="spellEnd"/>
            <w:r w:rsidRPr="009F20CD">
              <w:rPr>
                <w:sz w:val="18"/>
                <w:szCs w:val="18"/>
              </w:rPr>
              <w:t xml:space="preserve"> proveer una paridad de funciones ≥95% entre las versiones móvil (Android/iOS) y de escritorio, conforme a lo cuantificado en RNF-08.</w:t>
            </w:r>
          </w:p>
        </w:tc>
        <w:tc>
          <w:tcPr>
            <w:tcW w:w="7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237903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RF</w:t>
            </w:r>
          </w:p>
        </w:tc>
        <w:tc>
          <w:tcPr>
            <w:tcW w:w="13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E613A0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 xml:space="preserve">Must </w:t>
            </w:r>
            <w:proofErr w:type="spellStart"/>
            <w:r w:rsidRPr="009F20CD">
              <w:rPr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13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8BA90F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RC-01</w:t>
            </w:r>
          </w:p>
        </w:tc>
        <w:tc>
          <w:tcPr>
            <w:tcW w:w="12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E1664F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Estable</w:t>
            </w:r>
          </w:p>
        </w:tc>
        <w:tc>
          <w:tcPr>
            <w:tcW w:w="12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1ED7F0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Aprobado</w:t>
            </w:r>
          </w:p>
        </w:tc>
        <w:tc>
          <w:tcPr>
            <w:tcW w:w="9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4EFA1D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S</w:t>
            </w:r>
          </w:p>
        </w:tc>
      </w:tr>
      <w:tr w:rsidR="00A6505F" w:rsidRPr="009F20CD" w14:paraId="305E88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FEACB0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RF-02</w:t>
            </w:r>
          </w:p>
        </w:tc>
        <w:tc>
          <w:tcPr>
            <w:tcW w:w="36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339FC0" w14:textId="77777777" w:rsidR="00A6505F" w:rsidRPr="009F20CD" w:rsidRDefault="00000000">
            <w:r w:rsidRPr="009F20CD">
              <w:rPr>
                <w:sz w:val="18"/>
                <w:szCs w:val="18"/>
              </w:rPr>
              <w:t>Centralización de historiales clínicos en una única base de datos consultable.</w:t>
            </w:r>
          </w:p>
        </w:tc>
        <w:tc>
          <w:tcPr>
            <w:tcW w:w="7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844AFC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RF</w:t>
            </w:r>
          </w:p>
        </w:tc>
        <w:tc>
          <w:tcPr>
            <w:tcW w:w="13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3D9543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 xml:space="preserve">Must </w:t>
            </w:r>
            <w:proofErr w:type="spellStart"/>
            <w:r w:rsidRPr="009F20CD">
              <w:rPr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13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9424DF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RC-02</w:t>
            </w:r>
          </w:p>
        </w:tc>
        <w:tc>
          <w:tcPr>
            <w:tcW w:w="12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5770D3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Estable</w:t>
            </w:r>
          </w:p>
        </w:tc>
        <w:tc>
          <w:tcPr>
            <w:tcW w:w="12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904B7B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Aprobado</w:t>
            </w:r>
          </w:p>
        </w:tc>
        <w:tc>
          <w:tcPr>
            <w:tcW w:w="9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AC9F0D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S</w:t>
            </w:r>
          </w:p>
        </w:tc>
      </w:tr>
      <w:tr w:rsidR="00A6505F" w:rsidRPr="009F20CD" w14:paraId="3D720B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B3A4A0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RF-03</w:t>
            </w:r>
          </w:p>
        </w:tc>
        <w:tc>
          <w:tcPr>
            <w:tcW w:w="36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BF5AC7" w14:textId="77777777" w:rsidR="00A6505F" w:rsidRPr="009F20CD" w:rsidRDefault="00000000">
            <w:r w:rsidRPr="009F20CD">
              <w:rPr>
                <w:sz w:val="18"/>
                <w:szCs w:val="18"/>
              </w:rPr>
              <w:t>Búsqueda de pacientes por nombre del animal y del dueño.</w:t>
            </w:r>
          </w:p>
        </w:tc>
        <w:tc>
          <w:tcPr>
            <w:tcW w:w="7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0A572B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RF</w:t>
            </w:r>
          </w:p>
        </w:tc>
        <w:tc>
          <w:tcPr>
            <w:tcW w:w="13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BEBC0E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 xml:space="preserve">Must </w:t>
            </w:r>
            <w:proofErr w:type="spellStart"/>
            <w:r w:rsidRPr="009F20CD">
              <w:rPr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13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4117BD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RC-03</w:t>
            </w:r>
          </w:p>
        </w:tc>
        <w:tc>
          <w:tcPr>
            <w:tcW w:w="12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87F68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Estable</w:t>
            </w:r>
          </w:p>
        </w:tc>
        <w:tc>
          <w:tcPr>
            <w:tcW w:w="12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7C9923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Aprobado</w:t>
            </w:r>
          </w:p>
        </w:tc>
        <w:tc>
          <w:tcPr>
            <w:tcW w:w="9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0BC42E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S</w:t>
            </w:r>
          </w:p>
        </w:tc>
      </w:tr>
      <w:tr w:rsidR="00A6505F" w:rsidRPr="009F20CD" w14:paraId="0FFE5C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27724A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RF-04a</w:t>
            </w:r>
          </w:p>
        </w:tc>
        <w:tc>
          <w:tcPr>
            <w:tcW w:w="36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587660" w14:textId="77777777" w:rsidR="00A6505F" w:rsidRPr="009F20CD" w:rsidRDefault="00000000">
            <w:r w:rsidRPr="009F20CD">
              <w:rPr>
                <w:sz w:val="18"/>
                <w:szCs w:val="18"/>
              </w:rPr>
              <w:t xml:space="preserve">El sistema </w:t>
            </w:r>
            <w:proofErr w:type="spellStart"/>
            <w:r w:rsidRPr="009F20CD">
              <w:rPr>
                <w:sz w:val="18"/>
                <w:szCs w:val="18"/>
              </w:rPr>
              <w:t>shall</w:t>
            </w:r>
            <w:proofErr w:type="spellEnd"/>
            <w:r w:rsidRPr="009F20CD">
              <w:rPr>
                <w:sz w:val="18"/>
                <w:szCs w:val="18"/>
              </w:rPr>
              <w:t xml:space="preserve"> registrar en el perfil de la mascota los atributos nombre, edad, raza y peso.</w:t>
            </w:r>
          </w:p>
        </w:tc>
        <w:tc>
          <w:tcPr>
            <w:tcW w:w="7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C1ED28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RF</w:t>
            </w:r>
          </w:p>
        </w:tc>
        <w:tc>
          <w:tcPr>
            <w:tcW w:w="13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B3FEC9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 xml:space="preserve">Must </w:t>
            </w:r>
            <w:proofErr w:type="spellStart"/>
            <w:r w:rsidRPr="009F20CD">
              <w:rPr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13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422408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RC-04</w:t>
            </w:r>
          </w:p>
        </w:tc>
        <w:tc>
          <w:tcPr>
            <w:tcW w:w="12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6D3DE6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Estable</w:t>
            </w:r>
          </w:p>
        </w:tc>
        <w:tc>
          <w:tcPr>
            <w:tcW w:w="12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C55D5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Aprobado</w:t>
            </w:r>
          </w:p>
        </w:tc>
        <w:tc>
          <w:tcPr>
            <w:tcW w:w="9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A58579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S</w:t>
            </w:r>
          </w:p>
        </w:tc>
      </w:tr>
      <w:tr w:rsidR="00A6505F" w:rsidRPr="009F20CD" w14:paraId="36F4B0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30A4A0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RF-04b</w:t>
            </w:r>
          </w:p>
        </w:tc>
        <w:tc>
          <w:tcPr>
            <w:tcW w:w="36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285215" w14:textId="77777777" w:rsidR="00A6505F" w:rsidRPr="009F20CD" w:rsidRDefault="00000000">
            <w:r w:rsidRPr="009F20CD">
              <w:rPr>
                <w:sz w:val="18"/>
                <w:szCs w:val="18"/>
              </w:rPr>
              <w:t xml:space="preserve">Cuando el veterinario registre una consulta, el sistema </w:t>
            </w:r>
            <w:proofErr w:type="spellStart"/>
            <w:r w:rsidRPr="009F20CD">
              <w:rPr>
                <w:sz w:val="18"/>
                <w:szCs w:val="18"/>
              </w:rPr>
              <w:t>shall</w:t>
            </w:r>
            <w:proofErr w:type="spellEnd"/>
            <w:r w:rsidRPr="009F20CD">
              <w:rPr>
                <w:sz w:val="18"/>
                <w:szCs w:val="18"/>
              </w:rPr>
              <w:t xml:space="preserve"> exigir motivo de consulta, diagnóstico, tratamiento, dosis, frecuencia de administración y fecha, impidiendo guardar el registro si falta alguno de estos campos.</w:t>
            </w:r>
          </w:p>
        </w:tc>
        <w:tc>
          <w:tcPr>
            <w:tcW w:w="7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1E62A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RF</w:t>
            </w:r>
          </w:p>
        </w:tc>
        <w:tc>
          <w:tcPr>
            <w:tcW w:w="13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47C0BD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 xml:space="preserve">Must </w:t>
            </w:r>
            <w:proofErr w:type="spellStart"/>
            <w:r w:rsidRPr="009F20CD">
              <w:rPr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13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B9C037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RC-04</w:t>
            </w:r>
          </w:p>
        </w:tc>
        <w:tc>
          <w:tcPr>
            <w:tcW w:w="12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0FE89A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Estable</w:t>
            </w:r>
          </w:p>
        </w:tc>
        <w:tc>
          <w:tcPr>
            <w:tcW w:w="12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5B47FE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Aprobado</w:t>
            </w:r>
          </w:p>
        </w:tc>
        <w:tc>
          <w:tcPr>
            <w:tcW w:w="9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E5B243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S</w:t>
            </w:r>
          </w:p>
        </w:tc>
      </w:tr>
      <w:tr w:rsidR="00A6505F" w:rsidRPr="009F20CD" w14:paraId="285DE4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1571CC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RF-05</w:t>
            </w:r>
          </w:p>
        </w:tc>
        <w:tc>
          <w:tcPr>
            <w:tcW w:w="36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BB8577" w14:textId="77777777" w:rsidR="00A6505F" w:rsidRPr="009F20CD" w:rsidRDefault="00000000">
            <w:r w:rsidRPr="009F20CD">
              <w:rPr>
                <w:sz w:val="18"/>
                <w:szCs w:val="18"/>
              </w:rPr>
              <w:t xml:space="preserve">Mientras un producto se encuentre a 30, 15 o 7 días de su fecha de vencimiento, el sistema </w:t>
            </w:r>
            <w:proofErr w:type="spellStart"/>
            <w:r w:rsidRPr="009F20CD">
              <w:rPr>
                <w:sz w:val="18"/>
                <w:szCs w:val="18"/>
              </w:rPr>
              <w:t>shall</w:t>
            </w:r>
            <w:proofErr w:type="spellEnd"/>
            <w:r w:rsidRPr="009F20CD">
              <w:rPr>
                <w:sz w:val="18"/>
                <w:szCs w:val="18"/>
              </w:rPr>
              <w:t xml:space="preserve"> generar una alerta automática visible al personal de bodega.</w:t>
            </w:r>
          </w:p>
        </w:tc>
        <w:tc>
          <w:tcPr>
            <w:tcW w:w="7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FBDE5B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RF</w:t>
            </w:r>
          </w:p>
        </w:tc>
        <w:tc>
          <w:tcPr>
            <w:tcW w:w="13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8DFE68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 xml:space="preserve">Must </w:t>
            </w:r>
            <w:proofErr w:type="spellStart"/>
            <w:r w:rsidRPr="009F20CD">
              <w:rPr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13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65C235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RC-05</w:t>
            </w:r>
          </w:p>
        </w:tc>
        <w:tc>
          <w:tcPr>
            <w:tcW w:w="12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D850B6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Estable</w:t>
            </w:r>
          </w:p>
        </w:tc>
        <w:tc>
          <w:tcPr>
            <w:tcW w:w="12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9D0759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Aprobado</w:t>
            </w:r>
          </w:p>
        </w:tc>
        <w:tc>
          <w:tcPr>
            <w:tcW w:w="9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2FA1C5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S</w:t>
            </w:r>
          </w:p>
        </w:tc>
      </w:tr>
      <w:tr w:rsidR="00A6505F" w:rsidRPr="009F20CD" w14:paraId="22EF90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13C590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RF-06</w:t>
            </w:r>
          </w:p>
        </w:tc>
        <w:tc>
          <w:tcPr>
            <w:tcW w:w="36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8EEE97" w14:textId="77777777" w:rsidR="00A6505F" w:rsidRPr="009F20CD" w:rsidRDefault="00000000">
            <w:r w:rsidRPr="009F20CD">
              <w:rPr>
                <w:sz w:val="18"/>
                <w:szCs w:val="18"/>
              </w:rPr>
              <w:t xml:space="preserve">Cuando el nivel de stock de un producto caiga por debajo del umbral mínimo configurado, el sistema </w:t>
            </w:r>
            <w:proofErr w:type="spellStart"/>
            <w:r w:rsidRPr="009F20CD">
              <w:rPr>
                <w:sz w:val="18"/>
                <w:szCs w:val="18"/>
              </w:rPr>
              <w:t>shall</w:t>
            </w:r>
            <w:proofErr w:type="spellEnd"/>
            <w:r w:rsidRPr="009F20CD">
              <w:rPr>
                <w:sz w:val="18"/>
                <w:szCs w:val="18"/>
              </w:rPr>
              <w:t xml:space="preserve"> generar una notificación visible al Bodeguero o Administrativo.</w:t>
            </w:r>
          </w:p>
        </w:tc>
        <w:tc>
          <w:tcPr>
            <w:tcW w:w="7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64096C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RF</w:t>
            </w:r>
          </w:p>
        </w:tc>
        <w:tc>
          <w:tcPr>
            <w:tcW w:w="13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CA43A9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 xml:space="preserve">Must </w:t>
            </w:r>
            <w:proofErr w:type="spellStart"/>
            <w:r w:rsidRPr="009F20CD">
              <w:rPr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13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92728C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RC-06</w:t>
            </w:r>
          </w:p>
        </w:tc>
        <w:tc>
          <w:tcPr>
            <w:tcW w:w="12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4161FD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Estable</w:t>
            </w:r>
          </w:p>
        </w:tc>
        <w:tc>
          <w:tcPr>
            <w:tcW w:w="12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590DF0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Aprobado</w:t>
            </w:r>
          </w:p>
        </w:tc>
        <w:tc>
          <w:tcPr>
            <w:tcW w:w="9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7880BC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S</w:t>
            </w:r>
          </w:p>
        </w:tc>
      </w:tr>
      <w:tr w:rsidR="00A6505F" w:rsidRPr="009F20CD" w14:paraId="06616F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7DCCED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RF-07</w:t>
            </w:r>
          </w:p>
        </w:tc>
        <w:tc>
          <w:tcPr>
            <w:tcW w:w="36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2B8C99" w14:textId="77777777" w:rsidR="00A6505F" w:rsidRPr="009F20CD" w:rsidRDefault="00000000">
            <w:r w:rsidRPr="009F20CD">
              <w:rPr>
                <w:sz w:val="18"/>
                <w:szCs w:val="18"/>
              </w:rPr>
              <w:t>Registro del proceso de cobro de cada consulta.</w:t>
            </w:r>
          </w:p>
        </w:tc>
        <w:tc>
          <w:tcPr>
            <w:tcW w:w="7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BD7DA9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RF</w:t>
            </w:r>
          </w:p>
        </w:tc>
        <w:tc>
          <w:tcPr>
            <w:tcW w:w="13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8A7917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 xml:space="preserve">Must </w:t>
            </w:r>
            <w:proofErr w:type="spellStart"/>
            <w:r w:rsidRPr="009F20CD">
              <w:rPr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13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541FC6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RC-07</w:t>
            </w:r>
          </w:p>
        </w:tc>
        <w:tc>
          <w:tcPr>
            <w:tcW w:w="12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53E684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Estable</w:t>
            </w:r>
          </w:p>
        </w:tc>
        <w:tc>
          <w:tcPr>
            <w:tcW w:w="12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BF2BE5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Aprobado</w:t>
            </w:r>
          </w:p>
        </w:tc>
        <w:tc>
          <w:tcPr>
            <w:tcW w:w="9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03D725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S</w:t>
            </w:r>
          </w:p>
        </w:tc>
      </w:tr>
      <w:tr w:rsidR="00A6505F" w:rsidRPr="009F20CD" w14:paraId="6E716F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107805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RF-08</w:t>
            </w:r>
          </w:p>
        </w:tc>
        <w:tc>
          <w:tcPr>
            <w:tcW w:w="36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D9413F" w14:textId="77777777" w:rsidR="00A6505F" w:rsidRPr="009F20CD" w:rsidRDefault="00000000">
            <w:r w:rsidRPr="009F20CD">
              <w:rPr>
                <w:sz w:val="18"/>
                <w:szCs w:val="18"/>
              </w:rPr>
              <w:t>Módulo de facturación ágil (máximo 3 pasos).</w:t>
            </w:r>
          </w:p>
        </w:tc>
        <w:tc>
          <w:tcPr>
            <w:tcW w:w="7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8B0CD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RF</w:t>
            </w:r>
          </w:p>
        </w:tc>
        <w:tc>
          <w:tcPr>
            <w:tcW w:w="13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939B09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 xml:space="preserve">Must </w:t>
            </w:r>
            <w:proofErr w:type="spellStart"/>
            <w:r w:rsidRPr="009F20CD">
              <w:rPr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13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AF9E22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RC-08</w:t>
            </w:r>
          </w:p>
        </w:tc>
        <w:tc>
          <w:tcPr>
            <w:tcW w:w="12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24D7A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Estable</w:t>
            </w:r>
          </w:p>
        </w:tc>
        <w:tc>
          <w:tcPr>
            <w:tcW w:w="12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7313F8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Aprobado</w:t>
            </w:r>
          </w:p>
        </w:tc>
        <w:tc>
          <w:tcPr>
            <w:tcW w:w="9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D1D1FB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S</w:t>
            </w:r>
          </w:p>
        </w:tc>
      </w:tr>
      <w:tr w:rsidR="00A6505F" w:rsidRPr="009F20CD" w14:paraId="162126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D1B7F0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RF-09</w:t>
            </w:r>
          </w:p>
        </w:tc>
        <w:tc>
          <w:tcPr>
            <w:tcW w:w="36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8A36BF" w14:textId="77777777" w:rsidR="00A6505F" w:rsidRPr="009F20CD" w:rsidRDefault="00000000">
            <w:r w:rsidRPr="009F20CD">
              <w:rPr>
                <w:sz w:val="18"/>
                <w:szCs w:val="18"/>
              </w:rPr>
              <w:t xml:space="preserve">Registro de comunicaciones </w:t>
            </w:r>
            <w:proofErr w:type="spellStart"/>
            <w:r w:rsidRPr="009F20CD">
              <w:rPr>
                <w:sz w:val="18"/>
                <w:szCs w:val="18"/>
              </w:rPr>
              <w:t>post-consulta</w:t>
            </w:r>
            <w:proofErr w:type="spellEnd"/>
            <w:r w:rsidRPr="009F20CD">
              <w:rPr>
                <w:sz w:val="18"/>
                <w:szCs w:val="18"/>
              </w:rPr>
              <w:t>.</w:t>
            </w:r>
          </w:p>
        </w:tc>
        <w:tc>
          <w:tcPr>
            <w:tcW w:w="7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631EF1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RF</w:t>
            </w:r>
          </w:p>
        </w:tc>
        <w:tc>
          <w:tcPr>
            <w:tcW w:w="13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A6F06B" w14:textId="77777777" w:rsidR="00A6505F" w:rsidRPr="009F20CD" w:rsidRDefault="00000000">
            <w:pPr>
              <w:jc w:val="center"/>
            </w:pPr>
            <w:proofErr w:type="spellStart"/>
            <w:r w:rsidRPr="009F20CD">
              <w:rPr>
                <w:sz w:val="18"/>
                <w:szCs w:val="18"/>
              </w:rPr>
              <w:t>Should</w:t>
            </w:r>
            <w:proofErr w:type="spellEnd"/>
            <w:r w:rsidRPr="009F20CD">
              <w:rPr>
                <w:sz w:val="18"/>
                <w:szCs w:val="18"/>
              </w:rPr>
              <w:t xml:space="preserve"> </w:t>
            </w:r>
            <w:proofErr w:type="spellStart"/>
            <w:r w:rsidRPr="009F20CD">
              <w:rPr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13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623626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RC-09</w:t>
            </w:r>
          </w:p>
        </w:tc>
        <w:tc>
          <w:tcPr>
            <w:tcW w:w="12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C4449E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Volátil</w:t>
            </w:r>
          </w:p>
        </w:tc>
        <w:tc>
          <w:tcPr>
            <w:tcW w:w="12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894222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Aprobado</w:t>
            </w:r>
          </w:p>
        </w:tc>
        <w:tc>
          <w:tcPr>
            <w:tcW w:w="9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BAD8EF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S</w:t>
            </w:r>
          </w:p>
        </w:tc>
      </w:tr>
      <w:tr w:rsidR="00A6505F" w:rsidRPr="009F20CD" w14:paraId="100C53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D6DE73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RF-10</w:t>
            </w:r>
          </w:p>
        </w:tc>
        <w:tc>
          <w:tcPr>
            <w:tcW w:w="36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209C73" w14:textId="77777777" w:rsidR="00A6505F" w:rsidRPr="009F20CD" w:rsidRDefault="00000000">
            <w:r w:rsidRPr="009F20CD">
              <w:rPr>
                <w:sz w:val="18"/>
                <w:szCs w:val="18"/>
              </w:rPr>
              <w:t>Envío de resultados de exámenes por WhatsApp.</w:t>
            </w:r>
          </w:p>
        </w:tc>
        <w:tc>
          <w:tcPr>
            <w:tcW w:w="7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1EA3DE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RF</w:t>
            </w:r>
          </w:p>
        </w:tc>
        <w:tc>
          <w:tcPr>
            <w:tcW w:w="13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816F6B" w14:textId="77777777" w:rsidR="00A6505F" w:rsidRPr="009F20CD" w:rsidRDefault="00000000">
            <w:pPr>
              <w:jc w:val="center"/>
            </w:pPr>
            <w:proofErr w:type="spellStart"/>
            <w:r w:rsidRPr="009F20CD">
              <w:rPr>
                <w:sz w:val="18"/>
                <w:szCs w:val="18"/>
              </w:rPr>
              <w:t>Should</w:t>
            </w:r>
            <w:proofErr w:type="spellEnd"/>
            <w:r w:rsidRPr="009F20CD">
              <w:rPr>
                <w:sz w:val="18"/>
                <w:szCs w:val="18"/>
              </w:rPr>
              <w:t xml:space="preserve"> </w:t>
            </w:r>
            <w:proofErr w:type="spellStart"/>
            <w:r w:rsidRPr="009F20CD">
              <w:rPr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13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9C0156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RC-10</w:t>
            </w:r>
          </w:p>
        </w:tc>
        <w:tc>
          <w:tcPr>
            <w:tcW w:w="12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EC1330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Volátil</w:t>
            </w:r>
          </w:p>
        </w:tc>
        <w:tc>
          <w:tcPr>
            <w:tcW w:w="12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8F533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Aprobado</w:t>
            </w:r>
          </w:p>
        </w:tc>
        <w:tc>
          <w:tcPr>
            <w:tcW w:w="9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D37A6D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S</w:t>
            </w:r>
          </w:p>
        </w:tc>
      </w:tr>
      <w:tr w:rsidR="00A6505F" w:rsidRPr="009F20CD" w14:paraId="595EED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E6A6E5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RF-11</w:t>
            </w:r>
          </w:p>
        </w:tc>
        <w:tc>
          <w:tcPr>
            <w:tcW w:w="36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9D7B0F" w14:textId="77777777" w:rsidR="00A6505F" w:rsidRPr="009F20CD" w:rsidRDefault="00000000">
            <w:r w:rsidRPr="009F20CD">
              <w:rPr>
                <w:sz w:val="18"/>
                <w:szCs w:val="18"/>
              </w:rPr>
              <w:t>Registro de citas y seguimiento de inasistencias.</w:t>
            </w:r>
          </w:p>
        </w:tc>
        <w:tc>
          <w:tcPr>
            <w:tcW w:w="7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869615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RF</w:t>
            </w:r>
          </w:p>
        </w:tc>
        <w:tc>
          <w:tcPr>
            <w:tcW w:w="13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38A735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 xml:space="preserve">Must </w:t>
            </w:r>
            <w:proofErr w:type="spellStart"/>
            <w:r w:rsidRPr="009F20CD">
              <w:rPr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13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73654F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RC-11</w:t>
            </w:r>
          </w:p>
        </w:tc>
        <w:tc>
          <w:tcPr>
            <w:tcW w:w="12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02655C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Estable</w:t>
            </w:r>
          </w:p>
        </w:tc>
        <w:tc>
          <w:tcPr>
            <w:tcW w:w="12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F75636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Aprobado</w:t>
            </w:r>
          </w:p>
        </w:tc>
        <w:tc>
          <w:tcPr>
            <w:tcW w:w="9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B31CA7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S</w:t>
            </w:r>
          </w:p>
        </w:tc>
      </w:tr>
      <w:tr w:rsidR="00A6505F" w:rsidRPr="009F20CD" w14:paraId="6EEE63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CF5E2F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RF-12</w:t>
            </w:r>
          </w:p>
        </w:tc>
        <w:tc>
          <w:tcPr>
            <w:tcW w:w="36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5CEDFE" w14:textId="77777777" w:rsidR="00A6505F" w:rsidRPr="009F20CD" w:rsidRDefault="00000000">
            <w:r w:rsidRPr="009F20CD">
              <w:rPr>
                <w:sz w:val="18"/>
                <w:szCs w:val="18"/>
              </w:rPr>
              <w:t>Recordatorios automáticos de citas (24 h antes).</w:t>
            </w:r>
          </w:p>
        </w:tc>
        <w:tc>
          <w:tcPr>
            <w:tcW w:w="7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22F699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RF</w:t>
            </w:r>
          </w:p>
        </w:tc>
        <w:tc>
          <w:tcPr>
            <w:tcW w:w="13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5B36CE" w14:textId="77777777" w:rsidR="00A6505F" w:rsidRPr="009F20CD" w:rsidRDefault="00000000">
            <w:pPr>
              <w:jc w:val="center"/>
            </w:pPr>
            <w:proofErr w:type="spellStart"/>
            <w:r w:rsidRPr="009F20CD">
              <w:rPr>
                <w:sz w:val="18"/>
                <w:szCs w:val="18"/>
              </w:rPr>
              <w:t>Should</w:t>
            </w:r>
            <w:proofErr w:type="spellEnd"/>
            <w:r w:rsidRPr="009F20CD">
              <w:rPr>
                <w:sz w:val="18"/>
                <w:szCs w:val="18"/>
              </w:rPr>
              <w:t xml:space="preserve"> </w:t>
            </w:r>
            <w:proofErr w:type="spellStart"/>
            <w:r w:rsidRPr="009F20CD">
              <w:rPr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13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5253FA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RC-12</w:t>
            </w:r>
          </w:p>
        </w:tc>
        <w:tc>
          <w:tcPr>
            <w:tcW w:w="12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6C812D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Volátil</w:t>
            </w:r>
          </w:p>
        </w:tc>
        <w:tc>
          <w:tcPr>
            <w:tcW w:w="12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A46FA5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Aprobado</w:t>
            </w:r>
          </w:p>
        </w:tc>
        <w:tc>
          <w:tcPr>
            <w:tcW w:w="9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5BCDAE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S</w:t>
            </w:r>
          </w:p>
        </w:tc>
      </w:tr>
      <w:tr w:rsidR="00A6505F" w:rsidRPr="009F20CD" w14:paraId="5112AB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71D688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RF-13</w:t>
            </w:r>
          </w:p>
        </w:tc>
        <w:tc>
          <w:tcPr>
            <w:tcW w:w="36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4009BC" w14:textId="77777777" w:rsidR="00A6505F" w:rsidRPr="009F20CD" w:rsidRDefault="00000000">
            <w:r w:rsidRPr="009F20CD">
              <w:rPr>
                <w:sz w:val="18"/>
                <w:szCs w:val="18"/>
              </w:rPr>
              <w:t>Seguimiento cronológico de peso y condición corporal.</w:t>
            </w:r>
          </w:p>
        </w:tc>
        <w:tc>
          <w:tcPr>
            <w:tcW w:w="7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C21B1C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RF</w:t>
            </w:r>
          </w:p>
        </w:tc>
        <w:tc>
          <w:tcPr>
            <w:tcW w:w="13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96C249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 xml:space="preserve">Must </w:t>
            </w:r>
            <w:proofErr w:type="spellStart"/>
            <w:r w:rsidRPr="009F20CD">
              <w:rPr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13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A83E70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RC-13</w:t>
            </w:r>
          </w:p>
        </w:tc>
        <w:tc>
          <w:tcPr>
            <w:tcW w:w="12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703950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Estable</w:t>
            </w:r>
          </w:p>
        </w:tc>
        <w:tc>
          <w:tcPr>
            <w:tcW w:w="12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5377BF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Aprobado</w:t>
            </w:r>
          </w:p>
        </w:tc>
        <w:tc>
          <w:tcPr>
            <w:tcW w:w="9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25B161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S</w:t>
            </w:r>
          </w:p>
        </w:tc>
      </w:tr>
      <w:tr w:rsidR="00A6505F" w:rsidRPr="009F20CD" w14:paraId="2CFE0E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502891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RF-14</w:t>
            </w:r>
          </w:p>
        </w:tc>
        <w:tc>
          <w:tcPr>
            <w:tcW w:w="36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312908" w14:textId="77777777" w:rsidR="00A6505F" w:rsidRPr="009F20CD" w:rsidRDefault="00000000">
            <w:r w:rsidRPr="009F20CD">
              <w:rPr>
                <w:sz w:val="18"/>
                <w:szCs w:val="18"/>
              </w:rPr>
              <w:t>Recomendaciones nutricionales personalizadas.</w:t>
            </w:r>
          </w:p>
        </w:tc>
        <w:tc>
          <w:tcPr>
            <w:tcW w:w="7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FFD007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RF</w:t>
            </w:r>
          </w:p>
        </w:tc>
        <w:tc>
          <w:tcPr>
            <w:tcW w:w="13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DC7841" w14:textId="77777777" w:rsidR="00A6505F" w:rsidRPr="009F20CD" w:rsidRDefault="00000000">
            <w:pPr>
              <w:jc w:val="center"/>
            </w:pPr>
            <w:proofErr w:type="spellStart"/>
            <w:r w:rsidRPr="009F20CD">
              <w:rPr>
                <w:sz w:val="18"/>
                <w:szCs w:val="18"/>
              </w:rPr>
              <w:t>Should</w:t>
            </w:r>
            <w:proofErr w:type="spellEnd"/>
            <w:r w:rsidRPr="009F20CD">
              <w:rPr>
                <w:sz w:val="18"/>
                <w:szCs w:val="18"/>
              </w:rPr>
              <w:t xml:space="preserve"> </w:t>
            </w:r>
            <w:proofErr w:type="spellStart"/>
            <w:r w:rsidRPr="009F20CD">
              <w:rPr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13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FE3C0B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RC-14</w:t>
            </w:r>
          </w:p>
        </w:tc>
        <w:tc>
          <w:tcPr>
            <w:tcW w:w="12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523116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Volátil</w:t>
            </w:r>
          </w:p>
        </w:tc>
        <w:tc>
          <w:tcPr>
            <w:tcW w:w="12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31F096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Aprobado</w:t>
            </w:r>
          </w:p>
        </w:tc>
        <w:tc>
          <w:tcPr>
            <w:tcW w:w="9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E76AEE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S</w:t>
            </w:r>
          </w:p>
        </w:tc>
      </w:tr>
      <w:tr w:rsidR="00A6505F" w:rsidRPr="009F20CD" w14:paraId="2CF4CD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7AFBAE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RF-15</w:t>
            </w:r>
          </w:p>
        </w:tc>
        <w:tc>
          <w:tcPr>
            <w:tcW w:w="36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160485" w14:textId="77777777" w:rsidR="00A6505F" w:rsidRPr="009F20CD" w:rsidRDefault="00000000">
            <w:r w:rsidRPr="009F20CD">
              <w:rPr>
                <w:sz w:val="18"/>
                <w:szCs w:val="18"/>
              </w:rPr>
              <w:t>Recordatorios de seguimiento de indicaciones médicas.</w:t>
            </w:r>
          </w:p>
        </w:tc>
        <w:tc>
          <w:tcPr>
            <w:tcW w:w="7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B85900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RF</w:t>
            </w:r>
          </w:p>
        </w:tc>
        <w:tc>
          <w:tcPr>
            <w:tcW w:w="13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3B4A6B" w14:textId="77777777" w:rsidR="00A6505F" w:rsidRPr="009F20CD" w:rsidRDefault="00000000">
            <w:pPr>
              <w:jc w:val="center"/>
            </w:pPr>
            <w:proofErr w:type="spellStart"/>
            <w:r w:rsidRPr="009F20CD">
              <w:rPr>
                <w:sz w:val="18"/>
                <w:szCs w:val="18"/>
              </w:rPr>
              <w:t>Should</w:t>
            </w:r>
            <w:proofErr w:type="spellEnd"/>
            <w:r w:rsidRPr="009F20CD">
              <w:rPr>
                <w:sz w:val="18"/>
                <w:szCs w:val="18"/>
              </w:rPr>
              <w:t xml:space="preserve"> </w:t>
            </w:r>
            <w:proofErr w:type="spellStart"/>
            <w:r w:rsidRPr="009F20CD">
              <w:rPr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13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A2902F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RC-15</w:t>
            </w:r>
          </w:p>
        </w:tc>
        <w:tc>
          <w:tcPr>
            <w:tcW w:w="12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824673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Volátil</w:t>
            </w:r>
          </w:p>
        </w:tc>
        <w:tc>
          <w:tcPr>
            <w:tcW w:w="12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D5687F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Aprobado</w:t>
            </w:r>
          </w:p>
        </w:tc>
        <w:tc>
          <w:tcPr>
            <w:tcW w:w="9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1684E3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S</w:t>
            </w:r>
          </w:p>
        </w:tc>
      </w:tr>
      <w:tr w:rsidR="00A6505F" w:rsidRPr="009F20CD" w14:paraId="1E4D40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7CD449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lastRenderedPageBreak/>
              <w:t>RF-16</w:t>
            </w:r>
          </w:p>
        </w:tc>
        <w:tc>
          <w:tcPr>
            <w:tcW w:w="36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E8C91D" w14:textId="77777777" w:rsidR="00A6505F" w:rsidRPr="009F20CD" w:rsidRDefault="00000000">
            <w:r w:rsidRPr="009F20CD">
              <w:rPr>
                <w:sz w:val="18"/>
                <w:szCs w:val="18"/>
              </w:rPr>
              <w:t>Exportación de reportes de salud del paciente en PDF.</w:t>
            </w:r>
          </w:p>
        </w:tc>
        <w:tc>
          <w:tcPr>
            <w:tcW w:w="7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783A26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RF</w:t>
            </w:r>
          </w:p>
        </w:tc>
        <w:tc>
          <w:tcPr>
            <w:tcW w:w="13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5B8AC2" w14:textId="77777777" w:rsidR="00A6505F" w:rsidRPr="009F20CD" w:rsidRDefault="00000000">
            <w:pPr>
              <w:jc w:val="center"/>
            </w:pPr>
            <w:proofErr w:type="spellStart"/>
            <w:r w:rsidRPr="009F20CD">
              <w:rPr>
                <w:sz w:val="18"/>
                <w:szCs w:val="18"/>
              </w:rPr>
              <w:t>Should</w:t>
            </w:r>
            <w:proofErr w:type="spellEnd"/>
            <w:r w:rsidRPr="009F20CD">
              <w:rPr>
                <w:sz w:val="18"/>
                <w:szCs w:val="18"/>
              </w:rPr>
              <w:t xml:space="preserve"> </w:t>
            </w:r>
            <w:proofErr w:type="spellStart"/>
            <w:r w:rsidRPr="009F20CD">
              <w:rPr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13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E73533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RC-16</w:t>
            </w:r>
          </w:p>
        </w:tc>
        <w:tc>
          <w:tcPr>
            <w:tcW w:w="12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F0E821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Estable</w:t>
            </w:r>
          </w:p>
        </w:tc>
        <w:tc>
          <w:tcPr>
            <w:tcW w:w="12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06048A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Aprobado</w:t>
            </w:r>
          </w:p>
        </w:tc>
        <w:tc>
          <w:tcPr>
            <w:tcW w:w="9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E91813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S</w:t>
            </w:r>
          </w:p>
        </w:tc>
      </w:tr>
      <w:tr w:rsidR="00A6505F" w:rsidRPr="009F20CD" w14:paraId="7326F9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BB151F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RF-17</w:t>
            </w:r>
          </w:p>
        </w:tc>
        <w:tc>
          <w:tcPr>
            <w:tcW w:w="36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25FF48" w14:textId="77777777" w:rsidR="00A6505F" w:rsidRPr="009F20CD" w:rsidRDefault="00000000">
            <w:r w:rsidRPr="009F20CD">
              <w:rPr>
                <w:sz w:val="18"/>
                <w:szCs w:val="18"/>
              </w:rPr>
              <w:t>Sugerencias diagnósticas asistidas por IA (validación obligatoria).</w:t>
            </w:r>
          </w:p>
        </w:tc>
        <w:tc>
          <w:tcPr>
            <w:tcW w:w="7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BF4FC4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RF</w:t>
            </w:r>
          </w:p>
        </w:tc>
        <w:tc>
          <w:tcPr>
            <w:tcW w:w="13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63C72E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 xml:space="preserve">Must </w:t>
            </w:r>
            <w:proofErr w:type="spellStart"/>
            <w:r w:rsidRPr="009F20CD">
              <w:rPr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13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CF34C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RC-17</w:t>
            </w:r>
          </w:p>
        </w:tc>
        <w:tc>
          <w:tcPr>
            <w:tcW w:w="12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6E7E4E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Volátil</w:t>
            </w:r>
          </w:p>
        </w:tc>
        <w:tc>
          <w:tcPr>
            <w:tcW w:w="12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F04C0E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Aprobado</w:t>
            </w:r>
          </w:p>
        </w:tc>
        <w:tc>
          <w:tcPr>
            <w:tcW w:w="9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A28722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S</w:t>
            </w:r>
          </w:p>
        </w:tc>
      </w:tr>
      <w:tr w:rsidR="00A6505F" w:rsidRPr="009F20CD" w14:paraId="1BE665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33B954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RF-18</w:t>
            </w:r>
          </w:p>
        </w:tc>
        <w:tc>
          <w:tcPr>
            <w:tcW w:w="36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599938" w14:textId="77777777" w:rsidR="00A6505F" w:rsidRPr="009F20CD" w:rsidRDefault="00000000">
            <w:r w:rsidRPr="009F20CD">
              <w:rPr>
                <w:sz w:val="18"/>
                <w:szCs w:val="18"/>
              </w:rPr>
              <w:t>Respaldo bibliográfico de las sugerencias de IA.</w:t>
            </w:r>
          </w:p>
        </w:tc>
        <w:tc>
          <w:tcPr>
            <w:tcW w:w="7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57BAAE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RF</w:t>
            </w:r>
          </w:p>
        </w:tc>
        <w:tc>
          <w:tcPr>
            <w:tcW w:w="13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A18E09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 xml:space="preserve">Must </w:t>
            </w:r>
            <w:proofErr w:type="spellStart"/>
            <w:r w:rsidRPr="009F20CD">
              <w:rPr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13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2CD88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RC-18</w:t>
            </w:r>
          </w:p>
        </w:tc>
        <w:tc>
          <w:tcPr>
            <w:tcW w:w="12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23A137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Volátil</w:t>
            </w:r>
          </w:p>
        </w:tc>
        <w:tc>
          <w:tcPr>
            <w:tcW w:w="12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EC8769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Aprobado</w:t>
            </w:r>
          </w:p>
        </w:tc>
        <w:tc>
          <w:tcPr>
            <w:tcW w:w="9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13851D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S</w:t>
            </w:r>
          </w:p>
        </w:tc>
      </w:tr>
      <w:tr w:rsidR="00A6505F" w:rsidRPr="009F20CD" w14:paraId="0D822F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CA1F67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RF-19</w:t>
            </w:r>
          </w:p>
        </w:tc>
        <w:tc>
          <w:tcPr>
            <w:tcW w:w="36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23B519" w14:textId="77777777" w:rsidR="00A6505F" w:rsidRPr="009F20CD" w:rsidRDefault="00000000">
            <w:r w:rsidRPr="009F20CD">
              <w:rPr>
                <w:sz w:val="18"/>
                <w:szCs w:val="18"/>
              </w:rPr>
              <w:t>Revisión y corrección de sugerencias de IA por el veterinario.</w:t>
            </w:r>
          </w:p>
        </w:tc>
        <w:tc>
          <w:tcPr>
            <w:tcW w:w="7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E72B2B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RF</w:t>
            </w:r>
          </w:p>
        </w:tc>
        <w:tc>
          <w:tcPr>
            <w:tcW w:w="13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6FD51B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 xml:space="preserve">Must </w:t>
            </w:r>
            <w:proofErr w:type="spellStart"/>
            <w:r w:rsidRPr="009F20CD">
              <w:rPr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13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4F4766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RC-19</w:t>
            </w:r>
          </w:p>
        </w:tc>
        <w:tc>
          <w:tcPr>
            <w:tcW w:w="12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72DEAF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Volátil</w:t>
            </w:r>
          </w:p>
        </w:tc>
        <w:tc>
          <w:tcPr>
            <w:tcW w:w="12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D5B61E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Aprobado</w:t>
            </w:r>
          </w:p>
        </w:tc>
        <w:tc>
          <w:tcPr>
            <w:tcW w:w="9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B86EDF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S</w:t>
            </w:r>
          </w:p>
        </w:tc>
      </w:tr>
      <w:tr w:rsidR="00A6505F" w:rsidRPr="009F20CD" w14:paraId="5B29E3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4E1BF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RF-20</w:t>
            </w:r>
          </w:p>
        </w:tc>
        <w:tc>
          <w:tcPr>
            <w:tcW w:w="36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055000" w14:textId="77777777" w:rsidR="00A6505F" w:rsidRPr="009F20CD" w:rsidRDefault="00000000">
            <w:r w:rsidRPr="009F20CD">
              <w:rPr>
                <w:sz w:val="18"/>
                <w:szCs w:val="18"/>
              </w:rPr>
              <w:t xml:space="preserve">El sistema </w:t>
            </w:r>
            <w:proofErr w:type="spellStart"/>
            <w:r w:rsidRPr="009F20CD">
              <w:rPr>
                <w:sz w:val="18"/>
                <w:szCs w:val="18"/>
              </w:rPr>
              <w:t>shall</w:t>
            </w:r>
            <w:proofErr w:type="spellEnd"/>
            <w:r w:rsidRPr="009F20CD">
              <w:rPr>
                <w:sz w:val="18"/>
                <w:szCs w:val="18"/>
              </w:rPr>
              <w:t xml:space="preserve"> permitir que un usuario con experiencia digital básica ejecute las tareas principales (registro de consulta, búsqueda de paciente) tras una capacitación ≤2 horas, con una tasa de error ≤5% en sus primeras 10 ejecuciones, conforme a lo cuantificado en RNF-07.</w:t>
            </w:r>
          </w:p>
        </w:tc>
        <w:tc>
          <w:tcPr>
            <w:tcW w:w="7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DAF441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RF</w:t>
            </w:r>
          </w:p>
        </w:tc>
        <w:tc>
          <w:tcPr>
            <w:tcW w:w="13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D93CCC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 xml:space="preserve">Must </w:t>
            </w:r>
            <w:proofErr w:type="spellStart"/>
            <w:r w:rsidRPr="009F20CD">
              <w:rPr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13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FE607D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RC-20</w:t>
            </w:r>
          </w:p>
        </w:tc>
        <w:tc>
          <w:tcPr>
            <w:tcW w:w="12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C850FB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Estable</w:t>
            </w:r>
          </w:p>
        </w:tc>
        <w:tc>
          <w:tcPr>
            <w:tcW w:w="12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D7A884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Aprobado</w:t>
            </w:r>
          </w:p>
        </w:tc>
        <w:tc>
          <w:tcPr>
            <w:tcW w:w="900" w:type="dxa"/>
            <w:shd w:val="clear" w:color="auto" w:fill="EAF7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68A90B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S</w:t>
            </w:r>
          </w:p>
        </w:tc>
      </w:tr>
      <w:tr w:rsidR="00A6505F" w:rsidRPr="009F20CD" w14:paraId="096CA6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11995A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RF-21</w:t>
            </w:r>
          </w:p>
        </w:tc>
        <w:tc>
          <w:tcPr>
            <w:tcW w:w="36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350289" w14:textId="77777777" w:rsidR="00A6505F" w:rsidRPr="009F20CD" w:rsidRDefault="00000000">
            <w:r w:rsidRPr="009F20CD">
              <w:rPr>
                <w:sz w:val="18"/>
                <w:szCs w:val="18"/>
              </w:rPr>
              <w:t>Operación local con sincronización posterior.</w:t>
            </w:r>
          </w:p>
        </w:tc>
        <w:tc>
          <w:tcPr>
            <w:tcW w:w="7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AF30E3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RF</w:t>
            </w:r>
          </w:p>
        </w:tc>
        <w:tc>
          <w:tcPr>
            <w:tcW w:w="13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F35C9E" w14:textId="77777777" w:rsidR="00A6505F" w:rsidRPr="009F20CD" w:rsidRDefault="00000000">
            <w:pPr>
              <w:jc w:val="center"/>
            </w:pPr>
            <w:proofErr w:type="spellStart"/>
            <w:r w:rsidRPr="009F20CD">
              <w:rPr>
                <w:sz w:val="18"/>
                <w:szCs w:val="18"/>
              </w:rPr>
              <w:t>Should</w:t>
            </w:r>
            <w:proofErr w:type="spellEnd"/>
            <w:r w:rsidRPr="009F20CD">
              <w:rPr>
                <w:sz w:val="18"/>
                <w:szCs w:val="18"/>
              </w:rPr>
              <w:t xml:space="preserve"> </w:t>
            </w:r>
            <w:proofErr w:type="spellStart"/>
            <w:r w:rsidRPr="009F20CD">
              <w:rPr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13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34DF4F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RC-21</w:t>
            </w:r>
          </w:p>
        </w:tc>
        <w:tc>
          <w:tcPr>
            <w:tcW w:w="12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679F3B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Estable</w:t>
            </w:r>
          </w:p>
        </w:tc>
        <w:tc>
          <w:tcPr>
            <w:tcW w:w="12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5489DB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Aprobado</w:t>
            </w:r>
          </w:p>
        </w:tc>
        <w:tc>
          <w:tcPr>
            <w:tcW w:w="9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394DDB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S</w:t>
            </w:r>
          </w:p>
        </w:tc>
      </w:tr>
      <w:tr w:rsidR="00A6505F" w:rsidRPr="009F20CD" w14:paraId="00FBEE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366B5E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RF-22</w:t>
            </w:r>
          </w:p>
        </w:tc>
        <w:tc>
          <w:tcPr>
            <w:tcW w:w="36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C1B01E" w14:textId="77777777" w:rsidR="00A6505F" w:rsidRPr="009F20CD" w:rsidRDefault="00000000">
            <w:r w:rsidRPr="009F20CD">
              <w:rPr>
                <w:sz w:val="18"/>
                <w:szCs w:val="18"/>
              </w:rPr>
              <w:t>Perfiles de usuario diferenciados con control de acceso (RBAC).</w:t>
            </w:r>
          </w:p>
        </w:tc>
        <w:tc>
          <w:tcPr>
            <w:tcW w:w="7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8E46DE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RF</w:t>
            </w:r>
          </w:p>
        </w:tc>
        <w:tc>
          <w:tcPr>
            <w:tcW w:w="13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416F92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 xml:space="preserve">Must </w:t>
            </w:r>
            <w:proofErr w:type="spellStart"/>
            <w:r w:rsidRPr="009F20CD">
              <w:rPr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13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61DB00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RC-23</w:t>
            </w:r>
          </w:p>
        </w:tc>
        <w:tc>
          <w:tcPr>
            <w:tcW w:w="12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1B7A3A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Estable</w:t>
            </w:r>
          </w:p>
        </w:tc>
        <w:tc>
          <w:tcPr>
            <w:tcW w:w="12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2CB3C6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Aprobado</w:t>
            </w:r>
          </w:p>
        </w:tc>
        <w:tc>
          <w:tcPr>
            <w:tcW w:w="9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F98F52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S</w:t>
            </w:r>
          </w:p>
        </w:tc>
      </w:tr>
      <w:tr w:rsidR="00A6505F" w:rsidRPr="009F20CD" w14:paraId="25F4F9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0694D5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RF-23</w:t>
            </w:r>
          </w:p>
        </w:tc>
        <w:tc>
          <w:tcPr>
            <w:tcW w:w="36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8895D8" w14:textId="77777777" w:rsidR="00A6505F" w:rsidRPr="009F20CD" w:rsidRDefault="00000000">
            <w:r w:rsidRPr="009F20CD">
              <w:rPr>
                <w:sz w:val="18"/>
                <w:szCs w:val="18"/>
              </w:rPr>
              <w:t>Trazabilidad de cambios en historiales clínicos.</w:t>
            </w:r>
          </w:p>
        </w:tc>
        <w:tc>
          <w:tcPr>
            <w:tcW w:w="7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E93E43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RF</w:t>
            </w:r>
          </w:p>
        </w:tc>
        <w:tc>
          <w:tcPr>
            <w:tcW w:w="13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64C0E" w14:textId="77777777" w:rsidR="00A6505F" w:rsidRPr="009F20CD" w:rsidRDefault="00000000">
            <w:pPr>
              <w:jc w:val="center"/>
            </w:pPr>
            <w:proofErr w:type="spellStart"/>
            <w:r w:rsidRPr="009F20CD">
              <w:rPr>
                <w:sz w:val="18"/>
                <w:szCs w:val="18"/>
              </w:rPr>
              <w:t>Should</w:t>
            </w:r>
            <w:proofErr w:type="spellEnd"/>
            <w:r w:rsidRPr="009F20CD">
              <w:rPr>
                <w:sz w:val="18"/>
                <w:szCs w:val="18"/>
              </w:rPr>
              <w:t xml:space="preserve"> </w:t>
            </w:r>
            <w:proofErr w:type="spellStart"/>
            <w:r w:rsidRPr="009F20CD">
              <w:rPr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13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A0AC5F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RC-24</w:t>
            </w:r>
          </w:p>
        </w:tc>
        <w:tc>
          <w:tcPr>
            <w:tcW w:w="12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0198F2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Estable</w:t>
            </w:r>
          </w:p>
        </w:tc>
        <w:tc>
          <w:tcPr>
            <w:tcW w:w="12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554CFD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Aprobado</w:t>
            </w:r>
          </w:p>
        </w:tc>
        <w:tc>
          <w:tcPr>
            <w:tcW w:w="900" w:type="dxa"/>
            <w:shd w:val="clear" w:color="auto" w:fill="F5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774DEB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S</w:t>
            </w:r>
          </w:p>
        </w:tc>
      </w:tr>
      <w:tr w:rsidR="00A6505F" w:rsidRPr="009F20CD" w14:paraId="5026540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0908A5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RNF-01</w:t>
            </w:r>
          </w:p>
        </w:tc>
        <w:tc>
          <w:tcPr>
            <w:tcW w:w="36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9D8A17" w14:textId="77777777" w:rsidR="00A6505F" w:rsidRPr="009F20CD" w:rsidRDefault="00000000">
            <w:r w:rsidRPr="009F20CD">
              <w:rPr>
                <w:sz w:val="18"/>
                <w:szCs w:val="18"/>
              </w:rPr>
              <w:t>Eficiencia de desempeño: tiempo de respuesta de búsqueda ≤2 s (95% de casos, hasta 500 pacientes).</w:t>
            </w:r>
          </w:p>
        </w:tc>
        <w:tc>
          <w:tcPr>
            <w:tcW w:w="7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C780A1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RNF</w:t>
            </w:r>
          </w:p>
        </w:tc>
        <w:tc>
          <w:tcPr>
            <w:tcW w:w="13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9E6619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 xml:space="preserve">Must </w:t>
            </w:r>
            <w:proofErr w:type="spellStart"/>
            <w:r w:rsidRPr="009F20CD">
              <w:rPr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13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BF9D1A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RC-03</w:t>
            </w:r>
          </w:p>
        </w:tc>
        <w:tc>
          <w:tcPr>
            <w:tcW w:w="12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FAEE5A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Estable</w:t>
            </w:r>
          </w:p>
        </w:tc>
        <w:tc>
          <w:tcPr>
            <w:tcW w:w="12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96A87E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Aprobado</w:t>
            </w:r>
          </w:p>
        </w:tc>
        <w:tc>
          <w:tcPr>
            <w:tcW w:w="9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CAD3A6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S</w:t>
            </w:r>
          </w:p>
        </w:tc>
      </w:tr>
      <w:tr w:rsidR="00A6505F" w:rsidRPr="009F20CD" w14:paraId="2BA9EE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7290BE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RNF-02</w:t>
            </w:r>
          </w:p>
        </w:tc>
        <w:tc>
          <w:tcPr>
            <w:tcW w:w="36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27C10E" w14:textId="77777777" w:rsidR="00A6505F" w:rsidRPr="009F20CD" w:rsidRDefault="00000000">
            <w:r w:rsidRPr="009F20CD">
              <w:rPr>
                <w:sz w:val="18"/>
                <w:szCs w:val="18"/>
              </w:rPr>
              <w:t>Eficiencia de desempeño: facturación en ≤3 pasos y ≤90 segundos.</w:t>
            </w:r>
          </w:p>
        </w:tc>
        <w:tc>
          <w:tcPr>
            <w:tcW w:w="7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2635D6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RNF</w:t>
            </w:r>
          </w:p>
        </w:tc>
        <w:tc>
          <w:tcPr>
            <w:tcW w:w="13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EC4768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 xml:space="preserve">Must </w:t>
            </w:r>
            <w:proofErr w:type="spellStart"/>
            <w:r w:rsidRPr="009F20CD">
              <w:rPr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13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7C3394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RC-08</w:t>
            </w:r>
          </w:p>
        </w:tc>
        <w:tc>
          <w:tcPr>
            <w:tcW w:w="12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D38396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Estable</w:t>
            </w:r>
          </w:p>
        </w:tc>
        <w:tc>
          <w:tcPr>
            <w:tcW w:w="12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6C14FD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Aprobado</w:t>
            </w:r>
          </w:p>
        </w:tc>
        <w:tc>
          <w:tcPr>
            <w:tcW w:w="9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6E25B8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S</w:t>
            </w:r>
          </w:p>
        </w:tc>
      </w:tr>
      <w:tr w:rsidR="00A6505F" w:rsidRPr="009F20CD" w14:paraId="6BA71B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36D6E4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RNF-03</w:t>
            </w:r>
          </w:p>
        </w:tc>
        <w:tc>
          <w:tcPr>
            <w:tcW w:w="36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DEB376" w14:textId="77777777" w:rsidR="00A6505F" w:rsidRPr="009F20CD" w:rsidRDefault="00000000">
            <w:r w:rsidRPr="009F20CD">
              <w:rPr>
                <w:sz w:val="18"/>
                <w:szCs w:val="18"/>
              </w:rPr>
              <w:t>Fiabilidad (madurez): cobertura 100% de alertas de vencimiento en umbrales 30/15/7 días, latencia máx. 24 h.</w:t>
            </w:r>
          </w:p>
        </w:tc>
        <w:tc>
          <w:tcPr>
            <w:tcW w:w="7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97660C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RNF</w:t>
            </w:r>
          </w:p>
        </w:tc>
        <w:tc>
          <w:tcPr>
            <w:tcW w:w="13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32AC54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 xml:space="preserve">Must </w:t>
            </w:r>
            <w:proofErr w:type="spellStart"/>
            <w:r w:rsidRPr="009F20CD">
              <w:rPr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13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0A07C7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RC-05</w:t>
            </w:r>
          </w:p>
        </w:tc>
        <w:tc>
          <w:tcPr>
            <w:tcW w:w="12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D94179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Estable</w:t>
            </w:r>
          </w:p>
        </w:tc>
        <w:tc>
          <w:tcPr>
            <w:tcW w:w="12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B1932D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Aprobado</w:t>
            </w:r>
          </w:p>
        </w:tc>
        <w:tc>
          <w:tcPr>
            <w:tcW w:w="9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68057C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S</w:t>
            </w:r>
          </w:p>
        </w:tc>
      </w:tr>
      <w:tr w:rsidR="00A6505F" w:rsidRPr="009F20CD" w14:paraId="45AB27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CD1862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RNF-04</w:t>
            </w:r>
          </w:p>
        </w:tc>
        <w:tc>
          <w:tcPr>
            <w:tcW w:w="36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2D1F93" w14:textId="77777777" w:rsidR="00A6505F" w:rsidRPr="009F20CD" w:rsidRDefault="00000000">
            <w:r w:rsidRPr="009F20CD">
              <w:rPr>
                <w:sz w:val="18"/>
                <w:szCs w:val="18"/>
              </w:rPr>
              <w:t>Fiabilidad (disponibilidad): funciones críticas disponibles ≥99% del tiempo operativo; sincronización ≤30 s.</w:t>
            </w:r>
          </w:p>
        </w:tc>
        <w:tc>
          <w:tcPr>
            <w:tcW w:w="7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21182E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RNF</w:t>
            </w:r>
          </w:p>
        </w:tc>
        <w:tc>
          <w:tcPr>
            <w:tcW w:w="13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96505" w14:textId="77777777" w:rsidR="00A6505F" w:rsidRPr="009F20CD" w:rsidRDefault="00000000">
            <w:pPr>
              <w:jc w:val="center"/>
            </w:pPr>
            <w:proofErr w:type="spellStart"/>
            <w:r w:rsidRPr="009F20CD">
              <w:rPr>
                <w:sz w:val="18"/>
                <w:szCs w:val="18"/>
              </w:rPr>
              <w:t>Should</w:t>
            </w:r>
            <w:proofErr w:type="spellEnd"/>
            <w:r w:rsidRPr="009F20CD">
              <w:rPr>
                <w:sz w:val="18"/>
                <w:szCs w:val="18"/>
              </w:rPr>
              <w:t xml:space="preserve"> </w:t>
            </w:r>
            <w:proofErr w:type="spellStart"/>
            <w:r w:rsidRPr="009F20CD">
              <w:rPr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13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952F29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RC-21</w:t>
            </w:r>
          </w:p>
        </w:tc>
        <w:tc>
          <w:tcPr>
            <w:tcW w:w="12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3EF02B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Estable</w:t>
            </w:r>
          </w:p>
        </w:tc>
        <w:tc>
          <w:tcPr>
            <w:tcW w:w="12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9064E9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Aprobado</w:t>
            </w:r>
          </w:p>
        </w:tc>
        <w:tc>
          <w:tcPr>
            <w:tcW w:w="9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7BF679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S</w:t>
            </w:r>
          </w:p>
        </w:tc>
      </w:tr>
      <w:tr w:rsidR="00A6505F" w:rsidRPr="009F20CD" w14:paraId="281708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23130F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RNF-05</w:t>
            </w:r>
          </w:p>
        </w:tc>
        <w:tc>
          <w:tcPr>
            <w:tcW w:w="36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9EF7C0" w14:textId="77777777" w:rsidR="00A6505F" w:rsidRPr="009F20CD" w:rsidRDefault="00000000">
            <w:r w:rsidRPr="009F20CD">
              <w:rPr>
                <w:sz w:val="18"/>
                <w:szCs w:val="18"/>
              </w:rPr>
              <w:t>Seguridad (control de acceso): 100% de operaciones sensibles requieren autenticación; bloqueo tras 5 intentos.</w:t>
            </w:r>
          </w:p>
        </w:tc>
        <w:tc>
          <w:tcPr>
            <w:tcW w:w="7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93374C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RNF</w:t>
            </w:r>
          </w:p>
        </w:tc>
        <w:tc>
          <w:tcPr>
            <w:tcW w:w="13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BD4171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 xml:space="preserve">Must </w:t>
            </w:r>
            <w:proofErr w:type="spellStart"/>
            <w:r w:rsidRPr="009F20CD">
              <w:rPr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13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8455EF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RC-23</w:t>
            </w:r>
          </w:p>
        </w:tc>
        <w:tc>
          <w:tcPr>
            <w:tcW w:w="12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E1690C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Estable</w:t>
            </w:r>
          </w:p>
        </w:tc>
        <w:tc>
          <w:tcPr>
            <w:tcW w:w="12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87C62E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Aprobado</w:t>
            </w:r>
          </w:p>
        </w:tc>
        <w:tc>
          <w:tcPr>
            <w:tcW w:w="9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CA9DDD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S</w:t>
            </w:r>
          </w:p>
        </w:tc>
      </w:tr>
      <w:tr w:rsidR="00A6505F" w:rsidRPr="009F20CD" w14:paraId="6DAF8E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A40E2A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RNF-06</w:t>
            </w:r>
          </w:p>
        </w:tc>
        <w:tc>
          <w:tcPr>
            <w:tcW w:w="36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C01A5B" w14:textId="77777777" w:rsidR="00A6505F" w:rsidRPr="009F20CD" w:rsidRDefault="00000000">
            <w:r w:rsidRPr="009F20CD">
              <w:rPr>
                <w:sz w:val="18"/>
                <w:szCs w:val="18"/>
              </w:rPr>
              <w:t>Seguridad (trazabilidad/no repudio): 100% de modificaciones a historiales quedan auditadas, sin edición retroactiva.</w:t>
            </w:r>
          </w:p>
        </w:tc>
        <w:tc>
          <w:tcPr>
            <w:tcW w:w="7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BFD846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RNF</w:t>
            </w:r>
          </w:p>
        </w:tc>
        <w:tc>
          <w:tcPr>
            <w:tcW w:w="13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D8A648" w14:textId="77777777" w:rsidR="00A6505F" w:rsidRPr="009F20CD" w:rsidRDefault="00000000">
            <w:pPr>
              <w:jc w:val="center"/>
            </w:pPr>
            <w:proofErr w:type="spellStart"/>
            <w:r w:rsidRPr="009F20CD">
              <w:rPr>
                <w:sz w:val="18"/>
                <w:szCs w:val="18"/>
              </w:rPr>
              <w:t>Should</w:t>
            </w:r>
            <w:proofErr w:type="spellEnd"/>
            <w:r w:rsidRPr="009F20CD">
              <w:rPr>
                <w:sz w:val="18"/>
                <w:szCs w:val="18"/>
              </w:rPr>
              <w:t xml:space="preserve"> </w:t>
            </w:r>
            <w:proofErr w:type="spellStart"/>
            <w:r w:rsidRPr="009F20CD">
              <w:rPr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13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70027B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RC-24</w:t>
            </w:r>
          </w:p>
        </w:tc>
        <w:tc>
          <w:tcPr>
            <w:tcW w:w="12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1BF8DC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Estable</w:t>
            </w:r>
          </w:p>
        </w:tc>
        <w:tc>
          <w:tcPr>
            <w:tcW w:w="12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26D109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Aprobado</w:t>
            </w:r>
          </w:p>
        </w:tc>
        <w:tc>
          <w:tcPr>
            <w:tcW w:w="9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2E1A30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S</w:t>
            </w:r>
          </w:p>
        </w:tc>
      </w:tr>
      <w:tr w:rsidR="00A6505F" w:rsidRPr="009F20CD" w14:paraId="2F2BB2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E9C193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RNF-07</w:t>
            </w:r>
          </w:p>
        </w:tc>
        <w:tc>
          <w:tcPr>
            <w:tcW w:w="36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B3DC13" w14:textId="77777777" w:rsidR="00A6505F" w:rsidRPr="009F20CD" w:rsidRDefault="00000000">
            <w:r w:rsidRPr="009F20CD">
              <w:rPr>
                <w:sz w:val="18"/>
                <w:szCs w:val="18"/>
              </w:rPr>
              <w:t>Usabilidad (capacidad de aprendizaje): capacitación ≤2 h; tasa de error ≤5% en primeras 10 ejecuciones.</w:t>
            </w:r>
          </w:p>
        </w:tc>
        <w:tc>
          <w:tcPr>
            <w:tcW w:w="7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E9D2B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RNF</w:t>
            </w:r>
          </w:p>
        </w:tc>
        <w:tc>
          <w:tcPr>
            <w:tcW w:w="13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06A69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 xml:space="preserve">Must </w:t>
            </w:r>
            <w:proofErr w:type="spellStart"/>
            <w:r w:rsidRPr="009F20CD">
              <w:rPr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13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EF3EA5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RC-20</w:t>
            </w:r>
          </w:p>
        </w:tc>
        <w:tc>
          <w:tcPr>
            <w:tcW w:w="12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432D8F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Estable</w:t>
            </w:r>
          </w:p>
        </w:tc>
        <w:tc>
          <w:tcPr>
            <w:tcW w:w="12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37BD2F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Aprobado</w:t>
            </w:r>
          </w:p>
        </w:tc>
        <w:tc>
          <w:tcPr>
            <w:tcW w:w="9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61A60B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S</w:t>
            </w:r>
          </w:p>
        </w:tc>
      </w:tr>
      <w:tr w:rsidR="00A6505F" w:rsidRPr="009F20CD" w14:paraId="1FE471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59EC65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RNF-08</w:t>
            </w:r>
          </w:p>
        </w:tc>
        <w:tc>
          <w:tcPr>
            <w:tcW w:w="36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EB277" w14:textId="77777777" w:rsidR="00A6505F" w:rsidRPr="009F20CD" w:rsidRDefault="00000000">
            <w:r w:rsidRPr="009F20CD">
              <w:rPr>
                <w:sz w:val="18"/>
                <w:szCs w:val="18"/>
              </w:rPr>
              <w:t>Compatibilidad (portabilidad): disponibilidad completa en web y móvil (Android 10+/iOS 14+); paridad de funciones ≥95%.</w:t>
            </w:r>
          </w:p>
        </w:tc>
        <w:tc>
          <w:tcPr>
            <w:tcW w:w="7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A1358D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RNF</w:t>
            </w:r>
          </w:p>
        </w:tc>
        <w:tc>
          <w:tcPr>
            <w:tcW w:w="13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905683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 xml:space="preserve">Must </w:t>
            </w:r>
            <w:proofErr w:type="spellStart"/>
            <w:r w:rsidRPr="009F20CD">
              <w:rPr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13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53B5D6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RC-01</w:t>
            </w:r>
          </w:p>
        </w:tc>
        <w:tc>
          <w:tcPr>
            <w:tcW w:w="12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7388D6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Estable</w:t>
            </w:r>
          </w:p>
        </w:tc>
        <w:tc>
          <w:tcPr>
            <w:tcW w:w="12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557F7E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Aprobado</w:t>
            </w:r>
          </w:p>
        </w:tc>
        <w:tc>
          <w:tcPr>
            <w:tcW w:w="9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08C117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S</w:t>
            </w:r>
          </w:p>
        </w:tc>
      </w:tr>
      <w:tr w:rsidR="00A6505F" w:rsidRPr="009F20CD" w14:paraId="4312F4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E9463A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RNF-09</w:t>
            </w:r>
          </w:p>
        </w:tc>
        <w:tc>
          <w:tcPr>
            <w:tcW w:w="36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37CCC7" w14:textId="77777777" w:rsidR="00A6505F" w:rsidRPr="009F20CD" w:rsidRDefault="00000000">
            <w:r w:rsidRPr="009F20CD">
              <w:rPr>
                <w:sz w:val="18"/>
                <w:szCs w:val="18"/>
              </w:rPr>
              <w:t>Fiabilidad / adecuación funcional (exactitud de la IA): 100% de sugerencias con referencia bibliográfica y aprobación explícita; generación ≤5 s.</w:t>
            </w:r>
          </w:p>
        </w:tc>
        <w:tc>
          <w:tcPr>
            <w:tcW w:w="7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B7C07D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RNF</w:t>
            </w:r>
          </w:p>
        </w:tc>
        <w:tc>
          <w:tcPr>
            <w:tcW w:w="13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605F36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 xml:space="preserve">Must </w:t>
            </w:r>
            <w:proofErr w:type="spellStart"/>
            <w:r w:rsidRPr="009F20CD">
              <w:rPr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13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3198B9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RC-17, RC-18, RC-19</w:t>
            </w:r>
          </w:p>
        </w:tc>
        <w:tc>
          <w:tcPr>
            <w:tcW w:w="12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BCBFA8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Estable</w:t>
            </w:r>
          </w:p>
        </w:tc>
        <w:tc>
          <w:tcPr>
            <w:tcW w:w="12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1170B1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Aprobado</w:t>
            </w:r>
          </w:p>
        </w:tc>
        <w:tc>
          <w:tcPr>
            <w:tcW w:w="9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1CF5EB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S</w:t>
            </w:r>
          </w:p>
        </w:tc>
      </w:tr>
      <w:tr w:rsidR="00A6505F" w:rsidRPr="009F20CD" w14:paraId="451045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280768" w14:textId="77777777" w:rsidR="00A6505F" w:rsidRPr="009F20CD" w:rsidRDefault="00000000">
            <w:pPr>
              <w:jc w:val="center"/>
            </w:pPr>
            <w:r w:rsidRPr="009F20CD">
              <w:rPr>
                <w:b/>
                <w:bCs/>
                <w:sz w:val="18"/>
                <w:szCs w:val="18"/>
              </w:rPr>
              <w:t>RNF-10</w:t>
            </w:r>
          </w:p>
        </w:tc>
        <w:tc>
          <w:tcPr>
            <w:tcW w:w="36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B10556" w14:textId="77777777" w:rsidR="00A6505F" w:rsidRPr="009F20CD" w:rsidRDefault="00000000">
            <w:r w:rsidRPr="009F20CD">
              <w:rPr>
                <w:sz w:val="18"/>
                <w:szCs w:val="18"/>
              </w:rPr>
              <w:t>Mantenibilidad (modularidad): disponibilidad de módulos no dependientes de IA ≥99% ante caída total del servicio externo.</w:t>
            </w:r>
          </w:p>
        </w:tc>
        <w:tc>
          <w:tcPr>
            <w:tcW w:w="7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2684F0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RNF</w:t>
            </w:r>
          </w:p>
        </w:tc>
        <w:tc>
          <w:tcPr>
            <w:tcW w:w="13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C6DD15" w14:textId="77777777" w:rsidR="00A6505F" w:rsidRPr="009F20CD" w:rsidRDefault="00000000">
            <w:pPr>
              <w:jc w:val="center"/>
            </w:pPr>
            <w:proofErr w:type="spellStart"/>
            <w:r w:rsidRPr="009F20CD">
              <w:rPr>
                <w:sz w:val="18"/>
                <w:szCs w:val="18"/>
              </w:rPr>
              <w:t>Should</w:t>
            </w:r>
            <w:proofErr w:type="spellEnd"/>
            <w:r w:rsidRPr="009F20CD">
              <w:rPr>
                <w:sz w:val="18"/>
                <w:szCs w:val="18"/>
              </w:rPr>
              <w:t xml:space="preserve"> </w:t>
            </w:r>
            <w:proofErr w:type="spellStart"/>
            <w:r w:rsidRPr="009F20CD">
              <w:rPr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13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1C25B4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Sección 2.5 (Dependencias)</w:t>
            </w:r>
          </w:p>
        </w:tc>
        <w:tc>
          <w:tcPr>
            <w:tcW w:w="12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F3145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Estable</w:t>
            </w:r>
          </w:p>
        </w:tc>
        <w:tc>
          <w:tcPr>
            <w:tcW w:w="12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721DD3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Aprobado</w:t>
            </w:r>
          </w:p>
        </w:tc>
        <w:tc>
          <w:tcPr>
            <w:tcW w:w="900" w:type="dxa"/>
            <w:shd w:val="clear" w:color="auto" w:fill="FBF3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EF07F0" w14:textId="77777777" w:rsidR="00A6505F" w:rsidRPr="009F20CD" w:rsidRDefault="00000000">
            <w:pPr>
              <w:jc w:val="center"/>
            </w:pPr>
            <w:r w:rsidRPr="009F20CD">
              <w:rPr>
                <w:sz w:val="18"/>
                <w:szCs w:val="18"/>
              </w:rPr>
              <w:t>S</w:t>
            </w:r>
          </w:p>
        </w:tc>
      </w:tr>
    </w:tbl>
    <w:p w14:paraId="1C405167" w14:textId="77777777" w:rsidR="007C7C2B" w:rsidRPr="009F20CD" w:rsidRDefault="007C7C2B"/>
    <w:sectPr w:rsidR="007C7C2B" w:rsidRPr="009F20C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23C06"/>
    <w:multiLevelType w:val="hybridMultilevel"/>
    <w:tmpl w:val="F0F0D18A"/>
    <w:lvl w:ilvl="0" w:tplc="2882701E">
      <w:start w:val="1"/>
      <w:numFmt w:val="bullet"/>
      <w:lvlText w:val="●"/>
      <w:lvlJc w:val="left"/>
      <w:pPr>
        <w:ind w:left="720" w:hanging="360"/>
      </w:pPr>
    </w:lvl>
    <w:lvl w:ilvl="1" w:tplc="C7B2A976">
      <w:start w:val="1"/>
      <w:numFmt w:val="bullet"/>
      <w:lvlText w:val="○"/>
      <w:lvlJc w:val="left"/>
      <w:pPr>
        <w:ind w:left="1440" w:hanging="360"/>
      </w:pPr>
    </w:lvl>
    <w:lvl w:ilvl="2" w:tplc="9CECAE24">
      <w:start w:val="1"/>
      <w:numFmt w:val="bullet"/>
      <w:lvlText w:val="■"/>
      <w:lvlJc w:val="left"/>
      <w:pPr>
        <w:ind w:left="2160" w:hanging="360"/>
      </w:pPr>
    </w:lvl>
    <w:lvl w:ilvl="3" w:tplc="1EE81320">
      <w:start w:val="1"/>
      <w:numFmt w:val="bullet"/>
      <w:lvlText w:val="●"/>
      <w:lvlJc w:val="left"/>
      <w:pPr>
        <w:ind w:left="2880" w:hanging="360"/>
      </w:pPr>
    </w:lvl>
    <w:lvl w:ilvl="4" w:tplc="25A229A6">
      <w:start w:val="1"/>
      <w:numFmt w:val="bullet"/>
      <w:lvlText w:val="○"/>
      <w:lvlJc w:val="left"/>
      <w:pPr>
        <w:ind w:left="3600" w:hanging="360"/>
      </w:pPr>
    </w:lvl>
    <w:lvl w:ilvl="5" w:tplc="1AE62EF0">
      <w:start w:val="1"/>
      <w:numFmt w:val="bullet"/>
      <w:lvlText w:val="■"/>
      <w:lvlJc w:val="left"/>
      <w:pPr>
        <w:ind w:left="4320" w:hanging="360"/>
      </w:pPr>
    </w:lvl>
    <w:lvl w:ilvl="6" w:tplc="0C18794C">
      <w:start w:val="1"/>
      <w:numFmt w:val="bullet"/>
      <w:lvlText w:val="●"/>
      <w:lvlJc w:val="left"/>
      <w:pPr>
        <w:ind w:left="5040" w:hanging="360"/>
      </w:pPr>
    </w:lvl>
    <w:lvl w:ilvl="7" w:tplc="FFC6FD94">
      <w:start w:val="1"/>
      <w:numFmt w:val="bullet"/>
      <w:lvlText w:val="●"/>
      <w:lvlJc w:val="left"/>
      <w:pPr>
        <w:ind w:left="5760" w:hanging="360"/>
      </w:pPr>
    </w:lvl>
    <w:lvl w:ilvl="8" w:tplc="C386A506">
      <w:start w:val="1"/>
      <w:numFmt w:val="bullet"/>
      <w:lvlText w:val="●"/>
      <w:lvlJc w:val="left"/>
      <w:pPr>
        <w:ind w:left="6480" w:hanging="360"/>
      </w:pPr>
    </w:lvl>
  </w:abstractNum>
  <w:num w:numId="1" w16cid:durableId="14082612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05F"/>
    <w:rsid w:val="006B312C"/>
    <w:rsid w:val="007C7C2B"/>
    <w:rsid w:val="009F20CD"/>
    <w:rsid w:val="00A6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F1AD5"/>
  <w15:docId w15:val="{9D3DF2C6-71F9-4791-BD72-2A1138424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896</Words>
  <Characters>4929</Characters>
  <Application>Microsoft Office Word</Application>
  <DocSecurity>0</DocSecurity>
  <Lines>41</Lines>
  <Paragraphs>11</Paragraphs>
  <ScaleCrop>false</ScaleCrop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Jeanpool Marcillo</cp:lastModifiedBy>
  <cp:revision>2</cp:revision>
  <dcterms:created xsi:type="dcterms:W3CDTF">2026-07-09T04:24:00Z</dcterms:created>
  <dcterms:modified xsi:type="dcterms:W3CDTF">2026-07-09T04:25:00Z</dcterms:modified>
</cp:coreProperties>
</file>