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0eeg3neade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Hotel Bookings Related Services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Created by:</w:t>
      </w:r>
      <w:r w:rsidDel="00000000" w:rsidR="00000000" w:rsidRPr="00000000">
        <w:rPr>
          <w:rtl w:val="0"/>
        </w:rPr>
        <w:t xml:space="preserve"> Poonam Prasad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tzhiug946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plan for the </w:t>
      </w:r>
      <w:r w:rsidDel="00000000" w:rsidR="00000000" w:rsidRPr="00000000">
        <w:rPr>
          <w:b w:val="1"/>
          <w:rtl w:val="0"/>
        </w:rPr>
        <w:t xml:space="preserve">Hotel Bookings related services</w:t>
      </w:r>
      <w:r w:rsidDel="00000000" w:rsidR="00000000" w:rsidRPr="00000000">
        <w:rPr>
          <w:rtl w:val="0"/>
        </w:rPr>
        <w:t xml:space="preserve"> application. The objective is to ensure that all REST API features and functionalities work as expected for the target audience: </w:t>
      </w:r>
      <w:r w:rsidDel="00000000" w:rsidR="00000000" w:rsidRPr="00000000">
        <w:rPr>
          <w:b w:val="1"/>
          <w:rtl w:val="0"/>
        </w:rPr>
        <w:t xml:space="preserve">QA Engineers, API Consumers, Developers, and Stakeholders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gv1axplkp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this test plan includes: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Booking: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/booking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Booking(s):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/booking/{id}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Booking: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/booking/{id}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Partial Update: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/booking/{id}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 Booking: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/booking/{id}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 Check: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 (via Postman/Newman)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 (via JMeter)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Testing (Swagger UI for developers and testers)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Browsers: Google Chrome, Mozilla Firefox, Microsoft Edge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OS: Windows 10, macOS, Ubuntu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Devices: Laptops, desktops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Postman, JMeter, Curl, Swagger UI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defects found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Severity and priority of bugs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 pass rate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Execution timelines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 satisfaction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and Responsibilities: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QA Lead (1):</w:t>
      </w:r>
      <w:r w:rsidDel="00000000" w:rsidR="00000000" w:rsidRPr="00000000">
        <w:rPr>
          <w:rtl w:val="0"/>
        </w:rPr>
        <w:t xml:space="preserve"> Test strategy, planning, reporting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Engineers (4):</w:t>
      </w:r>
      <w:r w:rsidDel="00000000" w:rsidR="00000000" w:rsidRPr="00000000">
        <w:rPr>
          <w:rtl w:val="0"/>
        </w:rPr>
        <w:t xml:space="preserve"> Test case design, execution, defect logging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eudgqgoi5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  <w:br w:type="textWrapping"/>
      </w:r>
      <w:r w:rsidDel="00000000" w:rsidR="00000000" w:rsidRPr="00000000">
        <w:rPr>
          <w:rtl w:val="0"/>
        </w:rPr>
        <w:t xml:space="preserve"> This test plan validates the complete functionality of the RESTful API used for hotel bookings.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Objectives: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CRUD operations for bookings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authentication with tokens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API performance and uptime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accurate error handling and validation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z6rc8xhjz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Exclusions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hotel management systems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via email/SMS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tests beyond the Swagger API interface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m6f4wzzkf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10, macOS Ventura, Ubuntu 22.04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 v124+, Firefox v115+, Edge v122+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Laptop/Desktop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Connectivity:</w:t>
      </w:r>
      <w:r w:rsidDel="00000000" w:rsidR="00000000" w:rsidRPr="00000000">
        <w:rPr>
          <w:rtl w:val="0"/>
        </w:rPr>
        <w:t xml:space="preserve"> Wired LAN, Wi-Fi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Hardware/Software Requirements:</w:t>
      </w:r>
      <w:r w:rsidDel="00000000" w:rsidR="00000000" w:rsidRPr="00000000">
        <w:rPr>
          <w:rtl w:val="0"/>
        </w:rPr>
        <w:t xml:space="preserve"> Min. 4GB RAM, 2GHz processor, Postman 10+, JMeter 5.6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Protocols:</w:t>
      </w:r>
      <w:r w:rsidDel="00000000" w:rsidR="00000000" w:rsidRPr="00000000">
        <w:rPr>
          <w:rtl w:val="0"/>
        </w:rPr>
        <w:t xml:space="preserve"> Token-based authentication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Permissions: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Engineers: Full API access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QA Lead: Management and approvals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Developers: Bug resolution and log access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Stakeholders: Reporting dashboard access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vk0aic9e4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Identification Criteria: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response code issues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discrepancies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Unauthorized access scenarios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misconfigurations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Reporting Defects: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into JIRA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template for API bug reports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request/response samples, headers, and logs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priority and developer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Triage and Prioritization: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(P1): System failure or data loss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 (P2): Incorrect functionality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 (P3): Cosmetic or edge cases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Tool:</w:t>
      </w:r>
      <w:r w:rsidDel="00000000" w:rsidR="00000000" w:rsidRPr="00000000">
        <w:rPr>
          <w:rtl w:val="0"/>
        </w:rPr>
        <w:t xml:space="preserve"> JIRA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Channels:</w:t>
      </w:r>
      <w:r w:rsidDel="00000000" w:rsidR="00000000" w:rsidRPr="00000000">
        <w:rPr>
          <w:rtl w:val="0"/>
        </w:rPr>
        <w:t xml:space="preserve"> Slack, Daily Stand-ups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Tracked: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defects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vs resolved bugs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to resolve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Defect density per feature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kc1daefz1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65evkobqa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Test Scenario and Test Case Creation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 Used: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Partitioning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Boundary Value Analysis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Table Testing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Testing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Transition Testing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Guessing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hxg8upqw1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Testing Procedure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Testing:</w:t>
      </w:r>
      <w:r w:rsidDel="00000000" w:rsidR="00000000" w:rsidRPr="00000000">
        <w:rPr>
          <w:rtl w:val="0"/>
        </w:rPr>
        <w:t xml:space="preserve"> Ping, Auth, and Booking Creation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In-depth Testing: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all request payloads and headers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response for each CRUD operation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Cross-environment testing:</w:t>
      </w:r>
      <w:r w:rsidDel="00000000" w:rsidR="00000000" w:rsidRPr="00000000">
        <w:rPr>
          <w:rtl w:val="0"/>
        </w:rPr>
        <w:t xml:space="preserve"> Parallel execution in different OS/browser environments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Logging:</w:t>
      </w:r>
      <w:r w:rsidDel="00000000" w:rsidR="00000000" w:rsidRPr="00000000">
        <w:rPr>
          <w:rtl w:val="0"/>
        </w:rPr>
        <w:t xml:space="preserve"> Tracked daily; updates sent in stand-ups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Types: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Sanity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Retesting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Usability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and Security</w:t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d4r589kac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Best Practices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Shift Left Approach: Involve QA from sprint planning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Context-Driven Testing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Workflow Testing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Postman collection for regression suite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mcvareibo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tbl>
      <w:tblPr>
        <w:tblStyle w:val="Table1"/>
        <w:tblW w:w="8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0"/>
        <w:gridCol w:w="1460"/>
        <w:gridCol w:w="1160"/>
        <w:gridCol w:w="1940"/>
        <w:tblGridChange w:id="0">
          <w:tblGrid>
            <w:gridCol w:w="3680"/>
            <w:gridCol w:w="1460"/>
            <w:gridCol w:w="1160"/>
            <w:gridCol w:w="19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Test Plan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May 1 – May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Test Scenario &amp;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All QAs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May 3 – May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–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All QAs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May 6 – May 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Automation with Postman/Newman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 QAs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May 6 – May 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 (JMeter)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May 8 – May 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Defect Retesting &amp; 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All QAs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May 10 – May 11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May 13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j9zm8h49m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(Manual + Automated)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Report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Report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Document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iphap6mnc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Entry and Exit Criteria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66bi3o5ny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Swagger API documentation available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Test scenarios documented and reviewed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4d1xu89jj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Execution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Stable build on environment, test cases signed off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Execution complete, all major defects resolved</w:t>
        <w:br w:type="textWrapping"/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udq98i3ds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Closure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All test artifacts ready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Test Summary Report submitted, sign-off received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l1256qije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11. Tools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– Bug tracking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Postman/Newman</w:t>
      </w:r>
      <w:r w:rsidDel="00000000" w:rsidR="00000000" w:rsidRPr="00000000">
        <w:rPr>
          <w:rtl w:val="0"/>
        </w:rPr>
        <w:t xml:space="preserve"> – Manual and automated API testing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 – Load testing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 UI</w:t>
      </w:r>
      <w:r w:rsidDel="00000000" w:rsidR="00000000" w:rsidRPr="00000000">
        <w:rPr>
          <w:rtl w:val="0"/>
        </w:rPr>
        <w:t xml:space="preserve"> – API documentation and quick tests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Snipping Tool</w:t>
      </w:r>
      <w:r w:rsidDel="00000000" w:rsidR="00000000" w:rsidRPr="00000000">
        <w:rPr>
          <w:rtl w:val="0"/>
        </w:rPr>
        <w:t xml:space="preserve"> – Screenshots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Excel/Word</w:t>
      </w:r>
      <w:r w:rsidDel="00000000" w:rsidR="00000000" w:rsidRPr="00000000">
        <w:rPr>
          <w:rtl w:val="0"/>
        </w:rPr>
        <w:t xml:space="preserve"> – Documentation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MindMap Tool</w:t>
      </w:r>
      <w:r w:rsidDel="00000000" w:rsidR="00000000" w:rsidRPr="00000000">
        <w:rPr>
          <w:rtl w:val="0"/>
        </w:rPr>
        <w:t xml:space="preserve"> – Scenario mapping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vag8jewel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12. Risks and Mitigations</w:t>
      </w:r>
    </w:p>
    <w:tbl>
      <w:tblPr>
        <w:tblStyle w:val="Table2"/>
        <w:tblW w:w="7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4460"/>
        <w:tblGridChange w:id="0">
          <w:tblGrid>
            <w:gridCol w:w="2555"/>
            <w:gridCol w:w="44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Resource Unavailability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Distribute test cases among available QAs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API Not Responding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Coordinate with Dev team; use mock server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Token Expiration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Automate token generation for test scripts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Timeline Delay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and high-usage test flows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ifk1ku296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13. Approvals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 for Approval: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and Summary Reports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Approvers: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Lead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Owner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Lead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