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Problem Overview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many incumbent operators, retaining high profitable customers is the number one business goal.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reduce customer churn, telecom companies need to predict which customers are at high risk of churn.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you will analyse customer-level data of a leading telecom firm, build predictive models to identify customers at high risk of churn and identify the main indicators of churn.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and Defining Churn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two main models of payment in the telecom industry - postpaid (customers pay a monthly/annual bill after using the services) and prepaid (customers pay/recharge with a certain amount in advance and then use the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postpaid model, when customers want to switch to another operator, they usually inform the existing operator to terminate the services, and you directly know that this is an instance of churn.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in the prepaid model, customers who want to switch to another network can simply stop using the services without any notice, and it is hard to know whether someone has actually churned or is simply not using the services temporarily (e.g. someone may be on a trip abroad for a month or two and then intend to resume using the services again).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churn prediction is usually more critical (and non-trivial) for prepaid customers, and the term ‘churn’ should be defined carefully.  Also, prepaid is the most common model in India and southeast Asia, while postpaid is more common in Europe in North America.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is based on the Indian and Southeast Asian market.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Definitions of Churn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various ways to define churn, such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Revenue-based churn: 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shortcoming of this definition is that there are customers who only receive calls/SMSes from their wage-earning counterparts, i.e. they don’t generate revenue but use the services. For example, many users in rural areas only receive calls from their wage-earning siblings in urban areas.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Usage-based churn: Customers who have not done any usage, either incoming or outgoing - in terms of calls, internet etc. over a period of time.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potential shortcoming of this definition is that when the customer has stopped using the services for a while, it may be too late to take any corrective actions to retain them. For e.g., if you define churn based on a ‘two-months zero usage’ period, predicting churn could be useless since by that time the customer would have already switched to another operator.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you will use the usage-based definition to define churn.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High-value Churn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Indian and the southeast Asian market, approximately 80% of revenue comes from the top 20% customers (called high-value customers). Thus, if we can reduce churn of the high-value customers, we will be able to reduce significant revenue leakage.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you will define high-value customers based on a certain metric (mentioned later below) and predict churn only on high-value customers.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Business Objective and the 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contains customer-level information for a span of four consecutive months - June, July, August and September. The months are encoded as 6, 7, 8 and 9, respectively.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objective is to predict the churn in the last (i.e. the ninth) month using the data (features) from the first three months. To do this task well, understanding the typical customer behaviour during churn will be helpful.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Customer Behaviour During Churn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 usually do not decide to switch to another competitor instantly, but rather over a period of time (this is especially applicable to high-value customers). In churn prediction, we assume that there are three phases of customer lifecycle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‘good’ phase: In this phase, the customer is happy with the service and behaves as usual.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‘action’ phase: The customer experience starts to sore in this phase, for e.g. he/she gets a compelling offer from a  competitor,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 phase.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case, since you are working over a four-month window, the first two months are the ‘good’ phase, the third month is the ‘action’ phase, while the fourth month is the ‘churn’ phase.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Dictionary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can be download using this link. The data dictionary is provided for download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Dictionary - Telecom Churnfile_download</w:t>
        <w:tab/>
        <w:t xml:space="preserve">Download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dictionary contains meanings of abbreviations. Some frequent ones are loc (local), IC (incoming), OG (outgoing), T2T (telecom operator to telecom operator), T2O (telecom operator to another operator), RECH (recharge)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attributes containing 6, 7, 8, 9 as suffixes imply that those correspond to the months 6, 7, 8, 9 respectively.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Preparation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data preparation steps are crucial for this problem: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Derive new features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one of the most important parts of data preparation since good features are often the differentiators between good and bad models. Use your business understanding to derive features you think could be important indicators of churn.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Filter high-value customers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above, you need to predict churn only for the high-value customers. Define high-value customers as follows: Those who have recharged with an amount more than or equal to X, where X is the 70th percentile of the average recharge amount in the first two months (the good phase).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filtering the high-value customers, you should get about 29.9k rows.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Tag churners and remove attributes of the churn phase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tag the churned customers (churn=1, else 0) based on the fourth month as follows: Those who have not made any calls (either incoming or outgoing) AND have not used mobile internet even once in the churn phase. The attributes you need to use to tag churners are: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total_ic_mou_9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total_og_mou_9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vol_2g_mb_9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vol_3g_mb_9</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tagging churners, remove all the attributes corresponding to the churn phase (all attributes having ‘ _9’, etc. in their names).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models to predict churn. The predictive model that you’re going to build will serve two purposes: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be used to predict whether a high-value customer will churn or not, in near future (i.e. churn phase). By knowing this, the company can take action steps such as providing special plans, discounts on recharge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be used to identify important variables that are strong predictors of churn. These variables may also indicate why customers choose to switch to other networks.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since the rate of churn is typically low (about 5-10%, this is called class-imbalance) - try using techniques to handle class imbalance.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take the following suggestive steps to build the model: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Preprocess data (convert columns to appropriate formats, handle missing values,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 appropriate exploratory analysis to extract useful insights (whether directly useful for business or for eventual modelling/feature engineering).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Derive new features.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the number of variables using PCA.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 a variety of models, tune model hyperparameters, etc. (handle class imbalance using appropriate techniques).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Evaluate the models using appropriate evaluation metrics. Note that is is more important to identify churners than the non-churners accurately - choose an appropriate evaluation metric which reflects this business goal.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choose a model based on some evaluation metric.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model will only be able to achieve one of the two goals - to predict customers who will churn. You can’t use the above model to identify the important features for churn. That’s because PCA usually creates components which are not easy to interpret.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build another model with the main objective of identifying important predictor attributes which help the business understand indicators of churn. A good choice to identify important variables is a logistic regression model or a model from the tree family. In case of logistic regression, make sure to handle multi-collinearity.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identifying important predictors, display them visually - you can use plots, summary tables etc. - whatever you think best conveys the importance of features.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recommend strategies to manage customer churn based on your observations.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