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7.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May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2509765625" w:line="240" w:lineRule="auto"/>
        <w:ind w:left="0" w:right="2167.2155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single"/>
          <w:shd w:fill="auto" w:val="clear"/>
          <w:vertAlign w:val="baseline"/>
          <w:rtl w:val="0"/>
        </w:rPr>
        <w:t xml:space="preserve">Python Basic - 2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51220703125" w:line="264.3717384338379" w:lineRule="auto"/>
        <w:ind w:left="2.859954833984375" w:right="0" w:firstLine="6.600036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Q.1. Create two int type variables, apply addition, subtraction, division and multiplications and store the results in variables. Then print the data in the following format by calling the variables: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variable is _5_ &amp; second variable is _8_.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Addition: 5__ + _8_ = _13_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Subtraction: _5_ - _8_ =</w:t>
      </w:r>
      <w:r w:rsidDel="00000000" w:rsidR="00000000" w:rsidRPr="00000000">
        <w:rPr>
          <w:rtl w:val="0"/>
        </w:rPr>
        <w:t xml:space="preserve"> 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Multiplication: _5_ *8 __ = __45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Division: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 / _8_ = _0.625_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Q.2. What is the difference between the following operators: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‘/’ &amp; ‘//’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‘**’ &amp; ‘^’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 In Python, the single forward slash (/) is the division operator, used for regular division. The double forward slash (//) is the floor division operator, which performs division and rounds down to the nearest whole number. For example, 5 / 2 would result in 2.5, while 5 // 2 would result in 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numeric data types, double-asterisk (**) is defined as an Exponentiation Operator:</w:t>
      </w:r>
    </w:p>
    <w:p w:rsidR="00000000" w:rsidDel="00000000" w:rsidP="00000000" w:rsidRDefault="00000000" w:rsidRPr="00000000" w14:paraId="0000000E">
      <w:pPr>
        <w:rPr>
          <w:color w:val="0c0d0e"/>
          <w:sz w:val="23"/>
          <w:szCs w:val="23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rtl w:val="0"/>
        </w:rPr>
        <w:t xml:space="preserve">a ** b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0c0d0e"/>
          <w:rtl w:val="0"/>
        </w:rPr>
        <w:t xml:space="preserve">a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raised to the </w:t>
      </w:r>
      <w:r w:rsidDel="00000000" w:rsidR="00000000" w:rsidRPr="00000000">
        <w:rPr>
          <w:rFonts w:ascii="Roboto Mono" w:cs="Roboto Mono" w:eastAsia="Roboto Mono" w:hAnsi="Roboto Mono"/>
          <w:color w:val="0c0d0e"/>
          <w:rtl w:val="0"/>
        </w:rPr>
        <w:t xml:space="preserve">b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power. The same </w:t>
      </w:r>
      <w:r w:rsidDel="00000000" w:rsidR="00000000" w:rsidRPr="00000000">
        <w:rPr>
          <w:rFonts w:ascii="Roboto Mono" w:cs="Roboto Mono" w:eastAsia="Roboto Mono" w:hAnsi="Roboto Mono"/>
          <w:color w:val="0c0d0e"/>
          <w:rtl w:val="0"/>
        </w:rPr>
        <w:t xml:space="preserve">**</w:t>
      </w:r>
      <w:r w:rsidDel="00000000" w:rsidR="00000000" w:rsidRPr="00000000">
        <w:rPr>
          <w:color w:val="0c0d0e"/>
          <w:sz w:val="23"/>
          <w:szCs w:val="23"/>
          <w:highlight w:val="white"/>
          <w:rtl w:val="0"/>
        </w:rPr>
        <w:t xml:space="preserve"> symbol is also used in function argument and calling notations, with a different meaning (passing and receiving arbitrary keyword arguments).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^ b will return a value with only the bits set in a or in b but not both.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&amp;; It is bitwise operator.It performs a bitwise "AND" operation on two integers.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Q.3. List the logical operators.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= They perform Logical AND, Logical OR, and Logical NOT operations.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The logical AND operator returns True if both the operands are True else it returns False.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Logical OR operator returns True if either of the operands is True.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logical not operator works with a single boolean value. If the boolean value is True it returns False and vice-versa.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Q.4. Explain right shift operator and left shift operator with examples.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= right-shift operator ( &gt;&gt; ), which moves the bits of an integer or enumeration type expression to the right, and the left-shift operator ( &lt;&lt; ), which moves the bits to the left.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Right shift operator shifts least significant bits to left by the number on the right side of the "&gt;&gt;" symbol. Hence, "x &gt;&gt; 2" causes two bits of the binary representation of to left.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Eg; a=60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("a:",a, "a&lt;&lt;2:", a&lt;&lt;2)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a: 60 a&lt;&lt;2: 240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Left shift operator shifts most significant bits to right by the number on the right side of the "&lt;&lt;" symbol. Hence, "x &lt;&lt; 2" causes two bits of the binary representation of to right.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Eg;  a=60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 ("a:",a, "a&gt;&gt;2:", a&gt;&gt;2)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a: 60 a&gt;&gt;2: 15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Q.5. Create a list containing int type data of length 15. Then write a code to check if 10 is present in the list or 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list=[ 1, 2,3,4,5,6,7,8,9,10,11,12,13,14,15 ]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#checking if element 10is present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in the given list or not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i=10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if element present then return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exist, otherwise not exist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i in lst: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print("exist")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print("not exist")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8052.7484130859375" w:top="1426.357421875" w:left="1440" w:right="1762.7526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