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Notes: </w:t>
      </w:r>
    </w:p>
    <w:p>
      <w:pPr>
        <w:pStyle w:val="Normal"/>
        <w:bidi w:val="0"/>
        <w:jc w:val="left"/>
        <w:rPr/>
      </w:pPr>
      <w:r>
        <w:rPr/>
        <w:t>1.Question 1 ,4 is compulsory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240665</wp:posOffset>
            </wp:positionV>
            <wp:extent cx="6332220" cy="310261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2385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687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214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9207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121920</wp:posOffset>
            </wp:positionH>
            <wp:positionV relativeFrom="paragraph">
              <wp:posOffset>153670</wp:posOffset>
            </wp:positionV>
            <wp:extent cx="6332220" cy="358775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6</Pages>
  <Words>12</Words>
  <Characters>43</Characters>
  <CharactersWithSpaces>48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2025-05-16T13:35:22Z</dcterms:created>
  <dc:creator/>
  <dc:description/>
  <dc:language>en-US</dc:language>
  <cp:lastModifiedBy/>
  <dcterms:modified xsi:type="dcterms:W3CDTF">2025-11-08T11:11:42Z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