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4EA6E337"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A5675B">
        <w:rPr>
          <w:rFonts w:ascii="Arial" w:hAnsi="Arial" w:cs="Arial"/>
          <w:lang w:val="en"/>
        </w:rPr>
        <w:t>Poonam Sahu</w:t>
      </w:r>
    </w:p>
    <w:p w14:paraId="677DC39A" w14:textId="2BA146C2"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A5675B">
        <w:rPr>
          <w:rFonts w:ascii="Arial" w:hAnsi="Arial" w:cs="Arial"/>
          <w:lang w:val="en"/>
        </w:rPr>
        <w:t>poonamsahu24902@gmail.com</w:t>
      </w:r>
    </w:p>
    <w:p w14:paraId="4D7EECF3" w14:textId="73B790D6"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A5675B" w:rsidRPr="00A5675B">
        <w:rPr>
          <w:rFonts w:ascii="Arial" w:hAnsi="Arial" w:cs="Arial"/>
        </w:rPr>
        <w:t>Environmental Science</w:t>
      </w:r>
    </w:p>
    <w:p w14:paraId="19551121" w14:textId="6390D362"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D3126B" w:rsidRPr="00D3126B">
        <w:rPr>
          <w:rFonts w:ascii="Arial" w:hAnsi="Arial" w:cs="Arial"/>
          <w:lang w:val="en"/>
        </w:rPr>
        <w:t>https://www.researchgate.net/</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5715D531"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w:t>
      </w:r>
      <w:r w:rsidR="00A5675B">
        <w:rPr>
          <w:rFonts w:ascii="Arial" w:hAnsi="Arial" w:cs="Arial"/>
          <w:lang w:val="en"/>
        </w:rPr>
        <w:t xml:space="preserve"> </w:t>
      </w:r>
      <w:r w:rsidR="00A5675B" w:rsidRPr="00A5675B">
        <w:t xml:space="preserve"> </w:t>
      </w:r>
      <w:r w:rsidR="00A5675B" w:rsidRPr="00A5675B">
        <w:rPr>
          <w:rFonts w:ascii="Arial" w:hAnsi="Arial" w:cs="Arial"/>
        </w:rPr>
        <w:t>"Summarize the research paper 'The Impact of Climate Change on Biodiversity: A Comprehensive Review,' highlighting the key findings on how climate change affects species distribution, extinction rates, and ecosystem dynamics. Focus on the main conclusions and their implications for conservation strategies and future research directions."</w:t>
      </w:r>
      <w:r>
        <w:rPr>
          <w:rFonts w:ascii="Arial" w:hAnsi="Arial" w:cs="Arial"/>
          <w:lang w:val="en"/>
        </w:rPr>
        <w:t xml:space="preserve"> </w:t>
      </w:r>
    </w:p>
    <w:p w14:paraId="2A52CA37" w14:textId="02B43625"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w:t>
      </w:r>
      <w:r w:rsidR="00A5675B">
        <w:rPr>
          <w:rFonts w:ascii="Arial" w:hAnsi="Arial" w:cs="Arial"/>
          <w:lang w:val="en"/>
        </w:rPr>
        <w:t xml:space="preserve"> </w:t>
      </w:r>
      <w:r w:rsidR="00A5675B" w:rsidRPr="00A5675B">
        <w:rPr>
          <w:rFonts w:ascii="Arial" w:hAnsi="Arial" w:cs="Arial"/>
        </w:rPr>
        <w:t xml:space="preserve">The paper "The Impact of Climate Change on Biodiversity: A Comprehensive Review" explores how climate change affects biodiversity globally. It finds that increasing temperatures and shifting weather patterns are leading to species migration, higher extinction rates, and disruptions in ecological interactions. Key findings include the movement of species to cooler areas, altered breeding patterns, and changes in food chains. </w:t>
      </w:r>
      <w:r>
        <w:rPr>
          <w:rFonts w:ascii="Arial" w:hAnsi="Arial" w:cs="Arial"/>
          <w:lang w:val="en"/>
        </w:rPr>
        <w:t xml:space="preserve"> </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0FDB4D67"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4B4AEF" w:rsidRPr="004B4AEF">
        <w:rPr>
          <w:rFonts w:ascii="Arial" w:hAnsi="Arial" w:cs="Arial"/>
        </w:rPr>
        <w:t>"Refine the summary of 'The Impact of Climate Change on Biodiversity: A Comprehensive Review' by focusing on specific examples of species affected, detailing observed changes in ecosystems, and highlighting key recommendations for conservation strategies. Ensure the summary captures both the breadth and depth of the research."</w:t>
      </w:r>
      <w:r>
        <w:rPr>
          <w:rFonts w:ascii="Arial" w:hAnsi="Arial" w:cs="Arial"/>
          <w:lang w:val="en"/>
        </w:rPr>
        <w:t xml:space="preserve"> </w:t>
      </w:r>
    </w:p>
    <w:p w14:paraId="3E7B3821" w14:textId="6947DA96"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4B4AEF">
        <w:rPr>
          <w:rFonts w:ascii="Arial" w:hAnsi="Arial" w:cs="Arial"/>
          <w:lang w:val="en"/>
        </w:rPr>
        <w:t xml:space="preserve"> </w:t>
      </w:r>
      <w:r w:rsidR="004B4AEF" w:rsidRPr="004B4AEF">
        <w:rPr>
          <w:rFonts w:ascii="Arial" w:hAnsi="Arial" w:cs="Arial"/>
        </w:rPr>
        <w:t>The paper "The Impact of Climate Change on Biodiversity: A Comprehensive Review" details how climate change disrupts ecosystems and threatens species worldwide. It reports that rising temperatures lead to species shifting habitats, increased extinction risks, and altered ecological interactions. Key examples include polar bears facing habitat loss due to melting ice and coral reefs suffering from bleaching. The review advocates for enhanced conservation efforts, such as establishing climate-resilient protected areas and international policy collaboration to mitigate these impacts.</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Iteration 2</w:t>
      </w:r>
    </w:p>
    <w:p w14:paraId="6207C2C4" w14:textId="347DA8C8"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4B4AEF" w:rsidRPr="004B4AEF">
        <w:rPr>
          <w:rFonts w:ascii="Arial" w:hAnsi="Arial" w:cs="Arial"/>
        </w:rPr>
        <w:t>"Enhance the summary of 'The Impact of Climate Change on Biodiversity: A Comprehensive Review' by providing a clearer explanation of how specific species and ecosystems are impacted, integrating quantitative data from the study, and summarizing the proposed conservation measures in detail. Focus on making the implications and recommendations more actionable and relevant."</w:t>
      </w:r>
      <w:r>
        <w:rPr>
          <w:rFonts w:ascii="Arial" w:hAnsi="Arial" w:cs="Arial"/>
          <w:lang w:val="en"/>
        </w:rPr>
        <w:t xml:space="preserve"> </w:t>
      </w:r>
    </w:p>
    <w:p w14:paraId="5EC7C626" w14:textId="1AE0D2EB"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4B4AEF" w:rsidRPr="004B4AEF">
        <w:rPr>
          <w:rFonts w:ascii="Arial" w:hAnsi="Arial" w:cs="Arial"/>
        </w:rPr>
        <w:t>The paper "The Impact of Climate Change on Biodiversity: A Comprehensive Review" highlights significant effects of climate change on global biodiversity. It reports that rising temperatures and altered precipitation patterns are causing species to migrate towards cooler regions, increasing extinction risks, and disrupting food webs. Examples include the decline of amphibian populations due to temperature fluctuations and the migration of fish species in response to changing sea temperatures. The review emphasizes the urgent need for targeted conservation strategies, such as protecting critical habitats, restoring ecosystems, and implementing adaptive management practices. It calls for global cooperation to address these challenges effectively.</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058BA975"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4B4AEF" w:rsidRPr="004B4AEF">
        <w:rPr>
          <w:rFonts w:ascii="Arial" w:hAnsi="Arial" w:cs="Arial"/>
        </w:rPr>
        <w:t>"Summarize 'The Impact of Climate Change on Biodiversity: A Comprehensive Review,' focusing on specific species and ecosystem changes, supported by quantitative data. Highlight key conservation recommendations and their potential effectiveness. Ensure the summary provides a clear and actionable overview of the research findings and proposed solutions."</w:t>
      </w:r>
      <w:r>
        <w:rPr>
          <w:rFonts w:ascii="Arial" w:hAnsi="Arial" w:cs="Arial"/>
          <w:lang w:val="en"/>
        </w:rPr>
        <w:t xml:space="preserve"> </w:t>
      </w:r>
    </w:p>
    <w:p w14:paraId="13093686" w14:textId="4AE0AF3B" w:rsidR="00234B39" w:rsidRDefault="00000000" w:rsidP="004B4AEF">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4B4AEF" w:rsidRPr="004B4AEF">
        <w:rPr>
          <w:rFonts w:ascii="Arial" w:hAnsi="Arial" w:cs="Arial"/>
        </w:rPr>
        <w:t>The paper "The Impact of Climate Change on Biodiversity: A Comprehensive Review" examines how climate change is reshaping global biodiversity. It reports that increasing temperatures and shifting precipitation patterns are leading species to migrate, resulting in altered ecosystems and heightened extinction risks. Specific impacts include the decline of amphibian populations due to temperature stress and shifts in fish distributions caused by changing ocean conditions. The review advocates for proactive conservation measures such as creating climate-resilient protected areas, restoring degraded habitats, and enhancing international cooperation. These strategies aim to mitigate adverse effects and preserve biodiversity amidst ongoing climate changes.</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647830EB" w14:textId="77777777" w:rsidR="00D3126B" w:rsidRPr="00D3126B" w:rsidRDefault="00000000" w:rsidP="00D3126B">
      <w:pPr>
        <w:pStyle w:val="NormalWeb"/>
        <w:divId w:val="465317432"/>
        <w:rPr>
          <w:rFonts w:ascii="Arial" w:hAnsi="Arial" w:cs="Arial"/>
        </w:rPr>
      </w:pPr>
      <w:r>
        <w:rPr>
          <w:rStyle w:val="Strong"/>
          <w:rFonts w:ascii="Arial" w:hAnsi="Arial" w:cs="Arial"/>
          <w:lang w:val="en"/>
        </w:rPr>
        <w:t>Key Insights (150 words max)</w:t>
      </w:r>
      <w:r>
        <w:rPr>
          <w:rFonts w:ascii="Arial" w:hAnsi="Arial" w:cs="Arial"/>
          <w:lang w:val="en"/>
        </w:rPr>
        <w:t>:</w:t>
      </w:r>
      <w:r w:rsidR="00D3126B">
        <w:rPr>
          <w:rFonts w:ascii="Arial" w:hAnsi="Arial" w:cs="Arial"/>
          <w:lang w:val="en"/>
        </w:rPr>
        <w:t xml:space="preserve"> </w:t>
      </w:r>
      <w:r w:rsidR="00D3126B" w:rsidRPr="00D3126B">
        <w:rPr>
          <w:rFonts w:ascii="Arial" w:hAnsi="Arial" w:cs="Arial"/>
        </w:rPr>
        <w:t>The review underscores that climate change significantly disrupts biodiversity, driving species to migrate and altering ecological dynamics. Key insights include:</w:t>
      </w:r>
    </w:p>
    <w:p w14:paraId="71F9A21A" w14:textId="77777777" w:rsidR="00D3126B" w:rsidRPr="00D3126B" w:rsidRDefault="00D3126B" w:rsidP="00D3126B">
      <w:pPr>
        <w:pStyle w:val="NormalWeb"/>
        <w:numPr>
          <w:ilvl w:val="0"/>
          <w:numId w:val="9"/>
        </w:numPr>
        <w:divId w:val="465317432"/>
        <w:rPr>
          <w:rFonts w:ascii="Arial" w:hAnsi="Arial" w:cs="Arial"/>
        </w:rPr>
      </w:pPr>
      <w:r w:rsidRPr="00D3126B">
        <w:rPr>
          <w:rFonts w:ascii="Arial" w:hAnsi="Arial" w:cs="Arial"/>
          <w:b/>
          <w:bCs/>
        </w:rPr>
        <w:lastRenderedPageBreak/>
        <w:t>Species Migration:</w:t>
      </w:r>
      <w:r w:rsidRPr="00D3126B">
        <w:rPr>
          <w:rFonts w:ascii="Arial" w:hAnsi="Arial" w:cs="Arial"/>
        </w:rPr>
        <w:t xml:space="preserve"> Many species are relocating to cooler areas, which can lead to imbalances in ecosystems and competition with native species.</w:t>
      </w:r>
    </w:p>
    <w:p w14:paraId="10CCAD85" w14:textId="77777777" w:rsidR="00D3126B" w:rsidRPr="00D3126B" w:rsidRDefault="00D3126B" w:rsidP="00D3126B">
      <w:pPr>
        <w:pStyle w:val="NormalWeb"/>
        <w:numPr>
          <w:ilvl w:val="0"/>
          <w:numId w:val="9"/>
        </w:numPr>
        <w:divId w:val="465317432"/>
        <w:rPr>
          <w:rFonts w:ascii="Arial" w:hAnsi="Arial" w:cs="Arial"/>
        </w:rPr>
      </w:pPr>
      <w:r w:rsidRPr="00D3126B">
        <w:rPr>
          <w:rFonts w:ascii="Arial" w:hAnsi="Arial" w:cs="Arial"/>
          <w:b/>
          <w:bCs/>
        </w:rPr>
        <w:t>Increased Extinction Risks:</w:t>
      </w:r>
      <w:r w:rsidRPr="00D3126B">
        <w:rPr>
          <w:rFonts w:ascii="Arial" w:hAnsi="Arial" w:cs="Arial"/>
        </w:rPr>
        <w:t xml:space="preserve"> Rising temperatures and habitat loss contribute to higher extinction rates, particularly affecting vulnerable species like amphibians and corals.</w:t>
      </w:r>
    </w:p>
    <w:p w14:paraId="1729745A" w14:textId="77777777" w:rsidR="00D3126B" w:rsidRPr="00D3126B" w:rsidRDefault="00D3126B" w:rsidP="00D3126B">
      <w:pPr>
        <w:pStyle w:val="NormalWeb"/>
        <w:numPr>
          <w:ilvl w:val="0"/>
          <w:numId w:val="9"/>
        </w:numPr>
        <w:divId w:val="465317432"/>
        <w:rPr>
          <w:rFonts w:ascii="Arial" w:hAnsi="Arial" w:cs="Arial"/>
        </w:rPr>
      </w:pPr>
      <w:r w:rsidRPr="00D3126B">
        <w:rPr>
          <w:rFonts w:ascii="Arial" w:hAnsi="Arial" w:cs="Arial"/>
          <w:b/>
          <w:bCs/>
        </w:rPr>
        <w:t>Ecosystem Disruption:</w:t>
      </w:r>
      <w:r w:rsidRPr="00D3126B">
        <w:rPr>
          <w:rFonts w:ascii="Arial" w:hAnsi="Arial" w:cs="Arial"/>
        </w:rPr>
        <w:t xml:space="preserve"> Changes in species distributions and interactions are disrupting food webs and ecosystem services.</w:t>
      </w:r>
    </w:p>
    <w:p w14:paraId="2C615A8B" w14:textId="77777777" w:rsidR="00D3126B" w:rsidRPr="00D3126B" w:rsidRDefault="00D3126B" w:rsidP="00D3126B">
      <w:pPr>
        <w:pStyle w:val="NormalWeb"/>
        <w:numPr>
          <w:ilvl w:val="0"/>
          <w:numId w:val="9"/>
        </w:numPr>
        <w:divId w:val="465317432"/>
        <w:rPr>
          <w:rFonts w:ascii="Arial" w:hAnsi="Arial" w:cs="Arial"/>
        </w:rPr>
      </w:pPr>
      <w:r w:rsidRPr="00D3126B">
        <w:rPr>
          <w:rFonts w:ascii="Arial" w:hAnsi="Arial" w:cs="Arial"/>
          <w:b/>
          <w:bCs/>
        </w:rPr>
        <w:t>Conservation Strategies:</w:t>
      </w:r>
      <w:r w:rsidRPr="00D3126B">
        <w:rPr>
          <w:rFonts w:ascii="Arial" w:hAnsi="Arial" w:cs="Arial"/>
        </w:rPr>
        <w:t xml:space="preserve"> Effective measures include creating climate-resilient protected areas, restoring critical habitats, and enhancing adaptive management practices.</w:t>
      </w:r>
    </w:p>
    <w:p w14:paraId="2DDB42AA" w14:textId="77777777" w:rsidR="00D3126B" w:rsidRPr="00D3126B" w:rsidRDefault="00D3126B" w:rsidP="00D3126B">
      <w:pPr>
        <w:pStyle w:val="NormalWeb"/>
        <w:numPr>
          <w:ilvl w:val="0"/>
          <w:numId w:val="9"/>
        </w:numPr>
        <w:divId w:val="465317432"/>
        <w:rPr>
          <w:rFonts w:ascii="Arial" w:hAnsi="Arial" w:cs="Arial"/>
        </w:rPr>
      </w:pPr>
      <w:r w:rsidRPr="00D3126B">
        <w:rPr>
          <w:rFonts w:ascii="Arial" w:hAnsi="Arial" w:cs="Arial"/>
          <w:b/>
          <w:bCs/>
        </w:rPr>
        <w:t>Global Cooperation:</w:t>
      </w:r>
      <w:r w:rsidRPr="00D3126B">
        <w:rPr>
          <w:rFonts w:ascii="Arial" w:hAnsi="Arial" w:cs="Arial"/>
        </w:rPr>
        <w:t xml:space="preserve"> Addressing these challenges requires coordinated international efforts and policies to mitigate climate impacts and protect biodiversity.</w:t>
      </w:r>
    </w:p>
    <w:p w14:paraId="5E0F6F54" w14:textId="0375F9C6" w:rsidR="00234B39" w:rsidRDefault="00234B39">
      <w:pPr>
        <w:pStyle w:val="NormalWeb"/>
        <w:divId w:val="465317432"/>
        <w:rPr>
          <w:rFonts w:ascii="Arial" w:hAnsi="Arial" w:cs="Arial"/>
          <w:lang w:val="en"/>
        </w:rPr>
      </w:pPr>
    </w:p>
    <w:p w14:paraId="5C2C6A09" w14:textId="77777777" w:rsidR="00D3126B" w:rsidRPr="00D3126B" w:rsidRDefault="00000000" w:rsidP="00D3126B">
      <w:pPr>
        <w:pStyle w:val="NormalWeb"/>
        <w:divId w:val="465317432"/>
        <w:rPr>
          <w:rFonts w:ascii="Arial" w:hAnsi="Arial" w:cs="Arial"/>
        </w:rPr>
      </w:pPr>
      <w:r>
        <w:rPr>
          <w:rStyle w:val="Strong"/>
          <w:rFonts w:ascii="Arial" w:hAnsi="Arial" w:cs="Arial"/>
          <w:lang w:val="en"/>
        </w:rPr>
        <w:t>Potential Applications (150 words max)</w:t>
      </w:r>
      <w:r>
        <w:rPr>
          <w:rFonts w:ascii="Arial" w:hAnsi="Arial" w:cs="Arial"/>
          <w:lang w:val="en"/>
        </w:rPr>
        <w:t xml:space="preserve">:  </w:t>
      </w:r>
      <w:r w:rsidR="00D3126B" w:rsidRPr="00D3126B">
        <w:rPr>
          <w:rFonts w:ascii="Arial" w:hAnsi="Arial" w:cs="Arial"/>
        </w:rPr>
        <w:t>The findings from the review can be applied in several impactful ways:</w:t>
      </w:r>
    </w:p>
    <w:p w14:paraId="2EECCA51" w14:textId="77777777" w:rsidR="00D3126B" w:rsidRPr="00D3126B" w:rsidRDefault="00D3126B" w:rsidP="00D3126B">
      <w:pPr>
        <w:pStyle w:val="NormalWeb"/>
        <w:numPr>
          <w:ilvl w:val="0"/>
          <w:numId w:val="10"/>
        </w:numPr>
        <w:divId w:val="465317432"/>
        <w:rPr>
          <w:rFonts w:ascii="Arial" w:hAnsi="Arial" w:cs="Arial"/>
        </w:rPr>
      </w:pPr>
      <w:r w:rsidRPr="00D3126B">
        <w:rPr>
          <w:rFonts w:ascii="Arial" w:hAnsi="Arial" w:cs="Arial"/>
          <w:b/>
          <w:bCs/>
        </w:rPr>
        <w:t>Conservation Planning:</w:t>
      </w:r>
      <w:r w:rsidRPr="00D3126B">
        <w:rPr>
          <w:rFonts w:ascii="Arial" w:hAnsi="Arial" w:cs="Arial"/>
        </w:rPr>
        <w:t xml:space="preserve"> Integrate climate projections into conservation strategies to create protected areas that are resilient to future climate changes and support species migration corridors.</w:t>
      </w:r>
    </w:p>
    <w:p w14:paraId="4D1A403E" w14:textId="77777777" w:rsidR="00D3126B" w:rsidRPr="00D3126B" w:rsidRDefault="00D3126B" w:rsidP="00D3126B">
      <w:pPr>
        <w:pStyle w:val="NormalWeb"/>
        <w:numPr>
          <w:ilvl w:val="0"/>
          <w:numId w:val="10"/>
        </w:numPr>
        <w:divId w:val="465317432"/>
        <w:rPr>
          <w:rFonts w:ascii="Arial" w:hAnsi="Arial" w:cs="Arial"/>
        </w:rPr>
      </w:pPr>
      <w:r w:rsidRPr="00D3126B">
        <w:rPr>
          <w:rFonts w:ascii="Arial" w:hAnsi="Arial" w:cs="Arial"/>
          <w:b/>
          <w:bCs/>
        </w:rPr>
        <w:t>Restoration Projects:</w:t>
      </w:r>
      <w:r w:rsidRPr="00D3126B">
        <w:rPr>
          <w:rFonts w:ascii="Arial" w:hAnsi="Arial" w:cs="Arial"/>
        </w:rPr>
        <w:t xml:space="preserve"> Prioritize habitat restoration in areas predicted to be most affected by climate change to support biodiversity and ecosystem stability.</w:t>
      </w:r>
    </w:p>
    <w:p w14:paraId="031F7AEB" w14:textId="77777777" w:rsidR="00D3126B" w:rsidRPr="00D3126B" w:rsidRDefault="00D3126B" w:rsidP="00D3126B">
      <w:pPr>
        <w:pStyle w:val="NormalWeb"/>
        <w:numPr>
          <w:ilvl w:val="0"/>
          <w:numId w:val="10"/>
        </w:numPr>
        <w:divId w:val="465317432"/>
        <w:rPr>
          <w:rFonts w:ascii="Arial" w:hAnsi="Arial" w:cs="Arial"/>
        </w:rPr>
      </w:pPr>
      <w:r w:rsidRPr="00D3126B">
        <w:rPr>
          <w:rFonts w:ascii="Arial" w:hAnsi="Arial" w:cs="Arial"/>
          <w:b/>
          <w:bCs/>
        </w:rPr>
        <w:t>Policy Development:</w:t>
      </w:r>
      <w:r w:rsidRPr="00D3126B">
        <w:rPr>
          <w:rFonts w:ascii="Arial" w:hAnsi="Arial" w:cs="Arial"/>
        </w:rPr>
        <w:t xml:space="preserve"> Inform policymakers to develop regulations and incentives that promote climate-resilient practices and support biodiversity conservation.</w:t>
      </w:r>
    </w:p>
    <w:p w14:paraId="69BB4E87" w14:textId="77777777" w:rsidR="00D3126B" w:rsidRPr="00D3126B" w:rsidRDefault="00D3126B" w:rsidP="00D3126B">
      <w:pPr>
        <w:pStyle w:val="NormalWeb"/>
        <w:numPr>
          <w:ilvl w:val="0"/>
          <w:numId w:val="10"/>
        </w:numPr>
        <w:divId w:val="465317432"/>
        <w:rPr>
          <w:rFonts w:ascii="Arial" w:hAnsi="Arial" w:cs="Arial"/>
        </w:rPr>
      </w:pPr>
      <w:r w:rsidRPr="00D3126B">
        <w:rPr>
          <w:rFonts w:ascii="Arial" w:hAnsi="Arial" w:cs="Arial"/>
          <w:b/>
          <w:bCs/>
        </w:rPr>
        <w:t>Community Engagement:</w:t>
      </w:r>
      <w:r w:rsidRPr="00D3126B">
        <w:rPr>
          <w:rFonts w:ascii="Arial" w:hAnsi="Arial" w:cs="Arial"/>
        </w:rPr>
        <w:t xml:space="preserve"> Educate and involve local communities in conservation efforts, emphasizing the importance of protecting habitats and adapting to climate impacts.</w:t>
      </w:r>
    </w:p>
    <w:p w14:paraId="51C083FC" w14:textId="77777777" w:rsidR="00D3126B" w:rsidRPr="00D3126B" w:rsidRDefault="00D3126B" w:rsidP="00D3126B">
      <w:pPr>
        <w:pStyle w:val="NormalWeb"/>
        <w:numPr>
          <w:ilvl w:val="0"/>
          <w:numId w:val="10"/>
        </w:numPr>
        <w:divId w:val="465317432"/>
        <w:rPr>
          <w:rFonts w:ascii="Arial" w:hAnsi="Arial" w:cs="Arial"/>
        </w:rPr>
      </w:pPr>
      <w:r w:rsidRPr="00D3126B">
        <w:rPr>
          <w:rFonts w:ascii="Arial" w:hAnsi="Arial" w:cs="Arial"/>
          <w:b/>
          <w:bCs/>
        </w:rPr>
        <w:t>Research Initiatives:</w:t>
      </w:r>
      <w:r w:rsidRPr="00D3126B">
        <w:rPr>
          <w:rFonts w:ascii="Arial" w:hAnsi="Arial" w:cs="Arial"/>
        </w:rPr>
        <w:t xml:space="preserve"> Encourage further research on species adaptation and ecosystem responses to refine conservation approaches and anticipate future challenges.</w:t>
      </w:r>
    </w:p>
    <w:p w14:paraId="61943D73" w14:textId="13DDDF3A" w:rsidR="00D3126B" w:rsidRPr="00D3126B" w:rsidRDefault="00D3126B" w:rsidP="00D3126B">
      <w:pPr>
        <w:pStyle w:val="NormalWeb"/>
        <w:divId w:val="465317432"/>
        <w:rPr>
          <w:rFonts w:ascii="Arial" w:hAnsi="Arial" w:cs="Arial"/>
        </w:rPr>
      </w:pPr>
    </w:p>
    <w:p w14:paraId="112EDBB6" w14:textId="0F065BFE" w:rsidR="00234B39" w:rsidRDefault="00234B39">
      <w:pPr>
        <w:pStyle w:val="NormalWeb"/>
        <w:divId w:val="465317432"/>
        <w:rPr>
          <w:rFonts w:ascii="Arial" w:hAnsi="Arial" w:cs="Arial"/>
          <w:lang w:val="en"/>
        </w:rPr>
      </w:pP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55F76EF4" w:rsidR="00234B39" w:rsidRDefault="00000000">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D3126B" w:rsidRPr="00D3126B">
        <w:rPr>
          <w:rFonts w:ascii="Arial" w:hAnsi="Arial" w:cs="Arial"/>
        </w:rPr>
        <w:t>The summary is clear, concise, and effectively captures the key points of the research. It provides a coherent overview of climate change impacts on biodiversity, specific examples, and actionable conservation recommendations. However, it could benefit from a more detailed explanation of how proposed strategies address identified challenges.</w:t>
      </w:r>
      <w:r>
        <w:rPr>
          <w:rFonts w:ascii="Arial" w:hAnsi="Arial" w:cs="Arial"/>
          <w:lang w:val="en"/>
        </w:rPr>
        <w:t xml:space="preserve"> </w:t>
      </w:r>
    </w:p>
    <w:p w14:paraId="2C98F647" w14:textId="30546935" w:rsidR="00234B39" w:rsidRDefault="00000000">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D3126B" w:rsidRPr="00D3126B">
        <w:rPr>
          <w:rFonts w:ascii="Arial" w:hAnsi="Arial" w:cs="Arial"/>
        </w:rPr>
        <w:t xml:space="preserve">The summary accurately reflects the research paper's findings, including specific impacts of climate change on species and </w:t>
      </w:r>
      <w:r w:rsidR="00D3126B" w:rsidRPr="00D3126B">
        <w:rPr>
          <w:rFonts w:ascii="Arial" w:hAnsi="Arial" w:cs="Arial"/>
        </w:rPr>
        <w:lastRenderedPageBreak/>
        <w:t>ecosystems. It correctly highlights key recommendations for conservation. However, it could be improved by incorporating more precise data and examples from the paper to enhance the representation of the research's depth.</w:t>
      </w:r>
      <w:r>
        <w:rPr>
          <w:rFonts w:ascii="Arial" w:hAnsi="Arial" w:cs="Arial"/>
          <w:lang w:val="en"/>
        </w:rPr>
        <w:t xml:space="preserve"> </w:t>
      </w:r>
    </w:p>
    <w:p w14:paraId="4BE159DF" w14:textId="77777777" w:rsidR="00D3126B" w:rsidRPr="00D3126B" w:rsidRDefault="00000000" w:rsidP="00D3126B">
      <w:pPr>
        <w:pStyle w:val="NormalWeb"/>
        <w:divId w:val="465317432"/>
        <w:rPr>
          <w:rFonts w:ascii="Arial" w:hAnsi="Arial" w:cs="Arial"/>
        </w:rPr>
      </w:pPr>
      <w:r>
        <w:rPr>
          <w:rStyle w:val="Strong"/>
          <w:rFonts w:ascii="Arial" w:hAnsi="Arial" w:cs="Arial"/>
          <w:lang w:val="en"/>
        </w:rPr>
        <w:t>Relevance (50 words max)</w:t>
      </w:r>
      <w:r>
        <w:rPr>
          <w:rFonts w:ascii="Arial" w:hAnsi="Arial" w:cs="Arial"/>
          <w:lang w:val="en"/>
        </w:rPr>
        <w:t xml:space="preserve">: </w:t>
      </w:r>
      <w:r w:rsidR="00D3126B" w:rsidRPr="00D3126B">
        <w:rPr>
          <w:rFonts w:ascii="Arial" w:hAnsi="Arial" w:cs="Arial"/>
        </w:rPr>
        <w:t>The summary is highly relevant, directly addressing the paper's core findings on climate change impacts and conservation strategies. It effectively summarizes essential insights and recommendations, ensuring that the key issues and proposed solutions are clearly communicated for practical application.</w:t>
      </w:r>
    </w:p>
    <w:p w14:paraId="032CD3EB" w14:textId="1F4198A7" w:rsidR="00234B39" w:rsidRDefault="00234B39">
      <w:pPr>
        <w:pStyle w:val="NormalWeb"/>
        <w:divId w:val="465317432"/>
        <w:rPr>
          <w:rFonts w:ascii="Arial" w:hAnsi="Arial" w:cs="Arial"/>
          <w:lang w:val="en"/>
        </w:rPr>
      </w:pP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0F63AEB4" w14:textId="77777777" w:rsidR="00D3126B" w:rsidRPr="00D3126B" w:rsidRDefault="00000000" w:rsidP="00D3126B">
      <w:pPr>
        <w:pStyle w:val="NormalWeb"/>
        <w:divId w:val="465317432"/>
        <w:rPr>
          <w:rFonts w:ascii="Arial" w:hAnsi="Arial" w:cs="Arial"/>
        </w:rPr>
      </w:pPr>
      <w:r>
        <w:rPr>
          <w:rStyle w:val="Strong"/>
          <w:rFonts w:ascii="Arial" w:hAnsi="Arial" w:cs="Arial"/>
          <w:lang w:val="en"/>
        </w:rPr>
        <w:t>(250 words max)</w:t>
      </w:r>
      <w:r>
        <w:rPr>
          <w:rFonts w:ascii="Arial" w:hAnsi="Arial" w:cs="Arial"/>
          <w:lang w:val="en"/>
        </w:rPr>
        <w:t xml:space="preserve">: </w:t>
      </w:r>
      <w:r w:rsidR="00D3126B" w:rsidRPr="00D3126B">
        <w:rPr>
          <w:rFonts w:ascii="Arial" w:hAnsi="Arial" w:cs="Arial"/>
        </w:rPr>
        <w:t>This project provided a valuable opportunity to refine my skills in prompt engineering and research analysis. Initially, creating effective prompts to summarize and analyze the paper on the impact of climate change on biodiversity was challenging. Crafting prompts required a careful balance between specificity and openness to ensure that the generated summaries were both comprehensive and concise.</w:t>
      </w:r>
    </w:p>
    <w:p w14:paraId="7E31E376" w14:textId="77777777" w:rsidR="00D3126B" w:rsidRPr="00D3126B" w:rsidRDefault="00D3126B" w:rsidP="00D3126B">
      <w:pPr>
        <w:pStyle w:val="NormalWeb"/>
        <w:divId w:val="465317432"/>
        <w:rPr>
          <w:rFonts w:ascii="Arial" w:hAnsi="Arial" w:cs="Arial"/>
        </w:rPr>
      </w:pPr>
      <w:r w:rsidRPr="00D3126B">
        <w:rPr>
          <w:rFonts w:ascii="Arial" w:hAnsi="Arial" w:cs="Arial"/>
        </w:rPr>
        <w:t>Throughout the process, I learned the importance of iterative refinement. For instance, the transition from initial to final prompts highlighted how focusing on specific aspects of the research, such as examples and quantitative data, significantly improved the clarity and depth of the summaries. This iterative approach also underscored the need for precision in both generating and evaluating summaries to capture the essence of the research accurately.</w:t>
      </w:r>
    </w:p>
    <w:p w14:paraId="5AF02F49" w14:textId="77777777" w:rsidR="00D3126B" w:rsidRPr="00D3126B" w:rsidRDefault="00D3126B" w:rsidP="00D3126B">
      <w:pPr>
        <w:pStyle w:val="NormalWeb"/>
        <w:divId w:val="465317432"/>
        <w:rPr>
          <w:rFonts w:ascii="Arial" w:hAnsi="Arial" w:cs="Arial"/>
        </w:rPr>
      </w:pPr>
      <w:r w:rsidRPr="00D3126B">
        <w:rPr>
          <w:rFonts w:ascii="Arial" w:hAnsi="Arial" w:cs="Arial"/>
        </w:rPr>
        <w:t>The project also emphasized the relevance of translating research findings into practical applications. By identifying potential applications, I was able to connect theoretical insights with real-world strategies, such as conservation planning and policy development. This linkage is crucial for ensuring that research impacts are not only understood but also actionable.</w:t>
      </w:r>
    </w:p>
    <w:p w14:paraId="4B52E274" w14:textId="77777777" w:rsidR="00D3126B" w:rsidRPr="00D3126B" w:rsidRDefault="00D3126B" w:rsidP="00D3126B">
      <w:pPr>
        <w:pStyle w:val="NormalWeb"/>
        <w:divId w:val="465317432"/>
        <w:rPr>
          <w:rFonts w:ascii="Arial" w:hAnsi="Arial" w:cs="Arial"/>
        </w:rPr>
      </w:pPr>
      <w:r w:rsidRPr="00D3126B">
        <w:rPr>
          <w:rFonts w:ascii="Arial" w:hAnsi="Arial" w:cs="Arial"/>
        </w:rPr>
        <w:t>Overall, the exercise enhanced my analytical and prompting skills, teaching me how to distill complex information effectively. It also highlighted the importance of clear, actionable insights and the need for continuous improvement in both summary and prompt design. These skills will be valuable for future tasks involving data synthesis and interpretation, providing a solid foundation for managing and applying research findings.</w:t>
      </w:r>
    </w:p>
    <w:p w14:paraId="1BBCFE56" w14:textId="45C65B4D" w:rsidR="00234B39" w:rsidRDefault="00000000">
      <w:pPr>
        <w:pStyle w:val="NormalWeb"/>
        <w:divId w:val="465317432"/>
        <w:rPr>
          <w:rFonts w:ascii="Arial" w:hAnsi="Arial" w:cs="Arial"/>
          <w:lang w:val="en"/>
        </w:rPr>
      </w:pPr>
      <w:r>
        <w:rPr>
          <w:rFonts w:ascii="Arial" w:hAnsi="Arial" w:cs="Arial"/>
          <w:lang w:val="en"/>
        </w:rPr>
        <w:t xml:space="preserve"> </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7814B9"/>
    <w:multiLevelType w:val="multilevel"/>
    <w:tmpl w:val="57EA0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29663C"/>
    <w:multiLevelType w:val="multilevel"/>
    <w:tmpl w:val="BC44E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9"/>
  </w:num>
  <w:num w:numId="2" w16cid:durableId="93328788">
    <w:abstractNumId w:val="8"/>
  </w:num>
  <w:num w:numId="3" w16cid:durableId="1505900044">
    <w:abstractNumId w:val="4"/>
  </w:num>
  <w:num w:numId="4" w16cid:durableId="1600867095">
    <w:abstractNumId w:val="2"/>
  </w:num>
  <w:num w:numId="5" w16cid:durableId="1401555978">
    <w:abstractNumId w:val="1"/>
  </w:num>
  <w:num w:numId="6" w16cid:durableId="1352875109">
    <w:abstractNumId w:val="6"/>
  </w:num>
  <w:num w:numId="7" w16cid:durableId="913197430">
    <w:abstractNumId w:val="5"/>
  </w:num>
  <w:num w:numId="8" w16cid:durableId="847720461">
    <w:abstractNumId w:val="0"/>
  </w:num>
  <w:num w:numId="9" w16cid:durableId="1454205762">
    <w:abstractNumId w:val="7"/>
  </w:num>
  <w:num w:numId="10" w16cid:durableId="19971486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46607C"/>
    <w:rsid w:val="004B4AEF"/>
    <w:rsid w:val="005244B8"/>
    <w:rsid w:val="00861235"/>
    <w:rsid w:val="00A5675B"/>
    <w:rsid w:val="00A958D5"/>
    <w:rsid w:val="00B45D63"/>
    <w:rsid w:val="00D3126B"/>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bidi="sd-Dev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24860155">
                  <w:marLeft w:val="0"/>
                  <w:marRight w:val="0"/>
                  <w:marTop w:val="0"/>
                  <w:marBottom w:val="0"/>
                  <w:divBdr>
                    <w:top w:val="none" w:sz="0" w:space="0" w:color="auto"/>
                    <w:left w:val="none" w:sz="0" w:space="0" w:color="auto"/>
                    <w:bottom w:val="none" w:sz="0" w:space="0" w:color="auto"/>
                    <w:right w:val="none" w:sz="0" w:space="0" w:color="auto"/>
                  </w:divBdr>
                </w:div>
                <w:div w:id="31535843">
                  <w:marLeft w:val="0"/>
                  <w:marRight w:val="0"/>
                  <w:marTop w:val="0"/>
                  <w:marBottom w:val="0"/>
                  <w:divBdr>
                    <w:top w:val="none" w:sz="0" w:space="0" w:color="auto"/>
                    <w:left w:val="none" w:sz="0" w:space="0" w:color="auto"/>
                    <w:bottom w:val="none" w:sz="0" w:space="0" w:color="auto"/>
                    <w:right w:val="none" w:sz="0" w:space="0" w:color="auto"/>
                  </w:divBdr>
                </w:div>
                <w:div w:id="1964917979">
                  <w:marLeft w:val="0"/>
                  <w:marRight w:val="0"/>
                  <w:marTop w:val="0"/>
                  <w:marBottom w:val="0"/>
                  <w:divBdr>
                    <w:top w:val="none" w:sz="0" w:space="0" w:color="auto"/>
                    <w:left w:val="none" w:sz="0" w:space="0" w:color="auto"/>
                    <w:bottom w:val="none" w:sz="0" w:space="0" w:color="auto"/>
                    <w:right w:val="none" w:sz="0" w:space="0" w:color="auto"/>
                  </w:divBdr>
                </w:div>
                <w:div w:id="240456139">
                  <w:marLeft w:val="0"/>
                  <w:marRight w:val="0"/>
                  <w:marTop w:val="0"/>
                  <w:marBottom w:val="0"/>
                  <w:divBdr>
                    <w:top w:val="none" w:sz="0" w:space="0" w:color="auto"/>
                    <w:left w:val="none" w:sz="0" w:space="0" w:color="auto"/>
                    <w:bottom w:val="none" w:sz="0" w:space="0" w:color="auto"/>
                    <w:right w:val="none" w:sz="0" w:space="0" w:color="auto"/>
                  </w:divBdr>
                </w:div>
                <w:div w:id="994836612">
                  <w:marLeft w:val="0"/>
                  <w:marRight w:val="0"/>
                  <w:marTop w:val="0"/>
                  <w:marBottom w:val="0"/>
                  <w:divBdr>
                    <w:top w:val="none" w:sz="0" w:space="0" w:color="auto"/>
                    <w:left w:val="none" w:sz="0" w:space="0" w:color="auto"/>
                    <w:bottom w:val="none" w:sz="0" w:space="0" w:color="auto"/>
                    <w:right w:val="none" w:sz="0" w:space="0" w:color="auto"/>
                  </w:divBdr>
                  <w:divsChild>
                    <w:div w:id="257452177">
                      <w:marLeft w:val="0"/>
                      <w:marRight w:val="0"/>
                      <w:marTop w:val="0"/>
                      <w:marBottom w:val="0"/>
                      <w:divBdr>
                        <w:top w:val="none" w:sz="0" w:space="0" w:color="auto"/>
                        <w:left w:val="none" w:sz="0" w:space="0" w:color="auto"/>
                        <w:bottom w:val="none" w:sz="0" w:space="0" w:color="auto"/>
                        <w:right w:val="none" w:sz="0" w:space="0" w:color="auto"/>
                      </w:divBdr>
                      <w:divsChild>
                        <w:div w:id="286930294">
                          <w:marLeft w:val="0"/>
                          <w:marRight w:val="0"/>
                          <w:marTop w:val="0"/>
                          <w:marBottom w:val="0"/>
                          <w:divBdr>
                            <w:top w:val="none" w:sz="0" w:space="0" w:color="auto"/>
                            <w:left w:val="none" w:sz="0" w:space="0" w:color="auto"/>
                            <w:bottom w:val="none" w:sz="0" w:space="0" w:color="auto"/>
                            <w:right w:val="none" w:sz="0" w:space="0" w:color="auto"/>
                          </w:divBdr>
                          <w:divsChild>
                            <w:div w:id="866478978">
                              <w:marLeft w:val="0"/>
                              <w:marRight w:val="0"/>
                              <w:marTop w:val="0"/>
                              <w:marBottom w:val="0"/>
                              <w:divBdr>
                                <w:top w:val="none" w:sz="0" w:space="0" w:color="auto"/>
                                <w:left w:val="none" w:sz="0" w:space="0" w:color="auto"/>
                                <w:bottom w:val="none" w:sz="0" w:space="0" w:color="auto"/>
                                <w:right w:val="none" w:sz="0" w:space="0" w:color="auto"/>
                              </w:divBdr>
                              <w:divsChild>
                                <w:div w:id="182173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390652">
                  <w:marLeft w:val="0"/>
                  <w:marRight w:val="0"/>
                  <w:marTop w:val="0"/>
                  <w:marBottom w:val="0"/>
                  <w:divBdr>
                    <w:top w:val="none" w:sz="0" w:space="0" w:color="auto"/>
                    <w:left w:val="none" w:sz="0" w:space="0" w:color="auto"/>
                    <w:bottom w:val="none" w:sz="0" w:space="0" w:color="auto"/>
                    <w:right w:val="none" w:sz="0" w:space="0" w:color="auto"/>
                  </w:divBdr>
                  <w:divsChild>
                    <w:div w:id="665478369">
                      <w:marLeft w:val="0"/>
                      <w:marRight w:val="0"/>
                      <w:marTop w:val="0"/>
                      <w:marBottom w:val="0"/>
                      <w:divBdr>
                        <w:top w:val="none" w:sz="0" w:space="0" w:color="auto"/>
                        <w:left w:val="none" w:sz="0" w:space="0" w:color="auto"/>
                        <w:bottom w:val="none" w:sz="0" w:space="0" w:color="auto"/>
                        <w:right w:val="none" w:sz="0" w:space="0" w:color="auto"/>
                      </w:divBdr>
                      <w:divsChild>
                        <w:div w:id="927273966">
                          <w:marLeft w:val="0"/>
                          <w:marRight w:val="0"/>
                          <w:marTop w:val="0"/>
                          <w:marBottom w:val="0"/>
                          <w:divBdr>
                            <w:top w:val="none" w:sz="0" w:space="0" w:color="auto"/>
                            <w:left w:val="none" w:sz="0" w:space="0" w:color="auto"/>
                            <w:bottom w:val="none" w:sz="0" w:space="0" w:color="auto"/>
                            <w:right w:val="none" w:sz="0" w:space="0" w:color="auto"/>
                          </w:divBdr>
                          <w:divsChild>
                            <w:div w:id="2046711709">
                              <w:marLeft w:val="0"/>
                              <w:marRight w:val="0"/>
                              <w:marTop w:val="0"/>
                              <w:marBottom w:val="0"/>
                              <w:divBdr>
                                <w:top w:val="none" w:sz="0" w:space="0" w:color="auto"/>
                                <w:left w:val="none" w:sz="0" w:space="0" w:color="auto"/>
                                <w:bottom w:val="none" w:sz="0" w:space="0" w:color="auto"/>
                                <w:right w:val="none" w:sz="0" w:space="0" w:color="auto"/>
                              </w:divBdr>
                              <w:divsChild>
                                <w:div w:id="57254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582817">
                  <w:marLeft w:val="0"/>
                  <w:marRight w:val="0"/>
                  <w:marTop w:val="0"/>
                  <w:marBottom w:val="0"/>
                  <w:divBdr>
                    <w:top w:val="none" w:sz="0" w:space="0" w:color="auto"/>
                    <w:left w:val="none" w:sz="0" w:space="0" w:color="auto"/>
                    <w:bottom w:val="none" w:sz="0" w:space="0" w:color="auto"/>
                    <w:right w:val="none" w:sz="0" w:space="0" w:color="auto"/>
                  </w:divBdr>
                </w:div>
                <w:div w:id="662246041">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1368</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Pavan Bardiya</cp:lastModifiedBy>
  <cp:revision>4</cp:revision>
  <dcterms:created xsi:type="dcterms:W3CDTF">2024-08-11T10:13:00Z</dcterms:created>
  <dcterms:modified xsi:type="dcterms:W3CDTF">2024-09-09T17:36:00Z</dcterms:modified>
</cp:coreProperties>
</file>