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A6895E">
      <w:pPr>
        <w:spacing w:before="30" w:after="30" w:line="360" w:lineRule="auto"/>
        <w:jc w:val="left"/>
        <w:rPr>
          <w:sz w:val="28"/>
        </w:rPr>
      </w:pPr>
      <w:r>
        <w:rPr>
          <w:sz w:val="28"/>
          <w:lang w:bidi="ar-SA"/>
        </w:rPr>
        <w:drawing>
          <wp:anchor distT="0" distB="0" distL="114300" distR="114300" simplePos="0" relativeHeight="251662336" behindDoc="0" locked="0" layoutInCell="1" allowOverlap="1">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anchor>
        </w:drawing>
      </w:r>
      <w:r>
        <w:rPr>
          <w:sz w:val="28"/>
          <w:lang w:bidi="ar-SA"/>
        </w:rPr>
        <w:drawing>
          <wp:anchor distT="0" distB="0" distL="114300" distR="114300" simplePos="0" relativeHeight="251661312" behindDoc="0" locked="0" layoutInCell="1" allowOverlap="1">
            <wp:simplePos x="0" y="0"/>
            <wp:positionH relativeFrom="column">
              <wp:posOffset>4010025</wp:posOffset>
            </wp:positionH>
            <wp:positionV relativeFrom="paragraph">
              <wp:posOffset>-314325</wp:posOffset>
            </wp:positionV>
            <wp:extent cx="1935480" cy="469900"/>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anchor>
        </w:drawing>
      </w:r>
    </w:p>
    <w:p w14:paraId="659D2D58">
      <w:pPr>
        <w:spacing w:before="30" w:after="30" w:line="360" w:lineRule="auto"/>
        <w:jc w:val="left"/>
        <w:rPr>
          <w:sz w:val="24"/>
          <w:szCs w:val="24"/>
        </w:rPr>
      </w:pPr>
      <w:r>
        <w:rPr>
          <w:sz w:val="28"/>
        </w:rPr>
        <w:t>Project Report on</w:t>
      </w:r>
    </w:p>
    <w:p w14:paraId="359159A5">
      <w:pPr>
        <w:spacing w:before="30" w:after="30" w:line="360" w:lineRule="auto"/>
        <w:jc w:val="left"/>
        <w:rPr>
          <w:b/>
          <w:bCs/>
          <w:sz w:val="32"/>
          <w:szCs w:val="32"/>
        </w:rPr>
      </w:pPr>
      <w:r>
        <w:rPr>
          <w:b/>
          <w:bCs/>
          <w:sz w:val="32"/>
          <w:szCs w:val="32"/>
        </w:rPr>
        <w:t xml:space="preserve">Centralized Logging and Monitoring System </w:t>
      </w:r>
    </w:p>
    <w:p w14:paraId="2E192DAF">
      <w:pPr>
        <w:spacing w:before="30" w:after="30" w:line="360" w:lineRule="auto"/>
        <w:jc w:val="left"/>
        <w:rPr>
          <w:b/>
        </w:rPr>
      </w:pPr>
      <w:r>
        <w:rPr>
          <w:b/>
        </w:rPr>
        <w:t>Submitted by</w:t>
      </w:r>
    </w:p>
    <w:p w14:paraId="6BE8080A">
      <w:pPr>
        <w:spacing w:before="30" w:after="30"/>
        <w:jc w:val="left"/>
        <w:rPr>
          <w:b/>
        </w:rPr>
      </w:pPr>
      <w:r>
        <w:rPr>
          <w:b/>
          <w:sz w:val="24"/>
        </w:rPr>
        <w:t xml:space="preserve">                               Yahiya Shahid Mujawar            (240344223041)</w:t>
      </w:r>
    </w:p>
    <w:p w14:paraId="099B00B2">
      <w:pPr>
        <w:spacing w:before="30" w:after="30"/>
        <w:jc w:val="left"/>
        <w:rPr>
          <w:b/>
          <w:sz w:val="24"/>
        </w:rPr>
      </w:pPr>
      <w:r>
        <w:rPr>
          <w:b/>
          <w:sz w:val="24"/>
        </w:rPr>
        <w:t xml:space="preserve">                               Snehal Sopanrao Bedre</w:t>
      </w:r>
      <w:r>
        <w:rPr>
          <w:b/>
          <w:sz w:val="24"/>
        </w:rPr>
        <w:tab/>
      </w:r>
      <w:r>
        <w:rPr>
          <w:b/>
          <w:sz w:val="24"/>
        </w:rPr>
        <w:t xml:space="preserve">             (240344223004)</w:t>
      </w:r>
    </w:p>
    <w:p w14:paraId="2C97D0E9">
      <w:pPr>
        <w:spacing w:before="30" w:after="30"/>
        <w:jc w:val="left"/>
        <w:rPr>
          <w:b/>
          <w:sz w:val="24"/>
        </w:rPr>
      </w:pPr>
      <w:r>
        <w:rPr>
          <w:b/>
          <w:sz w:val="24"/>
        </w:rPr>
        <w:t xml:space="preserve">                               Poonam Vikhe</w:t>
      </w:r>
      <w:r>
        <w:rPr>
          <w:b/>
          <w:sz w:val="24"/>
        </w:rPr>
        <w:tab/>
      </w:r>
      <w:r>
        <w:rPr>
          <w:b/>
          <w:sz w:val="24"/>
        </w:rPr>
        <w:t xml:space="preserve">                         (230344223012)</w:t>
      </w:r>
    </w:p>
    <w:p w14:paraId="54779AF7">
      <w:pPr>
        <w:spacing w:before="30" w:after="30"/>
        <w:jc w:val="left"/>
        <w:rPr>
          <w:b/>
          <w:sz w:val="24"/>
        </w:rPr>
      </w:pPr>
      <w:r>
        <w:rPr>
          <w:b/>
          <w:sz w:val="24"/>
        </w:rPr>
        <w:t xml:space="preserve">                              Piyush Hanumandas Vaishnav  (240344223039)</w:t>
      </w:r>
    </w:p>
    <w:p w14:paraId="45D508F9">
      <w:pPr>
        <w:spacing w:before="30" w:after="30" w:line="360" w:lineRule="auto"/>
        <w:jc w:val="left"/>
        <w:rPr>
          <w:sz w:val="24"/>
        </w:rPr>
      </w:pPr>
    </w:p>
    <w:p w14:paraId="4DA0DB82">
      <w:pPr>
        <w:spacing w:before="30" w:after="30" w:line="360" w:lineRule="auto"/>
        <w:jc w:val="left"/>
        <w:rPr>
          <w:sz w:val="24"/>
        </w:rPr>
      </w:pPr>
      <w:r>
        <w:rPr>
          <w:sz w:val="24"/>
        </w:rPr>
        <w:t xml:space="preserve">Under the guidance of </w:t>
      </w:r>
    </w:p>
    <w:p w14:paraId="361ED1B9">
      <w:pPr>
        <w:spacing w:before="30" w:after="30" w:line="360" w:lineRule="auto"/>
        <w:jc w:val="left"/>
        <w:rPr>
          <w:b/>
          <w:sz w:val="24"/>
        </w:rPr>
      </w:pPr>
      <w:r>
        <w:rPr>
          <w:b/>
          <w:sz w:val="24"/>
          <w:lang w:val="en-IN"/>
        </w:rPr>
        <w:t>Mr. Sandeep Walvekar</w:t>
      </w:r>
    </w:p>
    <w:p w14:paraId="569E823D">
      <w:pPr>
        <w:spacing w:before="30" w:after="30" w:line="360" w:lineRule="auto"/>
        <w:jc w:val="left"/>
        <w:rPr>
          <w:b/>
          <w:sz w:val="24"/>
        </w:rPr>
      </w:pPr>
    </w:p>
    <w:p w14:paraId="159DEFFA">
      <w:pPr>
        <w:spacing w:before="30" w:after="30" w:line="360" w:lineRule="auto"/>
        <w:jc w:val="left"/>
        <w:rPr>
          <w:b/>
          <w:sz w:val="24"/>
        </w:rPr>
      </w:pPr>
      <w:r>
        <w:rPr>
          <w:b/>
          <w:sz w:val="24"/>
        </w:rPr>
        <w:t xml:space="preserve">In partial fulfillment of the award of </w:t>
      </w:r>
      <w:bookmarkStart w:id="0" w:name="_Hlk129335488"/>
      <w:r>
        <w:rPr>
          <w:b/>
          <w:sz w:val="24"/>
        </w:rPr>
        <w:t xml:space="preserve">Post Graduate Diploma in </w:t>
      </w:r>
    </w:p>
    <w:p w14:paraId="48F30466">
      <w:pPr>
        <w:spacing w:before="30" w:after="30" w:line="360" w:lineRule="auto"/>
        <w:jc w:val="left"/>
        <w:rPr>
          <w:b/>
          <w:sz w:val="24"/>
        </w:rPr>
      </w:pPr>
      <w:bookmarkStart w:id="1" w:name="_Hlk129334009"/>
      <w:r>
        <w:rPr>
          <w:b/>
          <w:sz w:val="24"/>
        </w:rPr>
        <w:t>IT Infrastructure, Systems and Security</w:t>
      </w:r>
    </w:p>
    <w:bookmarkEnd w:id="1"/>
    <w:p w14:paraId="6E2AD0F4">
      <w:pPr>
        <w:spacing w:before="30" w:after="30" w:line="360" w:lineRule="auto"/>
        <w:jc w:val="left"/>
        <w:rPr>
          <w:b/>
          <w:sz w:val="24"/>
        </w:rPr>
      </w:pPr>
      <w:r>
        <w:rPr>
          <w:b/>
          <w:sz w:val="24"/>
        </w:rPr>
        <w:t>(PG-DITISS)</w:t>
      </w:r>
      <w:bookmarkEnd w:id="0"/>
    </w:p>
    <w:p w14:paraId="49E6B66E">
      <w:pPr>
        <w:spacing w:before="30" w:after="30" w:line="360" w:lineRule="auto"/>
        <w:jc w:val="left"/>
        <w:rPr>
          <w:b/>
          <w:sz w:val="24"/>
        </w:rPr>
      </w:pPr>
    </w:p>
    <w:p w14:paraId="0FA93937">
      <w:pPr>
        <w:pStyle w:val="11"/>
        <w:tabs>
          <w:tab w:val="left" w:pos="4230"/>
          <w:tab w:val="left" w:pos="4320"/>
          <w:tab w:val="left" w:pos="4410"/>
          <w:tab w:val="left" w:pos="4590"/>
          <w:tab w:val="left" w:pos="4680"/>
        </w:tabs>
        <w:spacing w:before="30" w:after="30" w:line="360" w:lineRule="auto"/>
        <w:jc w:val="left"/>
        <w:rPr>
          <w:sz w:val="20"/>
        </w:rPr>
      </w:pPr>
      <w:r>
        <w:rPr>
          <w:sz w:val="20"/>
          <w:lang w:bidi="ar-SA"/>
        </w:rPr>
        <w:drawing>
          <wp:inline distT="0" distB="0" distL="0" distR="0">
            <wp:extent cx="1837690"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085AA621">
      <w:pPr>
        <w:pStyle w:val="11"/>
        <w:spacing w:before="30" w:after="30" w:line="360" w:lineRule="auto"/>
        <w:jc w:val="left"/>
        <w:rPr>
          <w:b/>
        </w:rPr>
      </w:pPr>
    </w:p>
    <w:p w14:paraId="2CE17B22">
      <w:pPr>
        <w:spacing w:before="30" w:after="30" w:line="360" w:lineRule="auto"/>
        <w:jc w:val="left"/>
        <w:rPr>
          <w:b/>
          <w:sz w:val="28"/>
        </w:rPr>
      </w:pPr>
      <w:bookmarkStart w:id="2" w:name="_Hlk129335443"/>
      <w:r>
        <w:rPr>
          <w:b/>
          <w:bCs/>
          <w:sz w:val="28"/>
        </w:rPr>
        <w:t>Sunbeam Institute of Information Technology</w:t>
      </w:r>
      <w:r>
        <w:rPr>
          <w:b/>
          <w:sz w:val="28"/>
        </w:rPr>
        <w:t>,</w:t>
      </w:r>
    </w:p>
    <w:bookmarkEnd w:id="2"/>
    <w:p w14:paraId="4B14BD82">
      <w:pPr>
        <w:tabs>
          <w:tab w:val="left" w:pos="2880"/>
        </w:tabs>
        <w:spacing w:before="30" w:after="30" w:line="360" w:lineRule="auto"/>
        <w:jc w:val="left"/>
        <w:rPr>
          <w:b/>
          <w:sz w:val="28"/>
        </w:rPr>
      </w:pPr>
      <w:r>
        <w:rPr>
          <w:b/>
          <w:sz w:val="28"/>
        </w:rPr>
        <w:t>Pune (Maharashtra)</w:t>
      </w:r>
    </w:p>
    <w:p w14:paraId="103A3533">
      <w:pPr>
        <w:tabs>
          <w:tab w:val="left" w:pos="2880"/>
        </w:tabs>
        <w:spacing w:before="30" w:after="30" w:line="360" w:lineRule="auto"/>
        <w:jc w:val="left"/>
        <w:rPr>
          <w:b/>
          <w:sz w:val="28"/>
        </w:rPr>
      </w:pPr>
      <w:r>
        <w:rPr>
          <w:b/>
          <w:sz w:val="28"/>
        </w:rPr>
        <w:t>PG-DITISS -2024</w:t>
      </w:r>
    </w:p>
    <w:p w14:paraId="71F5B603">
      <w:pPr>
        <w:spacing w:before="30" w:after="30" w:line="360" w:lineRule="auto"/>
        <w:jc w:val="left"/>
        <w:rPr>
          <w:b/>
          <w:sz w:val="28"/>
        </w:rPr>
        <w:sectPr>
          <w:headerReference r:id="rId5" w:type="default"/>
          <w:footerReference r:id="rId6" w:type="default"/>
          <w:pgSz w:w="12240" w:h="15840"/>
          <w:pgMar w:top="1440" w:right="1325"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p>
    <w:p w14:paraId="7130DAB8">
      <w:pPr>
        <w:pStyle w:val="2"/>
        <w:ind w:left="0"/>
        <w:jc w:val="left"/>
      </w:pPr>
      <w:r>
        <w:t>DECLARATION</w:t>
      </w:r>
    </w:p>
    <w:p w14:paraId="75052E98">
      <w:pPr>
        <w:spacing w:before="240" w:line="360" w:lineRule="auto"/>
        <w:jc w:val="left"/>
        <w:rPr>
          <w:b/>
          <w:sz w:val="24"/>
          <w:szCs w:val="24"/>
        </w:rPr>
      </w:pPr>
      <w:r>
        <w:rPr>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Pr>
          <w:b/>
          <w:sz w:val="24"/>
          <w:szCs w:val="24"/>
        </w:rPr>
        <w:t>.</w:t>
      </w:r>
    </w:p>
    <w:p w14:paraId="69AA5485">
      <w:pPr>
        <w:spacing w:line="48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78927C3">
      <w:pPr>
        <w:spacing w:line="480" w:lineRule="auto"/>
        <w:jc w:val="left"/>
        <w:rPr>
          <w:sz w:val="24"/>
          <w:szCs w:val="24"/>
        </w:rPr>
      </w:pPr>
      <w:r>
        <w:rPr>
          <w:sz w:val="24"/>
          <w:szCs w:val="24"/>
        </w:rPr>
        <w:t>Place: Pune</w:t>
      </w:r>
    </w:p>
    <w:p w14:paraId="2B240E76">
      <w:pPr>
        <w:spacing w:line="480" w:lineRule="auto"/>
        <w:jc w:val="left"/>
        <w:rPr>
          <w:sz w:val="24"/>
          <w:szCs w:val="24"/>
        </w:rPr>
      </w:pPr>
      <w:r>
        <w:rPr>
          <w:sz w:val="24"/>
          <w:szCs w:val="24"/>
        </w:rPr>
        <w:t>Date:</w:t>
      </w:r>
    </w:p>
    <w:p w14:paraId="4845157C">
      <w:pPr>
        <w:spacing w:before="30" w:after="30" w:line="360" w:lineRule="auto"/>
        <w:jc w:val="left"/>
        <w:rPr>
          <w:b/>
          <w:sz w:val="24"/>
        </w:rPr>
      </w:pPr>
    </w:p>
    <w:p w14:paraId="64CDD078">
      <w:pPr>
        <w:spacing w:line="480" w:lineRule="auto"/>
        <w:jc w:val="left"/>
        <w:rPr>
          <w:b/>
          <w:sz w:val="24"/>
          <w:szCs w:val="24"/>
        </w:rPr>
      </w:pPr>
    </w:p>
    <w:p w14:paraId="3D2F98FE">
      <w:pPr>
        <w:spacing w:before="30" w:after="30"/>
        <w:jc w:val="left"/>
        <w:rPr>
          <w:b/>
          <w:sz w:val="24"/>
        </w:rPr>
      </w:pPr>
      <w:r>
        <w:rPr>
          <w:b/>
          <w:sz w:val="24"/>
        </w:rPr>
        <w:t>Yahiya Mujawar            Snehal Bedre           Poonam Vikhe           Piyush Vaishnav</w:t>
      </w:r>
    </w:p>
    <w:p w14:paraId="20728E94">
      <w:pPr>
        <w:keepNext w:val="0"/>
        <w:keepLines w:val="0"/>
        <w:widowControl/>
        <w:suppressLineNumbers w:val="0"/>
        <w:jc w:val="left"/>
        <w:rPr>
          <w:b/>
          <w:sz w:val="24"/>
          <w:szCs w:val="24"/>
        </w:rPr>
      </w:pPr>
      <w:r>
        <w:rPr>
          <w:b/>
          <w:sz w:val="24"/>
          <w:szCs w:val="24"/>
        </w:rPr>
        <w:t>(</w:t>
      </w:r>
      <w:r>
        <w:rPr>
          <w:rFonts w:ascii="Arial" w:hAnsi="Arial" w:eastAsia="SimSun" w:cs="Arial"/>
          <w:b/>
          <w:bCs/>
          <w:color w:val="000000"/>
          <w:kern w:val="0"/>
          <w:sz w:val="20"/>
          <w:szCs w:val="20"/>
          <w:lang w:val="en-US" w:eastAsia="zh-CN" w:bidi="ar"/>
        </w:rPr>
        <w:t>240344223041</w:t>
      </w:r>
      <w:r>
        <w:rPr>
          <w:b/>
          <w:sz w:val="24"/>
          <w:szCs w:val="24"/>
        </w:rPr>
        <w:t xml:space="preserve">)              </w:t>
      </w:r>
      <w:r>
        <w:rPr>
          <w:b/>
          <w:sz w:val="24"/>
        </w:rPr>
        <w:t>(</w:t>
      </w:r>
      <w:r>
        <w:rPr>
          <w:rFonts w:ascii="Arial" w:hAnsi="Arial" w:eastAsia="SimSun" w:cs="Arial"/>
          <w:b/>
          <w:bCs/>
          <w:color w:val="000000"/>
          <w:kern w:val="0"/>
          <w:sz w:val="20"/>
          <w:szCs w:val="20"/>
          <w:lang w:val="en-US" w:eastAsia="zh-CN" w:bidi="ar"/>
        </w:rPr>
        <w:t>240344223004</w:t>
      </w:r>
      <w:r>
        <w:rPr>
          <w:rFonts w:ascii="Arial" w:hAnsi="Arial" w:eastAsia="SimSun" w:cs="Arial"/>
          <w:color w:val="000000"/>
          <w:kern w:val="0"/>
          <w:sz w:val="20"/>
          <w:szCs w:val="20"/>
          <w:lang w:val="en-US" w:eastAsia="zh-CN" w:bidi="ar"/>
        </w:rPr>
        <w:t xml:space="preserve"> </w:t>
      </w:r>
      <w:r>
        <w:rPr>
          <w:b/>
          <w:sz w:val="24"/>
        </w:rPr>
        <w:t>)           (</w:t>
      </w:r>
      <w:r>
        <w:rPr>
          <w:rFonts w:ascii="Arial" w:hAnsi="Arial" w:eastAsia="SimSun" w:cs="Arial"/>
          <w:b/>
          <w:bCs/>
          <w:color w:val="000000"/>
          <w:kern w:val="0"/>
          <w:sz w:val="20"/>
          <w:szCs w:val="20"/>
          <w:lang w:val="en-US" w:eastAsia="zh-CN" w:bidi="ar"/>
        </w:rPr>
        <w:t>240344223040</w:t>
      </w:r>
      <w:r>
        <w:rPr>
          <w:b/>
          <w:sz w:val="24"/>
        </w:rPr>
        <w:t>)            (2</w:t>
      </w:r>
      <w:r>
        <w:rPr>
          <w:rFonts w:hint="default"/>
          <w:b/>
          <w:sz w:val="24"/>
          <w:lang w:val="en-IN"/>
        </w:rPr>
        <w:t>40344223039</w:t>
      </w:r>
      <w:r>
        <w:rPr>
          <w:b/>
          <w:sz w:val="24"/>
        </w:rPr>
        <w:t>)</w:t>
      </w:r>
    </w:p>
    <w:p w14:paraId="35E99791">
      <w:pPr>
        <w:tabs>
          <w:tab w:val="left" w:pos="6390"/>
          <w:tab w:val="left" w:pos="6480"/>
        </w:tabs>
        <w:ind w:right="-113"/>
        <w:jc w:val="left"/>
      </w:pPr>
    </w:p>
    <w:p w14:paraId="130FF3D6">
      <w:pPr>
        <w:tabs>
          <w:tab w:val="left" w:pos="3240"/>
        </w:tabs>
        <w:spacing w:line="480" w:lineRule="auto"/>
        <w:jc w:val="left"/>
        <w:rPr>
          <w:b/>
          <w:sz w:val="32"/>
        </w:rPr>
        <w:sectPr>
          <w:footerReference r:id="rId7" w:type="default"/>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5040BB77">
      <w:pPr>
        <w:pStyle w:val="2"/>
        <w:ind w:left="0"/>
        <w:jc w:val="left"/>
      </w:pPr>
      <w:r>
        <w:t>CERTIFICATE</w:t>
      </w:r>
    </w:p>
    <w:p w14:paraId="44E9B987">
      <w:pPr>
        <w:jc w:val="left"/>
        <w:rPr>
          <w:b/>
          <w:sz w:val="32"/>
        </w:rPr>
      </w:pPr>
    </w:p>
    <w:p w14:paraId="061CE4AC">
      <w:pPr>
        <w:spacing w:line="360" w:lineRule="auto"/>
        <w:jc w:val="left"/>
        <w:rPr>
          <w:b/>
          <w:sz w:val="24"/>
          <w:szCs w:val="24"/>
        </w:rPr>
      </w:pPr>
      <w:r>
        <w:rPr>
          <w:sz w:val="24"/>
          <w:szCs w:val="24"/>
        </w:rPr>
        <w:t xml:space="preserve">This is to certify that the project report entitled </w:t>
      </w:r>
      <w:r>
        <w:rPr>
          <w:b/>
          <w:sz w:val="24"/>
          <w:szCs w:val="24"/>
        </w:rPr>
        <w:t>“Centralized Logging and Monitoring System ”</w:t>
      </w:r>
      <w:r>
        <w:rPr>
          <w:sz w:val="24"/>
          <w:szCs w:val="24"/>
        </w:rPr>
        <w:t xml:space="preserve">, submitted by </w:t>
      </w:r>
      <w:r>
        <w:rPr>
          <w:b/>
          <w:sz w:val="24"/>
        </w:rPr>
        <w:t xml:space="preserve">Yahiya Mujawar </w:t>
      </w:r>
      <w:r>
        <w:rPr>
          <w:sz w:val="24"/>
          <w:szCs w:val="24"/>
        </w:rPr>
        <w:t xml:space="preserve">is the bonafide work completed under our supervision and guidance in partial fulfillment for the award of </w:t>
      </w:r>
      <w:bookmarkStart w:id="3" w:name="_Hlk129338545"/>
      <w:r>
        <w:rPr>
          <w:sz w:val="24"/>
          <w:szCs w:val="24"/>
        </w:rPr>
        <w:t xml:space="preserve">Post Graduate Diploma in IT Infrastructure, Systems and Security (PG-DITISS) of </w:t>
      </w:r>
      <w:bookmarkStart w:id="4" w:name="_Hlk129335970"/>
      <w:r>
        <w:rPr>
          <w:sz w:val="24"/>
          <w:szCs w:val="24"/>
        </w:rPr>
        <w:t>Sunbeam Institute of Information Technology</w:t>
      </w:r>
      <w:bookmarkEnd w:id="4"/>
      <w:r>
        <w:rPr>
          <w:sz w:val="24"/>
          <w:szCs w:val="24"/>
        </w:rPr>
        <w:t>, Pune (M.S.).</w:t>
      </w:r>
    </w:p>
    <w:bookmarkEnd w:id="3"/>
    <w:p w14:paraId="2AB35ED1">
      <w:pPr>
        <w:spacing w:line="360" w:lineRule="auto"/>
        <w:jc w:val="left"/>
        <w:rPr>
          <w:sz w:val="24"/>
          <w:szCs w:val="24"/>
        </w:rPr>
      </w:pPr>
    </w:p>
    <w:p w14:paraId="20EFE0A2">
      <w:pPr>
        <w:spacing w:line="480" w:lineRule="auto"/>
        <w:jc w:val="left"/>
        <w:rPr>
          <w:sz w:val="24"/>
          <w:szCs w:val="24"/>
        </w:rPr>
      </w:pPr>
      <w:r>
        <w:rPr>
          <w:sz w:val="24"/>
          <w:szCs w:val="24"/>
        </w:rPr>
        <w:t>Place: Pune</w:t>
      </w:r>
    </w:p>
    <w:p w14:paraId="1F85314E">
      <w:pPr>
        <w:spacing w:line="480" w:lineRule="auto"/>
        <w:jc w:val="left"/>
        <w:rPr>
          <w:sz w:val="24"/>
          <w:szCs w:val="24"/>
        </w:rPr>
      </w:pPr>
      <w:r>
        <w:rPr>
          <w:sz w:val="24"/>
          <w:szCs w:val="24"/>
        </w:rPr>
        <w:t xml:space="preserve">Date: </w:t>
      </w:r>
    </w:p>
    <w:p w14:paraId="23B66F37">
      <w:pPr>
        <w:spacing w:line="360" w:lineRule="auto"/>
        <w:jc w:val="left"/>
        <w:rPr>
          <w:sz w:val="24"/>
          <w:szCs w:val="24"/>
        </w:rPr>
      </w:pPr>
    </w:p>
    <w:p w14:paraId="25274058">
      <w:pPr>
        <w:spacing w:line="360" w:lineRule="auto"/>
        <w:jc w:val="left"/>
        <w:rPr>
          <w:sz w:val="24"/>
          <w:szCs w:val="24"/>
        </w:rPr>
      </w:pPr>
    </w:p>
    <w:p w14:paraId="25175524">
      <w:pPr>
        <w:tabs>
          <w:tab w:val="left" w:pos="360"/>
        </w:tabs>
        <w:spacing w:line="360" w:lineRule="auto"/>
        <w:jc w:val="left"/>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Mr. Vishal </w:t>
      </w:r>
      <w:r>
        <w:rPr>
          <w:b/>
          <w:bCs/>
          <w:sz w:val="24"/>
          <w:szCs w:val="24"/>
        </w:rPr>
        <w:t>Salunkhe</w:t>
      </w:r>
    </w:p>
    <w:p w14:paraId="3A3FF646">
      <w:pPr>
        <w:spacing w:line="360" w:lineRule="auto"/>
        <w:jc w:val="left"/>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Course Coordinator      </w:t>
      </w:r>
    </w:p>
    <w:p w14:paraId="4599F8F6">
      <w:pPr>
        <w:tabs>
          <w:tab w:val="left" w:pos="540"/>
        </w:tabs>
        <w:spacing w:line="36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E58F7E6">
      <w:pPr>
        <w:tabs>
          <w:tab w:val="left" w:pos="540"/>
        </w:tabs>
        <w:spacing w:line="360" w:lineRule="auto"/>
        <w:jc w:val="left"/>
        <w:rPr>
          <w:sz w:val="24"/>
          <w:szCs w:val="24"/>
        </w:rPr>
      </w:pPr>
    </w:p>
    <w:p w14:paraId="6272FD73">
      <w:pPr>
        <w:tabs>
          <w:tab w:val="left" w:pos="540"/>
        </w:tabs>
        <w:spacing w:line="360" w:lineRule="auto"/>
        <w:jc w:val="left"/>
        <w:rPr>
          <w:sz w:val="24"/>
          <w:szCs w:val="24"/>
        </w:rPr>
      </w:pPr>
    </w:p>
    <w:p w14:paraId="776E408F">
      <w:pPr>
        <w:tabs>
          <w:tab w:val="left" w:pos="540"/>
        </w:tabs>
        <w:spacing w:line="360" w:lineRule="auto"/>
        <w:jc w:val="left"/>
        <w:rPr>
          <w:b/>
          <w:sz w:val="24"/>
          <w:szCs w:val="24"/>
        </w:rPr>
      </w:pPr>
      <w:r>
        <w:rPr>
          <w:b/>
          <w:sz w:val="24"/>
          <w:szCs w:val="24"/>
        </w:rPr>
        <w:t xml:space="preserve">  Mr. Nitin Kudale</w:t>
      </w:r>
    </w:p>
    <w:p w14:paraId="130BF646">
      <w:pPr>
        <w:tabs>
          <w:tab w:val="left" w:pos="540"/>
        </w:tabs>
        <w:spacing w:line="360" w:lineRule="auto"/>
        <w:jc w:val="left"/>
        <w:rPr>
          <w:sz w:val="24"/>
          <w:szCs w:val="24"/>
        </w:rPr>
      </w:pPr>
      <w:r>
        <w:rPr>
          <w:sz w:val="24"/>
          <w:szCs w:val="24"/>
        </w:rPr>
        <w:t xml:space="preserve">  CEO</w:t>
      </w:r>
    </w:p>
    <w:p w14:paraId="2E92FA79">
      <w:pPr>
        <w:tabs>
          <w:tab w:val="left" w:pos="540"/>
        </w:tabs>
        <w:spacing w:line="360" w:lineRule="auto"/>
        <w:jc w:val="left"/>
        <w:rPr>
          <w:sz w:val="24"/>
          <w:szCs w:val="24"/>
        </w:rPr>
      </w:pPr>
      <w:r>
        <w:rPr>
          <w:sz w:val="24"/>
          <w:szCs w:val="24"/>
        </w:rPr>
        <w:t xml:space="preserve">  Sunbeam Institute of Information Technology</w:t>
      </w:r>
    </w:p>
    <w:p w14:paraId="4552224F">
      <w:pPr>
        <w:spacing w:line="360" w:lineRule="auto"/>
        <w:jc w:val="left"/>
        <w:rPr>
          <w:sz w:val="24"/>
          <w:szCs w:val="24"/>
        </w:rPr>
      </w:pPr>
      <w:r>
        <w:rPr>
          <w:sz w:val="24"/>
          <w:szCs w:val="24"/>
        </w:rPr>
        <w:t xml:space="preserve">  Pune (M.S.) – 411057</w:t>
      </w:r>
    </w:p>
    <w:p w14:paraId="1303A1D2">
      <w:pPr>
        <w:spacing w:line="360" w:lineRule="auto"/>
        <w:jc w:val="left"/>
        <w:rPr>
          <w:sz w:val="24"/>
          <w:szCs w:val="24"/>
        </w:rPr>
      </w:pPr>
    </w:p>
    <w:p w14:paraId="5A376053">
      <w:pPr>
        <w:pStyle w:val="2"/>
        <w:ind w:left="0"/>
        <w:jc w:val="left"/>
      </w:pPr>
      <w:r>
        <w:t>CERTIFICATE</w:t>
      </w:r>
    </w:p>
    <w:p w14:paraId="2BAFD256">
      <w:pPr>
        <w:jc w:val="left"/>
        <w:rPr>
          <w:b/>
          <w:sz w:val="32"/>
        </w:rPr>
      </w:pPr>
    </w:p>
    <w:p w14:paraId="62CB7332">
      <w:pPr>
        <w:spacing w:line="360" w:lineRule="auto"/>
        <w:jc w:val="left"/>
        <w:rPr>
          <w:b/>
          <w:sz w:val="24"/>
          <w:szCs w:val="24"/>
        </w:rPr>
      </w:pPr>
      <w:r>
        <w:rPr>
          <w:sz w:val="24"/>
          <w:szCs w:val="24"/>
        </w:rPr>
        <w:t xml:space="preserve">This is to certify that the project report entitled </w:t>
      </w:r>
      <w:r>
        <w:rPr>
          <w:b/>
          <w:sz w:val="24"/>
          <w:szCs w:val="24"/>
        </w:rPr>
        <w:t>“Centralized Logging and Monitoring System ”</w:t>
      </w:r>
      <w:r>
        <w:rPr>
          <w:sz w:val="24"/>
          <w:szCs w:val="24"/>
        </w:rPr>
        <w:t xml:space="preserve">, submitted by </w:t>
      </w:r>
      <w:r>
        <w:rPr>
          <w:b/>
          <w:sz w:val="24"/>
        </w:rPr>
        <w:t xml:space="preserve">Snehal Bedre </w:t>
      </w:r>
      <w:r>
        <w:rPr>
          <w:sz w:val="24"/>
          <w:szCs w:val="24"/>
        </w:rPr>
        <w:t>is the bonafide work completed under our supervision and guidance in partial fulfillment for the award of Post Graduate Diploma in IT Infrastructure, Systems and Security (PG-DITISS) of Sunbeam Institute of Information Technology, Pune (M.S.).</w:t>
      </w:r>
    </w:p>
    <w:p w14:paraId="4C87E66C">
      <w:pPr>
        <w:spacing w:line="360" w:lineRule="auto"/>
        <w:jc w:val="left"/>
        <w:rPr>
          <w:sz w:val="24"/>
          <w:szCs w:val="24"/>
        </w:rPr>
      </w:pPr>
    </w:p>
    <w:p w14:paraId="35A06E42">
      <w:pPr>
        <w:spacing w:line="480" w:lineRule="auto"/>
        <w:jc w:val="left"/>
        <w:rPr>
          <w:sz w:val="24"/>
          <w:szCs w:val="24"/>
        </w:rPr>
      </w:pPr>
      <w:r>
        <w:rPr>
          <w:sz w:val="24"/>
          <w:szCs w:val="24"/>
        </w:rPr>
        <w:t>Place: Pune</w:t>
      </w:r>
    </w:p>
    <w:p w14:paraId="73334917">
      <w:pPr>
        <w:spacing w:line="480" w:lineRule="auto"/>
        <w:jc w:val="left"/>
        <w:rPr>
          <w:sz w:val="24"/>
          <w:szCs w:val="24"/>
        </w:rPr>
      </w:pPr>
      <w:r>
        <w:rPr>
          <w:sz w:val="24"/>
          <w:szCs w:val="24"/>
        </w:rPr>
        <w:t xml:space="preserve">Date: </w:t>
      </w:r>
    </w:p>
    <w:p w14:paraId="4F6FD7E6">
      <w:pPr>
        <w:spacing w:line="360" w:lineRule="auto"/>
        <w:jc w:val="left"/>
        <w:rPr>
          <w:sz w:val="24"/>
          <w:szCs w:val="24"/>
        </w:rPr>
      </w:pPr>
    </w:p>
    <w:p w14:paraId="20FD95C2">
      <w:pPr>
        <w:spacing w:line="360" w:lineRule="auto"/>
        <w:jc w:val="left"/>
        <w:rPr>
          <w:sz w:val="24"/>
          <w:szCs w:val="24"/>
        </w:rPr>
      </w:pPr>
    </w:p>
    <w:p w14:paraId="0860E671">
      <w:pPr>
        <w:tabs>
          <w:tab w:val="left" w:pos="360"/>
        </w:tabs>
        <w:spacing w:line="360" w:lineRule="auto"/>
        <w:jc w:val="left"/>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Mr. Vishal </w:t>
      </w:r>
      <w:r>
        <w:rPr>
          <w:b/>
          <w:bCs/>
          <w:sz w:val="24"/>
          <w:szCs w:val="24"/>
        </w:rPr>
        <w:t>Salunkhe</w:t>
      </w:r>
    </w:p>
    <w:p w14:paraId="24C6DBCC">
      <w:pPr>
        <w:spacing w:line="360" w:lineRule="auto"/>
        <w:jc w:val="left"/>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Course Coordinator      </w:t>
      </w:r>
    </w:p>
    <w:p w14:paraId="0937B58E">
      <w:pPr>
        <w:tabs>
          <w:tab w:val="left" w:pos="540"/>
        </w:tabs>
        <w:spacing w:line="36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58EC6D7D">
      <w:pPr>
        <w:tabs>
          <w:tab w:val="left" w:pos="540"/>
        </w:tabs>
        <w:spacing w:line="360" w:lineRule="auto"/>
        <w:jc w:val="left"/>
        <w:rPr>
          <w:sz w:val="24"/>
          <w:szCs w:val="24"/>
        </w:rPr>
      </w:pPr>
    </w:p>
    <w:p w14:paraId="247DC6D4">
      <w:pPr>
        <w:tabs>
          <w:tab w:val="left" w:pos="540"/>
        </w:tabs>
        <w:spacing w:line="360" w:lineRule="auto"/>
        <w:jc w:val="left"/>
        <w:rPr>
          <w:sz w:val="24"/>
          <w:szCs w:val="24"/>
        </w:rPr>
      </w:pPr>
    </w:p>
    <w:p w14:paraId="4B490A5C">
      <w:pPr>
        <w:tabs>
          <w:tab w:val="left" w:pos="540"/>
        </w:tabs>
        <w:spacing w:line="360" w:lineRule="auto"/>
        <w:jc w:val="left"/>
        <w:rPr>
          <w:b/>
          <w:sz w:val="24"/>
          <w:szCs w:val="24"/>
        </w:rPr>
      </w:pPr>
      <w:r>
        <w:rPr>
          <w:b/>
          <w:sz w:val="24"/>
          <w:szCs w:val="24"/>
        </w:rPr>
        <w:t xml:space="preserve">  Mr. Nitin Kudale</w:t>
      </w:r>
    </w:p>
    <w:p w14:paraId="3EFEE73B">
      <w:pPr>
        <w:tabs>
          <w:tab w:val="left" w:pos="540"/>
        </w:tabs>
        <w:spacing w:line="360" w:lineRule="auto"/>
        <w:jc w:val="left"/>
        <w:rPr>
          <w:sz w:val="24"/>
          <w:szCs w:val="24"/>
        </w:rPr>
      </w:pPr>
      <w:r>
        <w:rPr>
          <w:sz w:val="24"/>
          <w:szCs w:val="24"/>
        </w:rPr>
        <w:t xml:space="preserve">  CEO</w:t>
      </w:r>
    </w:p>
    <w:p w14:paraId="5A06FEC9">
      <w:pPr>
        <w:tabs>
          <w:tab w:val="left" w:pos="540"/>
        </w:tabs>
        <w:spacing w:line="360" w:lineRule="auto"/>
        <w:jc w:val="left"/>
        <w:rPr>
          <w:sz w:val="24"/>
          <w:szCs w:val="24"/>
        </w:rPr>
      </w:pPr>
      <w:r>
        <w:rPr>
          <w:sz w:val="24"/>
          <w:szCs w:val="24"/>
        </w:rPr>
        <w:t xml:space="preserve">  Sunbeam Institute of Information Technology</w:t>
      </w:r>
    </w:p>
    <w:p w14:paraId="498B3556">
      <w:pPr>
        <w:spacing w:line="360" w:lineRule="auto"/>
        <w:jc w:val="left"/>
        <w:rPr>
          <w:sz w:val="24"/>
          <w:szCs w:val="24"/>
        </w:rPr>
      </w:pPr>
      <w:r>
        <w:rPr>
          <w:sz w:val="24"/>
          <w:szCs w:val="24"/>
        </w:rPr>
        <w:t xml:space="preserve">  Pune (M.S.) – 411057</w:t>
      </w:r>
    </w:p>
    <w:p w14:paraId="1DE79461">
      <w:pPr>
        <w:spacing w:line="360" w:lineRule="auto"/>
        <w:jc w:val="left"/>
        <w:rPr>
          <w:sz w:val="24"/>
          <w:szCs w:val="24"/>
        </w:rPr>
      </w:pPr>
    </w:p>
    <w:p w14:paraId="79EBAE9B">
      <w:pPr>
        <w:pStyle w:val="2"/>
        <w:ind w:left="0"/>
        <w:jc w:val="left"/>
      </w:pPr>
      <w:r>
        <w:t>CERTIFICATE</w:t>
      </w:r>
    </w:p>
    <w:p w14:paraId="75A296D5">
      <w:pPr>
        <w:jc w:val="left"/>
        <w:rPr>
          <w:b/>
          <w:sz w:val="32"/>
        </w:rPr>
      </w:pPr>
    </w:p>
    <w:p w14:paraId="67E90062">
      <w:pPr>
        <w:spacing w:line="360" w:lineRule="auto"/>
        <w:jc w:val="left"/>
        <w:rPr>
          <w:b/>
          <w:sz w:val="24"/>
          <w:szCs w:val="24"/>
        </w:rPr>
      </w:pPr>
      <w:r>
        <w:rPr>
          <w:sz w:val="24"/>
          <w:szCs w:val="24"/>
        </w:rPr>
        <w:t xml:space="preserve">This is to certify that the project report entitled </w:t>
      </w:r>
      <w:r>
        <w:rPr>
          <w:b/>
          <w:sz w:val="24"/>
          <w:szCs w:val="24"/>
        </w:rPr>
        <w:t>“Centralized Logging and Monitoring System ”</w:t>
      </w:r>
      <w:r>
        <w:rPr>
          <w:sz w:val="24"/>
          <w:szCs w:val="24"/>
        </w:rPr>
        <w:t xml:space="preserve">, submitted by </w:t>
      </w:r>
      <w:r>
        <w:rPr>
          <w:b/>
          <w:sz w:val="24"/>
        </w:rPr>
        <w:t xml:space="preserve">Poonam Vikhe </w:t>
      </w:r>
      <w:r>
        <w:rPr>
          <w:sz w:val="24"/>
          <w:szCs w:val="24"/>
        </w:rPr>
        <w:t>is the bonafide work completed under our supervision and guidance in partial fulfillment for the award of Post Graduate Diploma in IT Infrastructure, Systems and Security (PG-DITISS) of Sunbeam Institute of Information Technology, Pune (M.S.).</w:t>
      </w:r>
    </w:p>
    <w:p w14:paraId="6DF8B629">
      <w:pPr>
        <w:spacing w:line="360" w:lineRule="auto"/>
        <w:jc w:val="left"/>
        <w:rPr>
          <w:sz w:val="24"/>
          <w:szCs w:val="24"/>
        </w:rPr>
      </w:pPr>
    </w:p>
    <w:p w14:paraId="306D3816">
      <w:pPr>
        <w:spacing w:line="480" w:lineRule="auto"/>
        <w:jc w:val="left"/>
        <w:rPr>
          <w:sz w:val="24"/>
          <w:szCs w:val="24"/>
        </w:rPr>
      </w:pPr>
      <w:r>
        <w:rPr>
          <w:sz w:val="24"/>
          <w:szCs w:val="24"/>
        </w:rPr>
        <w:t>Place: Pune</w:t>
      </w:r>
    </w:p>
    <w:p w14:paraId="739761C7">
      <w:pPr>
        <w:spacing w:line="480" w:lineRule="auto"/>
        <w:jc w:val="left"/>
        <w:rPr>
          <w:sz w:val="24"/>
          <w:szCs w:val="24"/>
        </w:rPr>
      </w:pPr>
      <w:r>
        <w:rPr>
          <w:sz w:val="24"/>
          <w:szCs w:val="24"/>
        </w:rPr>
        <w:t xml:space="preserve">Date: </w:t>
      </w:r>
    </w:p>
    <w:p w14:paraId="18861FEE">
      <w:pPr>
        <w:spacing w:line="360" w:lineRule="auto"/>
        <w:jc w:val="left"/>
        <w:rPr>
          <w:sz w:val="24"/>
          <w:szCs w:val="24"/>
        </w:rPr>
      </w:pPr>
    </w:p>
    <w:p w14:paraId="06D59164">
      <w:pPr>
        <w:spacing w:line="360" w:lineRule="auto"/>
        <w:jc w:val="left"/>
        <w:rPr>
          <w:sz w:val="24"/>
          <w:szCs w:val="24"/>
        </w:rPr>
      </w:pPr>
    </w:p>
    <w:p w14:paraId="2222A4D9">
      <w:pPr>
        <w:tabs>
          <w:tab w:val="left" w:pos="360"/>
        </w:tabs>
        <w:spacing w:line="360" w:lineRule="auto"/>
        <w:jc w:val="left"/>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Mr. Vishal </w:t>
      </w:r>
      <w:r>
        <w:rPr>
          <w:b/>
          <w:bCs/>
          <w:sz w:val="24"/>
          <w:szCs w:val="24"/>
        </w:rPr>
        <w:t>Salunkhe</w:t>
      </w:r>
    </w:p>
    <w:p w14:paraId="770682D5">
      <w:pPr>
        <w:spacing w:line="360" w:lineRule="auto"/>
        <w:jc w:val="left"/>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Course Coordinator      </w:t>
      </w:r>
    </w:p>
    <w:p w14:paraId="7A09894B">
      <w:pPr>
        <w:tabs>
          <w:tab w:val="left" w:pos="540"/>
        </w:tabs>
        <w:spacing w:line="36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A3B824B">
      <w:pPr>
        <w:tabs>
          <w:tab w:val="left" w:pos="540"/>
        </w:tabs>
        <w:spacing w:line="360" w:lineRule="auto"/>
        <w:jc w:val="left"/>
        <w:rPr>
          <w:sz w:val="24"/>
          <w:szCs w:val="24"/>
        </w:rPr>
      </w:pPr>
    </w:p>
    <w:p w14:paraId="10E1A7D8">
      <w:pPr>
        <w:tabs>
          <w:tab w:val="left" w:pos="540"/>
        </w:tabs>
        <w:spacing w:line="360" w:lineRule="auto"/>
        <w:jc w:val="left"/>
        <w:rPr>
          <w:b/>
          <w:sz w:val="24"/>
          <w:szCs w:val="24"/>
        </w:rPr>
      </w:pPr>
      <w:r>
        <w:rPr>
          <w:b/>
          <w:sz w:val="24"/>
          <w:szCs w:val="24"/>
        </w:rPr>
        <w:t xml:space="preserve">  Mr. Nitin Kudale</w:t>
      </w:r>
    </w:p>
    <w:p w14:paraId="6637CF81">
      <w:pPr>
        <w:tabs>
          <w:tab w:val="left" w:pos="540"/>
        </w:tabs>
        <w:spacing w:line="360" w:lineRule="auto"/>
        <w:jc w:val="left"/>
        <w:rPr>
          <w:sz w:val="24"/>
          <w:szCs w:val="24"/>
        </w:rPr>
      </w:pPr>
      <w:r>
        <w:rPr>
          <w:sz w:val="24"/>
          <w:szCs w:val="24"/>
        </w:rPr>
        <w:t xml:space="preserve">  CEO</w:t>
      </w:r>
    </w:p>
    <w:p w14:paraId="0B9C32CF">
      <w:pPr>
        <w:tabs>
          <w:tab w:val="left" w:pos="540"/>
        </w:tabs>
        <w:spacing w:line="360" w:lineRule="auto"/>
        <w:jc w:val="left"/>
        <w:rPr>
          <w:sz w:val="24"/>
          <w:szCs w:val="24"/>
        </w:rPr>
      </w:pPr>
      <w:r>
        <w:rPr>
          <w:sz w:val="24"/>
          <w:szCs w:val="24"/>
        </w:rPr>
        <w:t xml:space="preserve">  Sunbeam Institute of Information Technology</w:t>
      </w:r>
    </w:p>
    <w:p w14:paraId="37720847">
      <w:pPr>
        <w:spacing w:line="360" w:lineRule="auto"/>
        <w:jc w:val="left"/>
        <w:rPr>
          <w:sz w:val="24"/>
          <w:szCs w:val="24"/>
        </w:rPr>
      </w:pPr>
      <w:r>
        <w:rPr>
          <w:sz w:val="24"/>
          <w:szCs w:val="24"/>
        </w:rPr>
        <w:t xml:space="preserve">  Pune (M.S.) – 411057</w:t>
      </w:r>
    </w:p>
    <w:p w14:paraId="0553702A">
      <w:pPr>
        <w:spacing w:line="360" w:lineRule="auto"/>
        <w:jc w:val="left"/>
        <w:rPr>
          <w:sz w:val="24"/>
          <w:szCs w:val="24"/>
        </w:rPr>
      </w:pPr>
    </w:p>
    <w:p w14:paraId="7E3AB6A7">
      <w:pPr>
        <w:pStyle w:val="2"/>
        <w:ind w:left="0"/>
        <w:jc w:val="left"/>
      </w:pPr>
      <w:r>
        <w:t>CERTIFICATE</w:t>
      </w:r>
    </w:p>
    <w:p w14:paraId="23E6C19B">
      <w:pPr>
        <w:jc w:val="left"/>
        <w:rPr>
          <w:b/>
          <w:sz w:val="32"/>
        </w:rPr>
      </w:pPr>
    </w:p>
    <w:p w14:paraId="0906F686">
      <w:pPr>
        <w:spacing w:line="360" w:lineRule="auto"/>
        <w:jc w:val="left"/>
        <w:rPr>
          <w:b/>
          <w:sz w:val="24"/>
          <w:szCs w:val="24"/>
        </w:rPr>
      </w:pPr>
      <w:r>
        <w:rPr>
          <w:sz w:val="24"/>
          <w:szCs w:val="24"/>
        </w:rPr>
        <w:t xml:space="preserve">This is to certify that the project report entitled </w:t>
      </w:r>
      <w:r>
        <w:rPr>
          <w:b/>
          <w:sz w:val="24"/>
          <w:szCs w:val="24"/>
        </w:rPr>
        <w:t>“Centralized Logging and Monitoring System ”</w:t>
      </w:r>
      <w:r>
        <w:rPr>
          <w:sz w:val="24"/>
          <w:szCs w:val="24"/>
        </w:rPr>
        <w:t xml:space="preserve">, submitted by </w:t>
      </w:r>
      <w:r>
        <w:rPr>
          <w:b/>
          <w:sz w:val="24"/>
        </w:rPr>
        <w:t xml:space="preserve">Piyush Vaishnav </w:t>
      </w:r>
      <w:r>
        <w:rPr>
          <w:sz w:val="24"/>
          <w:szCs w:val="24"/>
        </w:rPr>
        <w:t>is the bonafide work completed under our supervision and guidance in partial fulfillment for the award of Post Graduate Diploma in IT Infrastructure, Systems and Security (PG-DITISS) of Sunbeam Institute of Information Technology, Pune (M.S.).</w:t>
      </w:r>
    </w:p>
    <w:p w14:paraId="6EFACD0E">
      <w:pPr>
        <w:spacing w:line="360" w:lineRule="auto"/>
        <w:jc w:val="left"/>
        <w:rPr>
          <w:sz w:val="24"/>
          <w:szCs w:val="24"/>
        </w:rPr>
      </w:pPr>
    </w:p>
    <w:p w14:paraId="73637A74">
      <w:pPr>
        <w:spacing w:line="480" w:lineRule="auto"/>
        <w:jc w:val="left"/>
        <w:rPr>
          <w:sz w:val="24"/>
          <w:szCs w:val="24"/>
        </w:rPr>
      </w:pPr>
      <w:r>
        <w:rPr>
          <w:sz w:val="24"/>
          <w:szCs w:val="24"/>
        </w:rPr>
        <w:t>Place: Pune</w:t>
      </w:r>
    </w:p>
    <w:p w14:paraId="04C9CD69">
      <w:pPr>
        <w:spacing w:line="480" w:lineRule="auto"/>
        <w:jc w:val="left"/>
        <w:rPr>
          <w:sz w:val="24"/>
          <w:szCs w:val="24"/>
        </w:rPr>
      </w:pPr>
      <w:r>
        <w:rPr>
          <w:sz w:val="24"/>
          <w:szCs w:val="24"/>
        </w:rPr>
        <w:t xml:space="preserve">Date: </w:t>
      </w:r>
    </w:p>
    <w:p w14:paraId="043302E6">
      <w:pPr>
        <w:spacing w:line="360" w:lineRule="auto"/>
        <w:jc w:val="left"/>
        <w:rPr>
          <w:sz w:val="24"/>
          <w:szCs w:val="24"/>
        </w:rPr>
      </w:pPr>
    </w:p>
    <w:p w14:paraId="40BD21CB">
      <w:pPr>
        <w:spacing w:line="360" w:lineRule="auto"/>
        <w:jc w:val="left"/>
        <w:rPr>
          <w:sz w:val="24"/>
          <w:szCs w:val="24"/>
        </w:rPr>
      </w:pPr>
    </w:p>
    <w:p w14:paraId="57C68A1D">
      <w:pPr>
        <w:tabs>
          <w:tab w:val="left" w:pos="360"/>
        </w:tabs>
        <w:spacing w:line="360" w:lineRule="auto"/>
        <w:jc w:val="left"/>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Mr. Vishal </w:t>
      </w:r>
      <w:r>
        <w:rPr>
          <w:b/>
          <w:bCs/>
          <w:sz w:val="24"/>
          <w:szCs w:val="24"/>
        </w:rPr>
        <w:t>Salunkhe</w:t>
      </w:r>
    </w:p>
    <w:p w14:paraId="307770F1">
      <w:pPr>
        <w:spacing w:line="360" w:lineRule="auto"/>
        <w:jc w:val="left"/>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Course Coordinator      </w:t>
      </w:r>
    </w:p>
    <w:p w14:paraId="6C5D7D55">
      <w:pPr>
        <w:tabs>
          <w:tab w:val="left" w:pos="540"/>
        </w:tabs>
        <w:spacing w:line="36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5FA1BD50">
      <w:pPr>
        <w:tabs>
          <w:tab w:val="left" w:pos="540"/>
        </w:tabs>
        <w:spacing w:line="360" w:lineRule="auto"/>
        <w:jc w:val="left"/>
        <w:rPr>
          <w:sz w:val="24"/>
          <w:szCs w:val="24"/>
        </w:rPr>
      </w:pPr>
    </w:p>
    <w:p w14:paraId="459CC8AF">
      <w:pPr>
        <w:tabs>
          <w:tab w:val="left" w:pos="540"/>
        </w:tabs>
        <w:spacing w:line="360" w:lineRule="auto"/>
        <w:jc w:val="left"/>
        <w:rPr>
          <w:b/>
          <w:sz w:val="24"/>
          <w:szCs w:val="24"/>
        </w:rPr>
      </w:pPr>
      <w:r>
        <w:rPr>
          <w:sz w:val="24"/>
          <w:szCs w:val="24"/>
        </w:rPr>
        <w:t xml:space="preserve">                                                  </w:t>
      </w:r>
      <w:r>
        <w:rPr>
          <w:b/>
          <w:sz w:val="24"/>
          <w:szCs w:val="24"/>
        </w:rPr>
        <w:t>Mr. Nitin Kudale</w:t>
      </w:r>
    </w:p>
    <w:p w14:paraId="12448E12">
      <w:pPr>
        <w:tabs>
          <w:tab w:val="left" w:pos="540"/>
        </w:tabs>
        <w:spacing w:line="360" w:lineRule="auto"/>
        <w:jc w:val="left"/>
        <w:rPr>
          <w:sz w:val="24"/>
          <w:szCs w:val="24"/>
        </w:rPr>
      </w:pPr>
      <w:r>
        <w:rPr>
          <w:sz w:val="24"/>
          <w:szCs w:val="24"/>
        </w:rPr>
        <w:t xml:space="preserve">  CEO  Sunbeam Institute of Information Technology </w:t>
      </w:r>
    </w:p>
    <w:p w14:paraId="41720677">
      <w:pPr>
        <w:tabs>
          <w:tab w:val="left" w:pos="540"/>
        </w:tabs>
        <w:spacing w:line="360" w:lineRule="auto"/>
        <w:jc w:val="left"/>
        <w:rPr>
          <w:sz w:val="24"/>
          <w:szCs w:val="24"/>
        </w:rPr>
      </w:pPr>
      <w:r>
        <w:rPr>
          <w:sz w:val="24"/>
          <w:szCs w:val="24"/>
        </w:rPr>
        <w:t xml:space="preserve"> Pune (M.S.) – 411057</w:t>
      </w:r>
    </w:p>
    <w:p w14:paraId="3B4E154C">
      <w:pPr>
        <w:spacing w:line="360" w:lineRule="auto"/>
        <w:jc w:val="left"/>
        <w:rPr>
          <w:sz w:val="24"/>
          <w:szCs w:val="24"/>
        </w:rPr>
      </w:pPr>
    </w:p>
    <w:p w14:paraId="5AA68F7D">
      <w:pPr>
        <w:spacing w:line="360" w:lineRule="auto"/>
        <w:jc w:val="left"/>
        <w:rPr>
          <w:sz w:val="24"/>
          <w:szCs w:val="24"/>
        </w:rPr>
        <w:sectPr>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7FAC0698">
      <w:pPr>
        <w:pStyle w:val="2"/>
        <w:spacing w:line="360" w:lineRule="auto"/>
        <w:ind w:left="0"/>
        <w:jc w:val="left"/>
      </w:pPr>
      <w:r>
        <w:t>APPROVAL CERTIFICATE</w:t>
      </w:r>
    </w:p>
    <w:p w14:paraId="53D6C370">
      <w:pPr>
        <w:jc w:val="left"/>
      </w:pPr>
    </w:p>
    <w:p w14:paraId="768C330D">
      <w:pPr>
        <w:spacing w:line="360" w:lineRule="auto"/>
        <w:jc w:val="left"/>
        <w:rPr>
          <w:b/>
          <w:sz w:val="24"/>
          <w:szCs w:val="24"/>
        </w:rPr>
      </w:pPr>
      <w:r>
        <w:rPr>
          <w:sz w:val="24"/>
          <w:szCs w:val="24"/>
        </w:rPr>
        <w:t xml:space="preserve">This Project report entitled </w:t>
      </w:r>
      <w:r>
        <w:rPr>
          <w:b/>
          <w:sz w:val="24"/>
          <w:szCs w:val="24"/>
        </w:rPr>
        <w:t xml:space="preserve">“Centralized Logging and Monitoring System ” </w:t>
      </w:r>
      <w:r>
        <w:rPr>
          <w:sz w:val="24"/>
          <w:szCs w:val="24"/>
        </w:rPr>
        <w:t xml:space="preserve">by </w:t>
      </w:r>
      <w:r>
        <w:rPr>
          <w:b/>
          <w:sz w:val="24"/>
        </w:rPr>
        <w:t>Yahiya Mujawar</w:t>
      </w:r>
      <w:r>
        <w:rPr>
          <w:sz w:val="24"/>
          <w:szCs w:val="24"/>
        </w:rPr>
        <w:t xml:space="preserve"> is approved for Post Graduate Diploma in IT Infrastructure, Systems and Security (PG-DITISS) of Sunbeam Institute of Information Technology, Pune (M.S.).</w:t>
      </w:r>
    </w:p>
    <w:p w14:paraId="63A146F1">
      <w:pPr>
        <w:spacing w:line="360" w:lineRule="auto"/>
        <w:jc w:val="left"/>
        <w:rPr>
          <w:sz w:val="24"/>
          <w:szCs w:val="24"/>
        </w:rPr>
      </w:pPr>
    </w:p>
    <w:p w14:paraId="5A636FA0">
      <w:pPr>
        <w:spacing w:line="360" w:lineRule="auto"/>
        <w:jc w:val="left"/>
        <w:rPr>
          <w:sz w:val="24"/>
          <w:szCs w:val="24"/>
        </w:rPr>
      </w:pPr>
    </w:p>
    <w:p w14:paraId="4AA4F407">
      <w:pPr>
        <w:spacing w:line="360" w:lineRule="auto"/>
        <w:jc w:val="left"/>
        <w:rPr>
          <w:sz w:val="24"/>
          <w:szCs w:val="24"/>
        </w:rPr>
      </w:pPr>
      <w:r>
        <w:rPr>
          <w:sz w:val="24"/>
          <w:szCs w:val="24"/>
        </w:rPr>
        <w:t>Place: Pune</w:t>
      </w:r>
    </w:p>
    <w:p w14:paraId="59FEA648">
      <w:pPr>
        <w:spacing w:line="360" w:lineRule="auto"/>
        <w:jc w:val="left"/>
        <w:rPr>
          <w:sz w:val="24"/>
          <w:szCs w:val="24"/>
        </w:rPr>
      </w:pPr>
      <w:r>
        <w:rPr>
          <w:sz w:val="24"/>
          <w:szCs w:val="24"/>
        </w:rPr>
        <w:t xml:space="preserve">Date: </w:t>
      </w:r>
    </w:p>
    <w:p w14:paraId="3699F9E8">
      <w:pPr>
        <w:spacing w:line="360" w:lineRule="auto"/>
        <w:jc w:val="left"/>
        <w:rPr>
          <w:sz w:val="24"/>
          <w:szCs w:val="24"/>
        </w:rPr>
      </w:pPr>
    </w:p>
    <w:p w14:paraId="4DE0CC3C">
      <w:pPr>
        <w:spacing w:line="360" w:lineRule="auto"/>
        <w:jc w:val="left"/>
        <w:rPr>
          <w:sz w:val="24"/>
          <w:szCs w:val="24"/>
        </w:rPr>
      </w:pPr>
    </w:p>
    <w:p w14:paraId="2A81D1DB">
      <w:pPr>
        <w:spacing w:line="72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439F0145">
      <w:pPr>
        <w:tabs>
          <w:tab w:val="left" w:pos="720"/>
          <w:tab w:val="left" w:pos="1440"/>
          <w:tab w:val="left" w:pos="2160"/>
          <w:tab w:val="left" w:pos="2880"/>
          <w:tab w:val="left" w:pos="3600"/>
          <w:tab w:val="left" w:pos="4320"/>
          <w:tab w:val="left" w:pos="5040"/>
          <w:tab w:val="left" w:pos="5760"/>
          <w:tab w:val="left" w:pos="6675"/>
        </w:tabs>
        <w:spacing w:line="720" w:lineRule="auto"/>
        <w:jc w:val="left"/>
        <w:rPr>
          <w:sz w:val="24"/>
          <w:szCs w:val="24"/>
        </w:rPr>
      </w:pPr>
      <w:r>
        <w:rPr>
          <w:sz w:val="24"/>
          <w:szCs w:val="24"/>
          <w:lang w:bidi="ar-SA"/>
        </w:rPr>
        <mc:AlternateContent>
          <mc:Choice Requires="wps">
            <w:drawing>
              <wp:anchor distT="0" distB="0" distL="114300" distR="114300" simplePos="0" relativeHeight="251663360" behindDoc="0" locked="0" layoutInCell="1" allowOverlap="1">
                <wp:simplePos x="0" y="0"/>
                <wp:positionH relativeFrom="margin">
                  <wp:posOffset>3695700</wp:posOffset>
                </wp:positionH>
                <wp:positionV relativeFrom="paragraph">
                  <wp:posOffset>160655</wp:posOffset>
                </wp:positionV>
                <wp:extent cx="1781175" cy="9525"/>
                <wp:effectExtent l="0" t="9525" r="0" b="9525"/>
                <wp:wrapNone/>
                <wp:docPr id="8"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noFill/>
                        <a:ln w="19050" cap="flat" cmpd="sng" algn="ctr">
                          <a:solidFill>
                            <a:srgbClr val="000000"/>
                          </a:solidFill>
                          <a:prstDash val="solid"/>
                          <a:miter lim="800000"/>
                        </a:ln>
                        <a:effectLst/>
                      </wps:spPr>
                      <wps:bodyPr/>
                    </wps:wsp>
                  </a:graphicData>
                </a:graphic>
              </wp:anchor>
            </w:drawing>
          </mc:Choice>
          <mc:Fallback>
            <w:pict>
              <v:line id="Straight Connector 7" o:spid="_x0000_s1026" o:spt="20" style="position:absolute;left:0pt;margin-left:291pt;margin-top:12.65pt;height:0.75pt;width:140.25pt;mso-position-horizontal-relative:margin;z-index:251663360;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jNmlO2gAAAAkBAAAPAAAA&#10;AAAAAAEAIAAAACIAAABkcnMvZG93bnJldi54bWxQSwECFAAUAAAACACHTuJA4Gvy8NoBAADGAwAA&#10;DgAAAAAAAAABACAAAAApAQAAZHJzL2Uyb0RvYy54bWxQSwUGAAAAAAYABgBZAQAAdQUAAAAA&#10;">
                <v:fill on="f" focussize="0,0"/>
                <v:stroke weight="1.5pt" color="#000000"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Examiner: </w:t>
      </w:r>
      <w:r>
        <w:rPr>
          <w:sz w:val="24"/>
          <w:szCs w:val="24"/>
        </w:rPr>
        <w:tab/>
      </w:r>
    </w:p>
    <w:p w14:paraId="00DE15A9">
      <w:pPr>
        <w:tabs>
          <w:tab w:val="left" w:pos="720"/>
          <w:tab w:val="left" w:pos="1440"/>
          <w:tab w:val="left" w:pos="2160"/>
          <w:tab w:val="left" w:pos="2880"/>
          <w:tab w:val="left" w:pos="3600"/>
          <w:tab w:val="left" w:pos="4320"/>
          <w:tab w:val="left" w:pos="5040"/>
          <w:tab w:val="left" w:pos="5760"/>
          <w:tab w:val="left" w:pos="6675"/>
        </w:tabs>
        <w:spacing w:line="720" w:lineRule="auto"/>
        <w:jc w:val="left"/>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(Signature)</w:t>
      </w:r>
    </w:p>
    <w:p w14:paraId="7E2CD83F">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r>
        <w:rPr>
          <w:sz w:val="24"/>
          <w:szCs w:val="24"/>
          <w:lang w:bidi="ar-SA"/>
        </w:rPr>
        <mc:AlternateContent>
          <mc:Choice Requires="wps">
            <w:drawing>
              <wp:anchor distT="0" distB="0" distL="114300" distR="114300" simplePos="0" relativeHeight="251664384" behindDoc="0" locked="0" layoutInCell="1" allowOverlap="1">
                <wp:simplePos x="0" y="0"/>
                <wp:positionH relativeFrom="margin">
                  <wp:posOffset>3704590</wp:posOffset>
                </wp:positionH>
                <wp:positionV relativeFrom="paragraph">
                  <wp:posOffset>245110</wp:posOffset>
                </wp:positionV>
                <wp:extent cx="1838325" cy="0"/>
                <wp:effectExtent l="0" t="9525" r="0" b="9525"/>
                <wp:wrapNone/>
                <wp:docPr id="10"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noFill/>
                        <a:ln w="19050" cap="flat" cmpd="sng" algn="ctr">
                          <a:solidFill>
                            <a:srgbClr val="000000"/>
                          </a:solidFill>
                          <a:prstDash val="solid"/>
                          <a:miter lim="800000"/>
                        </a:ln>
                        <a:effectLst/>
                      </wps:spPr>
                      <wps:bodyPr/>
                    </wps:wsp>
                  </a:graphicData>
                </a:graphic>
              </wp:anchor>
            </w:drawing>
          </mc:Choice>
          <mc:Fallback>
            <w:pict>
              <v:line id="Straight Connector 8" o:spid="_x0000_s1026" o:spt="20" style="position:absolute;left:0pt;flip:y;margin-left:291.7pt;margin-top:19.3pt;height:0pt;width:144.75pt;mso-position-horizontal-relative:margin;z-index:251664384;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6B+Pn9cAAAAJAQAADwAA&#10;AAAAAAABACAAAAAiAAAAZHJzL2Rvd25yZXYueG1sUEsBAhQAFAAAAAgAh07iQOp3NnjeAQAAzgMA&#10;AA4AAAAAAAAAAQAgAAAAJgEAAGRycy9lMm9Eb2MueG1sUEsFBgAAAAAGAAYAWQEAAHYFAAAAAA==&#10;">
                <v:fill on="f" focussize="0,0"/>
                <v:stroke weight="1.5pt" color="#000000" miterlimit="8" joinstyle="miter"/>
                <v:imagedata o:title=""/>
                <o:lock v:ext="edit" aspectratio="f"/>
              </v:line>
            </w:pict>
          </mc:Fallback>
        </mc:AlternateContent>
      </w:r>
    </w:p>
    <w:p w14:paraId="506347CE">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(Name)</w:t>
      </w:r>
    </w:p>
    <w:p w14:paraId="7C6E7B4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p>
    <w:p w14:paraId="18997F13">
      <w:pPr>
        <w:pStyle w:val="2"/>
        <w:spacing w:line="360" w:lineRule="auto"/>
        <w:ind w:left="0"/>
        <w:jc w:val="left"/>
      </w:pPr>
      <w:r>
        <w:t>APPROVAL CERTIFICATE</w:t>
      </w:r>
    </w:p>
    <w:p w14:paraId="37DEAA09">
      <w:pPr>
        <w:jc w:val="left"/>
      </w:pPr>
    </w:p>
    <w:p w14:paraId="05132343">
      <w:pPr>
        <w:spacing w:line="360" w:lineRule="auto"/>
        <w:jc w:val="left"/>
        <w:rPr>
          <w:b/>
          <w:sz w:val="24"/>
          <w:szCs w:val="24"/>
        </w:rPr>
      </w:pPr>
      <w:r>
        <w:rPr>
          <w:sz w:val="24"/>
          <w:szCs w:val="24"/>
        </w:rPr>
        <w:t xml:space="preserve">This Project  report entitled </w:t>
      </w:r>
      <w:r>
        <w:rPr>
          <w:b/>
          <w:sz w:val="24"/>
          <w:szCs w:val="24"/>
        </w:rPr>
        <w:t xml:space="preserve">“Centralized Logging and Monitoring System” </w:t>
      </w:r>
      <w:r>
        <w:rPr>
          <w:sz w:val="24"/>
          <w:szCs w:val="24"/>
        </w:rPr>
        <w:t xml:space="preserve">by </w:t>
      </w:r>
      <w:r>
        <w:rPr>
          <w:b/>
          <w:sz w:val="24"/>
        </w:rPr>
        <w:t>Snehal Bedre</w:t>
      </w:r>
      <w:r>
        <w:rPr>
          <w:sz w:val="24"/>
          <w:szCs w:val="24"/>
        </w:rPr>
        <w:t xml:space="preserve"> is approved for Post Graduate Diploma in IT Infrastructure, Systems and Security (PG-DITISS) of Sunbeam Institute of Information Technology, Pune (M.S.).</w:t>
      </w:r>
    </w:p>
    <w:p w14:paraId="177702E9">
      <w:pPr>
        <w:spacing w:line="360" w:lineRule="auto"/>
        <w:jc w:val="left"/>
        <w:rPr>
          <w:sz w:val="24"/>
          <w:szCs w:val="24"/>
        </w:rPr>
      </w:pPr>
    </w:p>
    <w:p w14:paraId="0141C5AF">
      <w:pPr>
        <w:spacing w:line="360" w:lineRule="auto"/>
        <w:jc w:val="left"/>
        <w:rPr>
          <w:sz w:val="24"/>
          <w:szCs w:val="24"/>
        </w:rPr>
      </w:pPr>
    </w:p>
    <w:p w14:paraId="01CFC5AD">
      <w:pPr>
        <w:spacing w:line="360" w:lineRule="auto"/>
        <w:jc w:val="left"/>
        <w:rPr>
          <w:sz w:val="24"/>
          <w:szCs w:val="24"/>
        </w:rPr>
      </w:pPr>
      <w:r>
        <w:rPr>
          <w:sz w:val="24"/>
          <w:szCs w:val="24"/>
        </w:rPr>
        <w:t>Place: Pune</w:t>
      </w:r>
    </w:p>
    <w:p w14:paraId="22E799AF">
      <w:pPr>
        <w:spacing w:line="360" w:lineRule="auto"/>
        <w:jc w:val="left"/>
        <w:rPr>
          <w:sz w:val="24"/>
          <w:szCs w:val="24"/>
        </w:rPr>
      </w:pPr>
      <w:r>
        <w:rPr>
          <w:sz w:val="24"/>
          <w:szCs w:val="24"/>
        </w:rPr>
        <w:t xml:space="preserve">Date: </w:t>
      </w:r>
    </w:p>
    <w:p w14:paraId="55B57E72">
      <w:pPr>
        <w:spacing w:line="360" w:lineRule="auto"/>
        <w:jc w:val="left"/>
        <w:rPr>
          <w:sz w:val="24"/>
          <w:szCs w:val="24"/>
        </w:rPr>
      </w:pPr>
    </w:p>
    <w:p w14:paraId="0899C382">
      <w:pPr>
        <w:spacing w:line="360" w:lineRule="auto"/>
        <w:jc w:val="left"/>
        <w:rPr>
          <w:sz w:val="24"/>
          <w:szCs w:val="24"/>
        </w:rPr>
      </w:pPr>
    </w:p>
    <w:p w14:paraId="35DBB684">
      <w:pPr>
        <w:spacing w:line="72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A76DB68">
      <w:pPr>
        <w:tabs>
          <w:tab w:val="left" w:pos="720"/>
          <w:tab w:val="left" w:pos="1440"/>
          <w:tab w:val="left" w:pos="2160"/>
          <w:tab w:val="left" w:pos="2880"/>
          <w:tab w:val="left" w:pos="3600"/>
          <w:tab w:val="left" w:pos="4320"/>
          <w:tab w:val="left" w:pos="5040"/>
          <w:tab w:val="left" w:pos="5760"/>
          <w:tab w:val="left" w:pos="6675"/>
        </w:tabs>
        <w:spacing w:line="720" w:lineRule="auto"/>
        <w:jc w:val="left"/>
        <w:rPr>
          <w:sz w:val="24"/>
          <w:szCs w:val="24"/>
        </w:rPr>
      </w:pPr>
      <w:r>
        <w:rPr>
          <w:sz w:val="24"/>
          <w:szCs w:val="24"/>
          <w:lang w:bidi="ar-SA"/>
        </w:rPr>
        <mc:AlternateContent>
          <mc:Choice Requires="wps">
            <w:drawing>
              <wp:anchor distT="0" distB="0" distL="114300" distR="114300" simplePos="0" relativeHeight="251665408" behindDoc="0" locked="0" layoutInCell="1" allowOverlap="1">
                <wp:simplePos x="0" y="0"/>
                <wp:positionH relativeFrom="margin">
                  <wp:posOffset>3695700</wp:posOffset>
                </wp:positionH>
                <wp:positionV relativeFrom="paragraph">
                  <wp:posOffset>160655</wp:posOffset>
                </wp:positionV>
                <wp:extent cx="1781175" cy="9525"/>
                <wp:effectExtent l="0" t="9525" r="0" b="9525"/>
                <wp:wrapNone/>
                <wp:docPr id="11" name="Straight Connector 10"/>
                <wp:cNvGraphicFramePr/>
                <a:graphic xmlns:a="http://schemas.openxmlformats.org/drawingml/2006/main">
                  <a:graphicData uri="http://schemas.microsoft.com/office/word/2010/wordprocessingShape">
                    <wps:wsp>
                      <wps:cNvCnPr/>
                      <wps:spPr>
                        <a:xfrm>
                          <a:off x="0" y="0"/>
                          <a:ext cx="1781175" cy="9525"/>
                        </a:xfrm>
                        <a:prstGeom prst="line">
                          <a:avLst/>
                        </a:prstGeom>
                        <a:noFill/>
                        <a:ln w="19050" cap="flat" cmpd="sng" algn="ctr">
                          <a:solidFill>
                            <a:srgbClr val="000000"/>
                          </a:solidFill>
                          <a:prstDash val="solid"/>
                          <a:miter lim="800000"/>
                        </a:ln>
                        <a:effectLst/>
                      </wps:spPr>
                      <wps:bodyPr/>
                    </wps:wsp>
                  </a:graphicData>
                </a:graphic>
              </wp:anchor>
            </w:drawing>
          </mc:Choice>
          <mc:Fallback>
            <w:pict>
              <v:line id="Straight Connector 10" o:spid="_x0000_s1026" o:spt="20" style="position:absolute;left:0pt;margin-left:291pt;margin-top:12.65pt;height:0.75pt;width:140.25pt;mso-position-horizontal-relative:margin;z-index:251665408;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zZpTtoAAAAJAQAADwAA&#10;AAAAAAABACAAAAAiAAAAZHJzL2Rvd25yZXYueG1sUEsBAhQAFAAAAAgAh07iQAI0ihvbAQAAyAMA&#10;AA4AAAAAAAAAAQAgAAAAKQEAAGRycy9lMm9Eb2MueG1sUEsFBgAAAAAGAAYAWQEAAHYFAAAAAA==&#10;">
                <v:fill on="f" focussize="0,0"/>
                <v:stroke weight="1.5pt" color="#000000"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Examiner: </w:t>
      </w:r>
      <w:r>
        <w:rPr>
          <w:sz w:val="24"/>
          <w:szCs w:val="24"/>
        </w:rPr>
        <w:tab/>
      </w:r>
    </w:p>
    <w:p w14:paraId="257887D8">
      <w:pPr>
        <w:tabs>
          <w:tab w:val="left" w:pos="720"/>
          <w:tab w:val="left" w:pos="1440"/>
          <w:tab w:val="left" w:pos="2160"/>
          <w:tab w:val="left" w:pos="2880"/>
          <w:tab w:val="left" w:pos="3600"/>
          <w:tab w:val="left" w:pos="4320"/>
          <w:tab w:val="left" w:pos="5040"/>
          <w:tab w:val="left" w:pos="5760"/>
          <w:tab w:val="left" w:pos="6675"/>
        </w:tabs>
        <w:spacing w:line="720" w:lineRule="auto"/>
        <w:jc w:val="left"/>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(Signature)</w:t>
      </w:r>
    </w:p>
    <w:p w14:paraId="21C94AFF">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r>
        <w:rPr>
          <w:sz w:val="24"/>
          <w:szCs w:val="24"/>
          <w:lang w:bidi="ar-SA"/>
        </w:rPr>
        <mc:AlternateContent>
          <mc:Choice Requires="wps">
            <w:drawing>
              <wp:anchor distT="0" distB="0" distL="114300" distR="114300" simplePos="0" relativeHeight="251666432" behindDoc="0" locked="0" layoutInCell="1" allowOverlap="1">
                <wp:simplePos x="0" y="0"/>
                <wp:positionH relativeFrom="margin">
                  <wp:posOffset>3704590</wp:posOffset>
                </wp:positionH>
                <wp:positionV relativeFrom="paragraph">
                  <wp:posOffset>245110</wp:posOffset>
                </wp:positionV>
                <wp:extent cx="1838325" cy="0"/>
                <wp:effectExtent l="0" t="9525" r="0" b="9525"/>
                <wp:wrapNone/>
                <wp:docPr id="12" name="Straight Connector 11"/>
                <wp:cNvGraphicFramePr/>
                <a:graphic xmlns:a="http://schemas.openxmlformats.org/drawingml/2006/main">
                  <a:graphicData uri="http://schemas.microsoft.com/office/word/2010/wordprocessingShape">
                    <wps:wsp>
                      <wps:cNvCnPr/>
                      <wps:spPr>
                        <a:xfrm flipV="1">
                          <a:off x="0" y="0"/>
                          <a:ext cx="1838325" cy="0"/>
                        </a:xfrm>
                        <a:prstGeom prst="line">
                          <a:avLst/>
                        </a:prstGeom>
                        <a:noFill/>
                        <a:ln w="19050" cap="flat" cmpd="sng" algn="ctr">
                          <a:solidFill>
                            <a:srgbClr val="000000"/>
                          </a:solidFill>
                          <a:prstDash val="solid"/>
                          <a:miter lim="800000"/>
                        </a:ln>
                        <a:effectLst/>
                      </wps:spPr>
                      <wps:bodyPr/>
                    </wps:wsp>
                  </a:graphicData>
                </a:graphic>
              </wp:anchor>
            </w:drawing>
          </mc:Choice>
          <mc:Fallback>
            <w:pict>
              <v:line id="Straight Connector 11" o:spid="_x0000_s1026" o:spt="20" style="position:absolute;left:0pt;flip:y;margin-left:291.7pt;margin-top:19.3pt;height:0pt;width:144.75pt;mso-position-horizontal-relative:margin;z-index:251666432;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H4+f1wAAAAkBAAAP&#10;AAAAAAAAAAEAIAAAACIAAABkcnMvZG93bnJldi54bWxQSwECFAAUAAAACACHTuJAomwv+eABAADP&#10;AwAADgAAAAAAAAABACAAAAAmAQAAZHJzL2Uyb0RvYy54bWxQSwUGAAAAAAYABgBZAQAAeAUAAAAA&#10;">
                <v:fill on="f" focussize="0,0"/>
                <v:stroke weight="1.5pt" color="#000000" miterlimit="8" joinstyle="miter"/>
                <v:imagedata o:title=""/>
                <o:lock v:ext="edit" aspectratio="f"/>
              </v:line>
            </w:pict>
          </mc:Fallback>
        </mc:AlternateContent>
      </w:r>
    </w:p>
    <w:p w14:paraId="42E96D6D">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(Name)</w:t>
      </w:r>
    </w:p>
    <w:p w14:paraId="0FB23B66">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p>
    <w:p w14:paraId="2FDE321D">
      <w:pPr>
        <w:pStyle w:val="2"/>
        <w:spacing w:line="360" w:lineRule="auto"/>
        <w:ind w:left="0"/>
        <w:jc w:val="left"/>
      </w:pPr>
      <w:r>
        <w:t>APPROVAL CERTIFICATE</w:t>
      </w:r>
    </w:p>
    <w:p w14:paraId="5C0E2837">
      <w:pPr>
        <w:jc w:val="left"/>
      </w:pPr>
    </w:p>
    <w:p w14:paraId="6B911A2B">
      <w:pPr>
        <w:spacing w:line="360" w:lineRule="auto"/>
        <w:jc w:val="left"/>
        <w:rPr>
          <w:b/>
          <w:sz w:val="24"/>
          <w:szCs w:val="24"/>
        </w:rPr>
      </w:pPr>
      <w:r>
        <w:rPr>
          <w:sz w:val="24"/>
          <w:szCs w:val="24"/>
        </w:rPr>
        <w:t>This Project</w:t>
      </w:r>
      <w:r>
        <w:rPr>
          <w:rFonts w:hint="default"/>
          <w:sz w:val="24"/>
          <w:szCs w:val="24"/>
          <w:lang w:val="en-IN"/>
        </w:rPr>
        <w:t xml:space="preserve"> </w:t>
      </w:r>
      <w:r>
        <w:rPr>
          <w:sz w:val="24"/>
          <w:szCs w:val="24"/>
        </w:rPr>
        <w:t xml:space="preserve">report entitled </w:t>
      </w:r>
      <w:r>
        <w:rPr>
          <w:b/>
          <w:sz w:val="24"/>
          <w:szCs w:val="24"/>
        </w:rPr>
        <w:t xml:space="preserve">“Centralized Logging and Monitoring System” </w:t>
      </w:r>
      <w:r>
        <w:rPr>
          <w:sz w:val="24"/>
          <w:szCs w:val="24"/>
        </w:rPr>
        <w:t xml:space="preserve">by </w:t>
      </w:r>
      <w:r>
        <w:rPr>
          <w:b/>
          <w:sz w:val="24"/>
          <w:szCs w:val="24"/>
        </w:rPr>
        <w:t>Poonam Vikhe</w:t>
      </w:r>
      <w:r>
        <w:rPr>
          <w:sz w:val="24"/>
          <w:szCs w:val="24"/>
        </w:rPr>
        <w:t xml:space="preserve"> is approved for Post Graduate Diploma in IT Infrastructure, Systems and Security (PG-DITISS) of Sunbeam Institute of Information Technology, Pune (M.S.).</w:t>
      </w:r>
    </w:p>
    <w:p w14:paraId="14DA7FD5">
      <w:pPr>
        <w:spacing w:line="360" w:lineRule="auto"/>
        <w:jc w:val="left"/>
        <w:rPr>
          <w:sz w:val="24"/>
          <w:szCs w:val="24"/>
        </w:rPr>
      </w:pPr>
    </w:p>
    <w:p w14:paraId="633B04BA">
      <w:pPr>
        <w:spacing w:line="360" w:lineRule="auto"/>
        <w:jc w:val="left"/>
        <w:rPr>
          <w:sz w:val="24"/>
          <w:szCs w:val="24"/>
        </w:rPr>
      </w:pPr>
    </w:p>
    <w:p w14:paraId="119FA5C0">
      <w:pPr>
        <w:spacing w:line="360" w:lineRule="auto"/>
        <w:jc w:val="left"/>
        <w:rPr>
          <w:sz w:val="24"/>
          <w:szCs w:val="24"/>
        </w:rPr>
      </w:pPr>
      <w:r>
        <w:rPr>
          <w:sz w:val="24"/>
          <w:szCs w:val="24"/>
        </w:rPr>
        <w:t>Place: Pune</w:t>
      </w:r>
    </w:p>
    <w:p w14:paraId="54877325">
      <w:pPr>
        <w:spacing w:line="360" w:lineRule="auto"/>
        <w:jc w:val="left"/>
        <w:rPr>
          <w:sz w:val="24"/>
          <w:szCs w:val="24"/>
        </w:rPr>
      </w:pPr>
      <w:r>
        <w:rPr>
          <w:sz w:val="24"/>
          <w:szCs w:val="24"/>
        </w:rPr>
        <w:t xml:space="preserve">Date: </w:t>
      </w:r>
    </w:p>
    <w:p w14:paraId="3D9EADEE">
      <w:pPr>
        <w:spacing w:line="360" w:lineRule="auto"/>
        <w:jc w:val="left"/>
        <w:rPr>
          <w:sz w:val="24"/>
          <w:szCs w:val="24"/>
        </w:rPr>
      </w:pPr>
    </w:p>
    <w:p w14:paraId="66848126">
      <w:pPr>
        <w:spacing w:line="360" w:lineRule="auto"/>
        <w:jc w:val="left"/>
        <w:rPr>
          <w:sz w:val="24"/>
          <w:szCs w:val="24"/>
        </w:rPr>
      </w:pPr>
    </w:p>
    <w:p w14:paraId="7B666042">
      <w:pPr>
        <w:spacing w:line="72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2DBA859">
      <w:pPr>
        <w:tabs>
          <w:tab w:val="left" w:pos="720"/>
          <w:tab w:val="left" w:pos="1440"/>
          <w:tab w:val="left" w:pos="2160"/>
          <w:tab w:val="left" w:pos="2880"/>
          <w:tab w:val="left" w:pos="3600"/>
          <w:tab w:val="left" w:pos="4320"/>
          <w:tab w:val="left" w:pos="5040"/>
          <w:tab w:val="left" w:pos="5760"/>
          <w:tab w:val="left" w:pos="6675"/>
        </w:tabs>
        <w:spacing w:line="720" w:lineRule="auto"/>
        <w:jc w:val="left"/>
        <w:rPr>
          <w:sz w:val="24"/>
          <w:szCs w:val="24"/>
        </w:rPr>
      </w:pPr>
      <w:r>
        <w:rPr>
          <w:sz w:val="24"/>
          <w:szCs w:val="24"/>
          <w:lang w:bidi="ar-SA"/>
        </w:rPr>
        <mc:AlternateContent>
          <mc:Choice Requires="wps">
            <w:drawing>
              <wp:anchor distT="0" distB="0" distL="114300" distR="114300" simplePos="0" relativeHeight="251667456" behindDoc="0" locked="0" layoutInCell="1" allowOverlap="1">
                <wp:simplePos x="0" y="0"/>
                <wp:positionH relativeFrom="margin">
                  <wp:posOffset>3695700</wp:posOffset>
                </wp:positionH>
                <wp:positionV relativeFrom="paragraph">
                  <wp:posOffset>160655</wp:posOffset>
                </wp:positionV>
                <wp:extent cx="1781175" cy="9525"/>
                <wp:effectExtent l="0" t="9525" r="0" b="9525"/>
                <wp:wrapNone/>
                <wp:docPr id="13" name="Straight Connector 12"/>
                <wp:cNvGraphicFramePr/>
                <a:graphic xmlns:a="http://schemas.openxmlformats.org/drawingml/2006/main">
                  <a:graphicData uri="http://schemas.microsoft.com/office/word/2010/wordprocessingShape">
                    <wps:wsp>
                      <wps:cNvCnPr/>
                      <wps:spPr>
                        <a:xfrm>
                          <a:off x="0" y="0"/>
                          <a:ext cx="1781175" cy="9525"/>
                        </a:xfrm>
                        <a:prstGeom prst="line">
                          <a:avLst/>
                        </a:prstGeom>
                        <a:noFill/>
                        <a:ln w="19050" cap="flat" cmpd="sng" algn="ctr">
                          <a:solidFill>
                            <a:srgbClr val="000000"/>
                          </a:solidFill>
                          <a:prstDash val="solid"/>
                          <a:miter lim="800000"/>
                        </a:ln>
                        <a:effectLst/>
                      </wps:spPr>
                      <wps:bodyPr/>
                    </wps:wsp>
                  </a:graphicData>
                </a:graphic>
              </wp:anchor>
            </w:drawing>
          </mc:Choice>
          <mc:Fallback>
            <w:pict>
              <v:line id="Straight Connector 12" o:spid="_x0000_s1026" o:spt="20" style="position:absolute;left:0pt;margin-left:291pt;margin-top:12.65pt;height:0.75pt;width:140.25pt;mso-position-horizontal-relative:margin;z-index:251667456;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NmlO2gAAAAkBAAAP&#10;AAAAAAAAAAEAIAAAACIAAABkcnMvZG93bnJldi54bWxQSwECFAAUAAAACACHTuJAm6Pk4N0BAADI&#10;AwAADgAAAAAAAAABACAAAAApAQAAZHJzL2Uyb0RvYy54bWxQSwUGAAAAAAYABgBZAQAAeAUAAAAA&#10;">
                <v:fill on="f" focussize="0,0"/>
                <v:stroke weight="1.5pt" color="#000000"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Examiner: </w:t>
      </w:r>
      <w:r>
        <w:rPr>
          <w:sz w:val="24"/>
          <w:szCs w:val="24"/>
        </w:rPr>
        <w:tab/>
      </w:r>
    </w:p>
    <w:p w14:paraId="268B37E5">
      <w:pPr>
        <w:tabs>
          <w:tab w:val="left" w:pos="720"/>
          <w:tab w:val="left" w:pos="1440"/>
          <w:tab w:val="left" w:pos="2160"/>
          <w:tab w:val="left" w:pos="2880"/>
          <w:tab w:val="left" w:pos="3600"/>
          <w:tab w:val="left" w:pos="4320"/>
          <w:tab w:val="left" w:pos="5040"/>
          <w:tab w:val="left" w:pos="5760"/>
          <w:tab w:val="left" w:pos="6675"/>
        </w:tabs>
        <w:spacing w:line="720" w:lineRule="auto"/>
        <w:jc w:val="left"/>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(Signature)</w:t>
      </w:r>
    </w:p>
    <w:p w14:paraId="21B73E09">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r>
        <w:rPr>
          <w:sz w:val="24"/>
          <w:szCs w:val="24"/>
          <w:lang w:bidi="ar-SA"/>
        </w:rPr>
        <mc:AlternateContent>
          <mc:Choice Requires="wps">
            <w:drawing>
              <wp:anchor distT="0" distB="0" distL="114300" distR="114300" simplePos="0" relativeHeight="251668480" behindDoc="0" locked="0" layoutInCell="1" allowOverlap="1">
                <wp:simplePos x="0" y="0"/>
                <wp:positionH relativeFrom="margin">
                  <wp:posOffset>3704590</wp:posOffset>
                </wp:positionH>
                <wp:positionV relativeFrom="paragraph">
                  <wp:posOffset>245110</wp:posOffset>
                </wp:positionV>
                <wp:extent cx="1838325" cy="0"/>
                <wp:effectExtent l="0" t="9525" r="0" b="9525"/>
                <wp:wrapNone/>
                <wp:docPr id="14" name="Straight Connector 14"/>
                <wp:cNvGraphicFramePr/>
                <a:graphic xmlns:a="http://schemas.openxmlformats.org/drawingml/2006/main">
                  <a:graphicData uri="http://schemas.microsoft.com/office/word/2010/wordprocessingShape">
                    <wps:wsp>
                      <wps:cNvCnPr/>
                      <wps:spPr>
                        <a:xfrm flipV="1">
                          <a:off x="0" y="0"/>
                          <a:ext cx="1838325" cy="0"/>
                        </a:xfrm>
                        <a:prstGeom prst="line">
                          <a:avLst/>
                        </a:prstGeom>
                        <a:noFill/>
                        <a:ln w="190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y;margin-left:291.7pt;margin-top:19.3pt;height:0pt;width:144.75pt;mso-position-horizontal-relative:margin;z-index:251668480;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H4+f1wAAAAkBAAAP&#10;AAAAAAAAAAEAIAAAACIAAABkcnMvZG93bnJldi54bWxQSwECFAAUAAAACACHTuJADQJABuABAADP&#10;AwAADgAAAAAAAAABACAAAAAmAQAAZHJzL2Uyb0RvYy54bWxQSwUGAAAAAAYABgBZAQAAeAUAAAAA&#10;">
                <v:fill on="f" focussize="0,0"/>
                <v:stroke weight="1.5pt" color="#000000" miterlimit="8" joinstyle="miter"/>
                <v:imagedata o:title=""/>
                <o:lock v:ext="edit" aspectratio="f"/>
              </v:line>
            </w:pict>
          </mc:Fallback>
        </mc:AlternateContent>
      </w:r>
    </w:p>
    <w:p w14:paraId="3C6EC53E">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(Name)</w:t>
      </w:r>
    </w:p>
    <w:p w14:paraId="5600859E">
      <w:pPr>
        <w:pStyle w:val="2"/>
        <w:spacing w:line="360" w:lineRule="auto"/>
        <w:ind w:left="0"/>
        <w:jc w:val="left"/>
        <w:rPr>
          <w:bCs w:val="0"/>
          <w:sz w:val="24"/>
          <w:szCs w:val="24"/>
        </w:rPr>
      </w:pPr>
    </w:p>
    <w:p w14:paraId="4BE6414A">
      <w:pPr>
        <w:jc w:val="left"/>
      </w:pPr>
    </w:p>
    <w:p w14:paraId="1EABAC74">
      <w:pPr>
        <w:pStyle w:val="2"/>
        <w:spacing w:line="360" w:lineRule="auto"/>
        <w:ind w:left="0"/>
        <w:jc w:val="left"/>
      </w:pPr>
      <w:r>
        <w:t>APPROVAL CERTIFICATE</w:t>
      </w:r>
    </w:p>
    <w:p w14:paraId="6B1C3B2F">
      <w:pPr>
        <w:jc w:val="left"/>
      </w:pPr>
    </w:p>
    <w:p w14:paraId="732F7F85">
      <w:pPr>
        <w:spacing w:line="360" w:lineRule="auto"/>
        <w:jc w:val="left"/>
        <w:rPr>
          <w:b/>
          <w:sz w:val="24"/>
          <w:szCs w:val="24"/>
        </w:rPr>
      </w:pPr>
      <w:r>
        <w:rPr>
          <w:sz w:val="24"/>
          <w:szCs w:val="24"/>
        </w:rPr>
        <w:t xml:space="preserve">This Project  report entitled </w:t>
      </w:r>
      <w:r>
        <w:rPr>
          <w:b/>
          <w:sz w:val="24"/>
          <w:szCs w:val="24"/>
        </w:rPr>
        <w:t xml:space="preserve">“Centralized Logging and Monitoring System” </w:t>
      </w:r>
      <w:r>
        <w:rPr>
          <w:sz w:val="24"/>
          <w:szCs w:val="24"/>
        </w:rPr>
        <w:t xml:space="preserve">by </w:t>
      </w:r>
      <w:r>
        <w:rPr>
          <w:b/>
          <w:sz w:val="24"/>
        </w:rPr>
        <w:t>Piyush Vaishnav</w:t>
      </w:r>
      <w:r>
        <w:rPr>
          <w:sz w:val="24"/>
          <w:szCs w:val="24"/>
        </w:rPr>
        <w:t xml:space="preserve"> is approved for Post Graduate Diploma in IT Infrastructure, Systems and Security (PG-DITISS) of Sunbeam Institute of Information Technology, Pune (M.S.).</w:t>
      </w:r>
    </w:p>
    <w:p w14:paraId="3AB2623E">
      <w:pPr>
        <w:spacing w:line="360" w:lineRule="auto"/>
        <w:jc w:val="left"/>
        <w:rPr>
          <w:sz w:val="24"/>
          <w:szCs w:val="24"/>
        </w:rPr>
      </w:pPr>
    </w:p>
    <w:p w14:paraId="208B8CA2">
      <w:pPr>
        <w:spacing w:line="360" w:lineRule="auto"/>
        <w:jc w:val="left"/>
        <w:rPr>
          <w:sz w:val="24"/>
          <w:szCs w:val="24"/>
        </w:rPr>
      </w:pPr>
    </w:p>
    <w:p w14:paraId="39D1CB1D">
      <w:pPr>
        <w:spacing w:line="360" w:lineRule="auto"/>
        <w:jc w:val="left"/>
        <w:rPr>
          <w:sz w:val="24"/>
          <w:szCs w:val="24"/>
        </w:rPr>
      </w:pPr>
      <w:r>
        <w:rPr>
          <w:sz w:val="24"/>
          <w:szCs w:val="24"/>
        </w:rPr>
        <w:t>Place: Pune</w:t>
      </w:r>
    </w:p>
    <w:p w14:paraId="518AA086">
      <w:pPr>
        <w:spacing w:line="360" w:lineRule="auto"/>
        <w:jc w:val="left"/>
        <w:rPr>
          <w:sz w:val="24"/>
          <w:szCs w:val="24"/>
        </w:rPr>
      </w:pPr>
      <w:r>
        <w:rPr>
          <w:sz w:val="24"/>
          <w:szCs w:val="24"/>
        </w:rPr>
        <w:t xml:space="preserve">Date: </w:t>
      </w:r>
    </w:p>
    <w:p w14:paraId="39DEAC38">
      <w:pPr>
        <w:spacing w:line="360" w:lineRule="auto"/>
        <w:jc w:val="left"/>
        <w:rPr>
          <w:sz w:val="24"/>
          <w:szCs w:val="24"/>
        </w:rPr>
      </w:pPr>
    </w:p>
    <w:p w14:paraId="723D029C">
      <w:pPr>
        <w:spacing w:line="360" w:lineRule="auto"/>
        <w:jc w:val="left"/>
        <w:rPr>
          <w:sz w:val="24"/>
          <w:szCs w:val="24"/>
        </w:rPr>
      </w:pPr>
    </w:p>
    <w:p w14:paraId="35AA2EC0">
      <w:pPr>
        <w:spacing w:line="720" w:lineRule="auto"/>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CA96140">
      <w:pPr>
        <w:tabs>
          <w:tab w:val="left" w:pos="720"/>
          <w:tab w:val="left" w:pos="1440"/>
          <w:tab w:val="left" w:pos="2160"/>
          <w:tab w:val="left" w:pos="2880"/>
          <w:tab w:val="left" w:pos="3600"/>
          <w:tab w:val="left" w:pos="4320"/>
          <w:tab w:val="left" w:pos="5040"/>
          <w:tab w:val="left" w:pos="5760"/>
          <w:tab w:val="left" w:pos="6675"/>
        </w:tabs>
        <w:spacing w:line="720" w:lineRule="auto"/>
        <w:jc w:val="left"/>
        <w:rPr>
          <w:sz w:val="24"/>
          <w:szCs w:val="24"/>
        </w:rPr>
      </w:pPr>
      <w:r>
        <w:rPr>
          <w:sz w:val="24"/>
          <w:szCs w:val="24"/>
          <w:lang w:bidi="ar-SA"/>
        </w:rPr>
        <mc:AlternateContent>
          <mc:Choice Requires="wps">
            <w:drawing>
              <wp:anchor distT="0" distB="0" distL="114300" distR="114300" simplePos="0" relativeHeight="251659264" behindDoc="0" locked="0" layoutInCell="1" allowOverlap="1">
                <wp:simplePos x="0" y="0"/>
                <wp:positionH relativeFrom="margin">
                  <wp:posOffset>3695700</wp:posOffset>
                </wp:positionH>
                <wp:positionV relativeFrom="paragraph">
                  <wp:posOffset>160655</wp:posOffset>
                </wp:positionV>
                <wp:extent cx="1781175" cy="9525"/>
                <wp:effectExtent l="0" t="9525" r="0" b="9525"/>
                <wp:wrapNone/>
                <wp:docPr id="2" name="Straight Connector 2"/>
                <wp:cNvGraphicFramePr/>
                <a:graphic xmlns:a="http://schemas.openxmlformats.org/drawingml/2006/main">
                  <a:graphicData uri="http://schemas.microsoft.com/office/word/2010/wordprocessingShape">
                    <wps:wsp>
                      <wps:cNvCnPr/>
                      <wps:spPr>
                        <a:xfrm>
                          <a:off x="0" y="0"/>
                          <a:ext cx="1781175" cy="9525"/>
                        </a:xfrm>
                        <a:prstGeom prst="line">
                          <a:avLst/>
                        </a:prstGeom>
                        <a:noFill/>
                        <a:ln w="190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margin-left:291pt;margin-top:12.65pt;height:0.75pt;width:140.25pt;mso-position-horizontal-relative:margin;z-index:251659264;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zZpTtoAAAAJAQAADwAA&#10;AAAAAAABACAAAAAiAAAAZHJzL2Rvd25yZXYueG1sUEsBAhQAFAAAAAgAh07iQJibPJnbAQAAxgMA&#10;AA4AAAAAAAAAAQAgAAAAKQEAAGRycy9lMm9Eb2MueG1sUEsFBgAAAAAGAAYAWQEAAHYFAAAAAA==&#10;">
                <v:fill on="f" focussize="0,0"/>
                <v:stroke weight="1.5pt" color="#000000"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Examiner: </w:t>
      </w:r>
      <w:r>
        <w:rPr>
          <w:sz w:val="24"/>
          <w:szCs w:val="24"/>
        </w:rPr>
        <w:tab/>
      </w:r>
    </w:p>
    <w:p w14:paraId="4975C05D">
      <w:pPr>
        <w:tabs>
          <w:tab w:val="left" w:pos="720"/>
          <w:tab w:val="left" w:pos="1440"/>
          <w:tab w:val="left" w:pos="2160"/>
          <w:tab w:val="left" w:pos="2880"/>
          <w:tab w:val="left" w:pos="3600"/>
          <w:tab w:val="left" w:pos="4320"/>
          <w:tab w:val="left" w:pos="5040"/>
          <w:tab w:val="left" w:pos="5760"/>
          <w:tab w:val="left" w:pos="6675"/>
        </w:tabs>
        <w:spacing w:line="720" w:lineRule="auto"/>
        <w:jc w:val="left"/>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(Signature)</w:t>
      </w:r>
    </w:p>
    <w:p w14:paraId="26D0805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r>
        <w:rPr>
          <w:sz w:val="24"/>
          <w:szCs w:val="24"/>
          <w:lang w:bidi="ar-SA"/>
        </w:rPr>
        <mc:AlternateContent>
          <mc:Choice Requires="wps">
            <w:drawing>
              <wp:anchor distT="0" distB="0" distL="114300" distR="114300" simplePos="0" relativeHeight="251660288" behindDoc="0" locked="0" layoutInCell="1" allowOverlap="1">
                <wp:simplePos x="0" y="0"/>
                <wp:positionH relativeFrom="margin">
                  <wp:posOffset>3704590</wp:posOffset>
                </wp:positionH>
                <wp:positionV relativeFrom="paragraph">
                  <wp:posOffset>245110</wp:posOffset>
                </wp:positionV>
                <wp:extent cx="1838325" cy="0"/>
                <wp:effectExtent l="0" t="9525" r="0" b="9525"/>
                <wp:wrapNone/>
                <wp:docPr id="9" name="Straight Connector 9"/>
                <wp:cNvGraphicFramePr/>
                <a:graphic xmlns:a="http://schemas.openxmlformats.org/drawingml/2006/main">
                  <a:graphicData uri="http://schemas.microsoft.com/office/word/2010/wordprocessingShape">
                    <wps:wsp>
                      <wps:cNvCnPr/>
                      <wps:spPr>
                        <a:xfrm flipV="1">
                          <a:off x="0" y="0"/>
                          <a:ext cx="1838325" cy="0"/>
                        </a:xfrm>
                        <a:prstGeom prst="line">
                          <a:avLst/>
                        </a:prstGeom>
                        <a:noFill/>
                        <a:ln w="190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y;margin-left:291.7pt;margin-top:19.3pt;height:0pt;width:144.75pt;mso-position-horizontal-relative:margin;z-index:251660288;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gfj5/XAAAACQEAAA8A&#10;AAAAAAAAAQAgAAAAIgAAAGRycy9kb3ducmV2LnhtbFBLAQIUABQAAAAIAIdO4kApszr33wEAAM0D&#10;AAAOAAAAAAAAAAEAIAAAACYBAABkcnMvZTJvRG9jLnhtbFBLBQYAAAAABgAGAFkBAAB3BQAAAAA=&#10;">
                <v:fill on="f" focussize="0,0"/>
                <v:stroke weight="1.5pt" color="#000000" miterlimit="8" joinstyle="miter"/>
                <v:imagedata o:title=""/>
                <o:lock v:ext="edit" aspectratio="f"/>
              </v:line>
            </w:pict>
          </mc:Fallback>
        </mc:AlternateContent>
      </w:r>
    </w:p>
    <w:p w14:paraId="6B98351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(Name)</w:t>
      </w:r>
    </w:p>
    <w:p w14:paraId="68DD018A">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rPr>
      </w:pPr>
    </w:p>
    <w:p w14:paraId="011ED745">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left"/>
        <w:rPr>
          <w:b/>
          <w:sz w:val="24"/>
          <w:szCs w:val="24"/>
          <w:u w:val="thick"/>
        </w:rPr>
        <w:sectPr>
          <w:type w:val="continuous"/>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7CFEC0E6">
      <w:pPr>
        <w:pStyle w:val="2"/>
        <w:ind w:left="0"/>
        <w:jc w:val="left"/>
      </w:pPr>
      <w:r>
        <w:t>CONTENTS</w:t>
      </w:r>
    </w:p>
    <w:tbl>
      <w:tblPr>
        <w:tblStyle w:val="9"/>
        <w:tblW w:w="864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569"/>
        <w:gridCol w:w="2071"/>
      </w:tblGrid>
      <w:tr w14:paraId="21054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0" w:hRule="atLeast"/>
        </w:trPr>
        <w:tc>
          <w:tcPr>
            <w:tcW w:w="6569" w:type="dxa"/>
          </w:tcPr>
          <w:p w14:paraId="228F40A1">
            <w:pPr>
              <w:pStyle w:val="26"/>
              <w:spacing w:before="20" w:after="20" w:line="240" w:lineRule="auto"/>
              <w:ind w:right="3062"/>
              <w:jc w:val="left"/>
              <w:rPr>
                <w:b/>
                <w:sz w:val="24"/>
                <w:szCs w:val="24"/>
              </w:rPr>
            </w:pPr>
            <w:r>
              <w:rPr>
                <w:b/>
                <w:sz w:val="24"/>
                <w:szCs w:val="24"/>
              </w:rPr>
              <w:t>TITLE</w:t>
            </w:r>
          </w:p>
        </w:tc>
        <w:tc>
          <w:tcPr>
            <w:tcW w:w="2071" w:type="dxa"/>
          </w:tcPr>
          <w:p w14:paraId="66357D80">
            <w:pPr>
              <w:pStyle w:val="26"/>
              <w:spacing w:before="20" w:after="20" w:line="240" w:lineRule="auto"/>
              <w:ind w:right="179"/>
              <w:jc w:val="left"/>
              <w:rPr>
                <w:b/>
                <w:sz w:val="24"/>
                <w:szCs w:val="24"/>
              </w:rPr>
            </w:pPr>
            <w:r>
              <w:rPr>
                <w:b/>
                <w:sz w:val="24"/>
                <w:szCs w:val="24"/>
              </w:rPr>
              <w:t>PAGE NO</w:t>
            </w:r>
          </w:p>
        </w:tc>
      </w:tr>
      <w:tr w14:paraId="6B613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6101588B">
            <w:pPr>
              <w:pStyle w:val="26"/>
              <w:spacing w:before="20" w:after="20" w:line="240" w:lineRule="auto"/>
              <w:jc w:val="left"/>
              <w:rPr>
                <w:b/>
                <w:sz w:val="24"/>
                <w:szCs w:val="24"/>
              </w:rPr>
            </w:pPr>
            <w:r>
              <w:rPr>
                <w:b/>
                <w:sz w:val="24"/>
                <w:szCs w:val="24"/>
              </w:rPr>
              <w:t>Declaration</w:t>
            </w:r>
          </w:p>
        </w:tc>
        <w:tc>
          <w:tcPr>
            <w:tcW w:w="2071" w:type="dxa"/>
          </w:tcPr>
          <w:p w14:paraId="4B77E605">
            <w:pPr>
              <w:pStyle w:val="26"/>
              <w:spacing w:before="20" w:after="20" w:line="240" w:lineRule="auto"/>
              <w:jc w:val="left"/>
              <w:rPr>
                <w:sz w:val="24"/>
                <w:szCs w:val="24"/>
              </w:rPr>
            </w:pPr>
          </w:p>
        </w:tc>
      </w:tr>
      <w:tr w14:paraId="1F448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1263B2B2">
            <w:pPr>
              <w:pStyle w:val="26"/>
              <w:spacing w:before="20" w:after="20" w:line="240" w:lineRule="auto"/>
              <w:jc w:val="left"/>
              <w:rPr>
                <w:b/>
                <w:sz w:val="24"/>
                <w:szCs w:val="24"/>
              </w:rPr>
            </w:pPr>
            <w:r>
              <w:rPr>
                <w:b/>
                <w:sz w:val="24"/>
                <w:szCs w:val="24"/>
              </w:rPr>
              <w:t>Certificate</w:t>
            </w:r>
          </w:p>
        </w:tc>
        <w:tc>
          <w:tcPr>
            <w:tcW w:w="2071" w:type="dxa"/>
          </w:tcPr>
          <w:p w14:paraId="061288AF">
            <w:pPr>
              <w:pStyle w:val="26"/>
              <w:spacing w:before="20" w:after="20" w:line="240" w:lineRule="auto"/>
              <w:jc w:val="left"/>
              <w:rPr>
                <w:sz w:val="24"/>
                <w:szCs w:val="24"/>
              </w:rPr>
            </w:pPr>
          </w:p>
        </w:tc>
      </w:tr>
      <w:tr w14:paraId="5E05D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1A2BF9F4">
            <w:pPr>
              <w:pStyle w:val="26"/>
              <w:spacing w:before="20" w:after="20" w:line="240" w:lineRule="auto"/>
              <w:jc w:val="left"/>
              <w:rPr>
                <w:b/>
                <w:sz w:val="24"/>
                <w:szCs w:val="24"/>
              </w:rPr>
            </w:pPr>
            <w:r>
              <w:rPr>
                <w:b/>
                <w:sz w:val="24"/>
                <w:szCs w:val="24"/>
              </w:rPr>
              <w:t>Approval Certificate</w:t>
            </w:r>
          </w:p>
        </w:tc>
        <w:tc>
          <w:tcPr>
            <w:tcW w:w="2071" w:type="dxa"/>
          </w:tcPr>
          <w:p w14:paraId="61CB5B0F">
            <w:pPr>
              <w:pStyle w:val="26"/>
              <w:spacing w:before="20" w:after="20" w:line="240" w:lineRule="auto"/>
              <w:jc w:val="left"/>
              <w:rPr>
                <w:sz w:val="24"/>
                <w:szCs w:val="24"/>
              </w:rPr>
            </w:pPr>
          </w:p>
        </w:tc>
      </w:tr>
      <w:tr w14:paraId="2AE12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7" w:hRule="atLeast"/>
        </w:trPr>
        <w:tc>
          <w:tcPr>
            <w:tcW w:w="6569" w:type="dxa"/>
          </w:tcPr>
          <w:p w14:paraId="02E87273">
            <w:pPr>
              <w:pStyle w:val="26"/>
              <w:spacing w:before="20" w:after="20" w:line="240" w:lineRule="auto"/>
              <w:jc w:val="left"/>
              <w:rPr>
                <w:b/>
                <w:sz w:val="24"/>
                <w:szCs w:val="24"/>
              </w:rPr>
            </w:pPr>
            <w:r>
              <w:rPr>
                <w:b/>
                <w:sz w:val="24"/>
                <w:szCs w:val="24"/>
              </w:rPr>
              <w:t>Abstract</w:t>
            </w:r>
          </w:p>
        </w:tc>
        <w:tc>
          <w:tcPr>
            <w:tcW w:w="2071" w:type="dxa"/>
          </w:tcPr>
          <w:p w14:paraId="205123AE">
            <w:pPr>
              <w:pStyle w:val="26"/>
              <w:spacing w:before="20" w:after="20" w:line="240" w:lineRule="auto"/>
              <w:jc w:val="left"/>
              <w:rPr>
                <w:sz w:val="24"/>
                <w:szCs w:val="24"/>
              </w:rPr>
            </w:pPr>
          </w:p>
        </w:tc>
      </w:tr>
      <w:tr w14:paraId="65F48A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7" w:hRule="atLeast"/>
        </w:trPr>
        <w:tc>
          <w:tcPr>
            <w:tcW w:w="6569" w:type="dxa"/>
          </w:tcPr>
          <w:p w14:paraId="33EEB349">
            <w:pPr>
              <w:pStyle w:val="26"/>
              <w:numPr>
                <w:ilvl w:val="0"/>
                <w:numId w:val="1"/>
              </w:numPr>
              <w:spacing w:before="20" w:after="20" w:line="240" w:lineRule="auto"/>
              <w:jc w:val="left"/>
              <w:rPr>
                <w:b/>
                <w:sz w:val="24"/>
                <w:szCs w:val="24"/>
              </w:rPr>
            </w:pPr>
            <w:r>
              <w:rPr>
                <w:b/>
                <w:sz w:val="24"/>
                <w:szCs w:val="24"/>
              </w:rPr>
              <w:t>INTRODUCION</w:t>
            </w:r>
          </w:p>
        </w:tc>
        <w:tc>
          <w:tcPr>
            <w:tcW w:w="2071" w:type="dxa"/>
          </w:tcPr>
          <w:p w14:paraId="1F577CCA">
            <w:pPr>
              <w:pStyle w:val="26"/>
              <w:spacing w:before="20" w:after="20" w:line="240" w:lineRule="auto"/>
              <w:jc w:val="left"/>
              <w:rPr>
                <w:rFonts w:hint="default"/>
                <w:sz w:val="24"/>
                <w:szCs w:val="24"/>
                <w:lang w:val="en-IN"/>
              </w:rPr>
            </w:pPr>
            <w:r>
              <w:rPr>
                <w:rFonts w:hint="default"/>
                <w:sz w:val="24"/>
                <w:szCs w:val="24"/>
                <w:lang w:val="en-IN"/>
              </w:rPr>
              <w:t>1</w:t>
            </w:r>
          </w:p>
        </w:tc>
      </w:tr>
      <w:tr w14:paraId="7D367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370B3F07">
            <w:pPr>
              <w:pStyle w:val="26"/>
              <w:spacing w:before="20" w:after="20" w:line="240" w:lineRule="auto"/>
              <w:jc w:val="left"/>
              <w:rPr>
                <w:sz w:val="24"/>
                <w:szCs w:val="24"/>
              </w:rPr>
            </w:pPr>
            <w:r>
              <w:rPr>
                <w:sz w:val="24"/>
                <w:szCs w:val="24"/>
              </w:rPr>
              <w:t xml:space="preserve">1.1 </w:t>
            </w:r>
            <w:r>
              <w:rPr>
                <w:rStyle w:val="19"/>
                <w:rFonts w:hint="default" w:ascii="Times New Roman" w:hAnsi="Times New Roman" w:eastAsia="Segoe UI" w:cs="Times New Roman"/>
                <w:b w:val="0"/>
                <w:bCs w:val="0"/>
                <w:i w:val="0"/>
                <w:iCs w:val="0"/>
                <w:caps w:val="0"/>
                <w:color w:val="111111"/>
                <w:spacing w:val="0"/>
                <w:sz w:val="24"/>
                <w:szCs w:val="12"/>
                <w:shd w:val="clear" w:fill="FFFFFF"/>
              </w:rPr>
              <w:t>Objective</w:t>
            </w:r>
          </w:p>
        </w:tc>
        <w:tc>
          <w:tcPr>
            <w:tcW w:w="2071" w:type="dxa"/>
          </w:tcPr>
          <w:p w14:paraId="6E49D862">
            <w:pPr>
              <w:pStyle w:val="26"/>
              <w:spacing w:before="20" w:after="20" w:line="240" w:lineRule="auto"/>
              <w:jc w:val="left"/>
              <w:rPr>
                <w:rFonts w:hint="default"/>
                <w:sz w:val="24"/>
                <w:szCs w:val="24"/>
                <w:lang w:val="en-IN"/>
              </w:rPr>
            </w:pPr>
            <w:r>
              <w:rPr>
                <w:rFonts w:hint="default"/>
                <w:sz w:val="24"/>
                <w:szCs w:val="24"/>
                <w:lang w:val="en-IN"/>
              </w:rPr>
              <w:t>1</w:t>
            </w:r>
          </w:p>
        </w:tc>
      </w:tr>
      <w:tr w14:paraId="309E4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7" w:hRule="atLeast"/>
        </w:trPr>
        <w:tc>
          <w:tcPr>
            <w:tcW w:w="6569" w:type="dxa"/>
          </w:tcPr>
          <w:p w14:paraId="490102B5">
            <w:pPr>
              <w:pStyle w:val="26"/>
              <w:spacing w:before="20" w:after="20" w:line="240" w:lineRule="auto"/>
              <w:jc w:val="left"/>
              <w:rPr>
                <w:rStyle w:val="19"/>
                <w:b w:val="0"/>
                <w:bCs w:val="0"/>
              </w:rPr>
            </w:pPr>
            <w:r>
              <w:rPr>
                <w:sz w:val="24"/>
                <w:szCs w:val="24"/>
              </w:rPr>
              <w:t xml:space="preserve">1.2 </w:t>
            </w:r>
            <w:r>
              <w:rPr>
                <w:rStyle w:val="19"/>
                <w:b w:val="0"/>
                <w:bCs w:val="0"/>
              </w:rPr>
              <w:t>Scope</w:t>
            </w:r>
          </w:p>
        </w:tc>
        <w:tc>
          <w:tcPr>
            <w:tcW w:w="2071" w:type="dxa"/>
          </w:tcPr>
          <w:p w14:paraId="208EF91C">
            <w:pPr>
              <w:pStyle w:val="26"/>
              <w:spacing w:before="20" w:after="20" w:line="240" w:lineRule="auto"/>
              <w:jc w:val="left"/>
              <w:rPr>
                <w:rFonts w:hint="default"/>
                <w:sz w:val="24"/>
                <w:szCs w:val="24"/>
                <w:lang w:val="en-IN"/>
              </w:rPr>
            </w:pPr>
            <w:r>
              <w:rPr>
                <w:rFonts w:hint="default"/>
                <w:sz w:val="24"/>
                <w:szCs w:val="24"/>
                <w:lang w:val="en-IN"/>
              </w:rPr>
              <w:t>1</w:t>
            </w:r>
          </w:p>
        </w:tc>
      </w:tr>
      <w:tr w14:paraId="789F5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78161066">
            <w:pPr>
              <w:pStyle w:val="5"/>
              <w:keepNext w:val="0"/>
              <w:keepLines w:val="0"/>
              <w:widowControl/>
              <w:suppressLineNumbers w:val="0"/>
              <w:jc w:val="left"/>
              <w:rPr>
                <w:b/>
                <w:sz w:val="24"/>
                <w:szCs w:val="24"/>
              </w:rPr>
            </w:pPr>
            <w:r>
              <w:rPr>
                <w:rStyle w:val="19"/>
                <w:rFonts w:hint="default"/>
                <w:b w:val="0"/>
                <w:bCs w:val="0"/>
                <w:lang w:val="en-IN"/>
              </w:rPr>
              <w:t>1.3</w:t>
            </w:r>
            <w:r>
              <w:rPr>
                <w:rStyle w:val="19"/>
                <w:b w:val="0"/>
                <w:bCs w:val="0"/>
              </w:rPr>
              <w:t>Methodology</w:t>
            </w:r>
          </w:p>
        </w:tc>
        <w:tc>
          <w:tcPr>
            <w:tcW w:w="2071" w:type="dxa"/>
          </w:tcPr>
          <w:p w14:paraId="79D0C0DA">
            <w:pPr>
              <w:pStyle w:val="26"/>
              <w:spacing w:before="20" w:after="20" w:line="240" w:lineRule="auto"/>
              <w:jc w:val="left"/>
              <w:rPr>
                <w:rFonts w:hint="default"/>
                <w:sz w:val="24"/>
                <w:szCs w:val="24"/>
                <w:lang w:val="en-IN"/>
              </w:rPr>
            </w:pPr>
            <w:r>
              <w:rPr>
                <w:rFonts w:hint="default"/>
                <w:sz w:val="24"/>
                <w:szCs w:val="24"/>
                <w:lang w:val="en-IN"/>
              </w:rPr>
              <w:t>1</w:t>
            </w:r>
          </w:p>
        </w:tc>
      </w:tr>
      <w:tr w14:paraId="10E6A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138D7286">
            <w:pPr>
              <w:pStyle w:val="26"/>
              <w:numPr>
                <w:ilvl w:val="0"/>
                <w:numId w:val="1"/>
              </w:numPr>
              <w:spacing w:before="20" w:after="20" w:line="240" w:lineRule="auto"/>
              <w:ind w:left="0" w:leftChars="0" w:firstLine="0" w:firstLineChars="0"/>
              <w:jc w:val="left"/>
              <w:rPr>
                <w:sz w:val="24"/>
                <w:szCs w:val="24"/>
              </w:rPr>
            </w:pPr>
            <w:r>
              <w:rPr>
                <w:rStyle w:val="19"/>
                <w:rFonts w:hint="default" w:ascii="Segoe UI" w:hAnsi="Segoe UI" w:eastAsia="Segoe UI" w:cs="Segoe UI"/>
                <w:b/>
                <w:bCs/>
                <w:i w:val="0"/>
                <w:iCs w:val="0"/>
                <w:caps w:val="0"/>
                <w:color w:val="111111"/>
                <w:spacing w:val="0"/>
                <w:shd w:val="clear" w:fill="FFFFFF"/>
              </w:rPr>
              <w:t>Background</w:t>
            </w:r>
          </w:p>
        </w:tc>
        <w:tc>
          <w:tcPr>
            <w:tcW w:w="2071" w:type="dxa"/>
          </w:tcPr>
          <w:p w14:paraId="00E8B9D4">
            <w:pPr>
              <w:pStyle w:val="26"/>
              <w:spacing w:before="20" w:after="20" w:line="240" w:lineRule="auto"/>
              <w:ind w:right="179"/>
              <w:jc w:val="left"/>
              <w:rPr>
                <w:rFonts w:hint="default"/>
                <w:sz w:val="24"/>
                <w:szCs w:val="24"/>
                <w:lang w:val="en-IN"/>
              </w:rPr>
            </w:pPr>
            <w:r>
              <w:rPr>
                <w:sz w:val="24"/>
                <w:szCs w:val="24"/>
              </w:rPr>
              <w:t xml:space="preserve">   </w:t>
            </w:r>
            <w:r>
              <w:rPr>
                <w:rFonts w:hint="default"/>
                <w:sz w:val="24"/>
                <w:szCs w:val="24"/>
                <w:lang w:val="en-IN"/>
              </w:rPr>
              <w:t>2</w:t>
            </w:r>
          </w:p>
        </w:tc>
      </w:tr>
      <w:tr w14:paraId="56DDF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2B08C630">
            <w:pPr>
              <w:pStyle w:val="26"/>
              <w:spacing w:before="20" w:after="20" w:line="240" w:lineRule="auto"/>
              <w:jc w:val="left"/>
              <w:rPr>
                <w:sz w:val="24"/>
                <w:szCs w:val="24"/>
              </w:rPr>
            </w:pPr>
            <w:r>
              <w:rPr>
                <w:rStyle w:val="19"/>
                <w:rFonts w:hint="default" w:eastAsia="Segoe UI" w:cs="Times New Roman"/>
                <w:b w:val="0"/>
                <w:bCs w:val="0"/>
                <w:i w:val="0"/>
                <w:iCs w:val="0"/>
                <w:caps w:val="0"/>
                <w:color w:val="111111"/>
                <w:spacing w:val="0"/>
                <w:sz w:val="24"/>
                <w:szCs w:val="12"/>
                <w:shd w:val="clear" w:fill="FFFFFF"/>
                <w:lang w:val="en-IN"/>
              </w:rPr>
              <w:t xml:space="preserve">2.1 </w:t>
            </w:r>
            <w:r>
              <w:rPr>
                <w:rStyle w:val="19"/>
                <w:rFonts w:hint="default" w:ascii="Times New Roman" w:hAnsi="Times New Roman" w:eastAsia="Segoe UI" w:cs="Times New Roman"/>
                <w:b w:val="0"/>
                <w:bCs w:val="0"/>
                <w:i w:val="0"/>
                <w:iCs w:val="0"/>
                <w:caps w:val="0"/>
                <w:color w:val="111111"/>
                <w:spacing w:val="0"/>
                <w:sz w:val="24"/>
                <w:szCs w:val="12"/>
                <w:shd w:val="clear" w:fill="FFFFFF"/>
              </w:rPr>
              <w:t>Centralized Logging and Monitoring</w:t>
            </w:r>
          </w:p>
        </w:tc>
        <w:tc>
          <w:tcPr>
            <w:tcW w:w="2071" w:type="dxa"/>
          </w:tcPr>
          <w:p w14:paraId="75794DA8">
            <w:pPr>
              <w:pStyle w:val="26"/>
              <w:spacing w:before="20" w:after="20" w:line="240" w:lineRule="auto"/>
              <w:ind w:right="179"/>
              <w:jc w:val="left"/>
              <w:rPr>
                <w:rFonts w:hint="default"/>
                <w:sz w:val="24"/>
                <w:szCs w:val="24"/>
                <w:lang w:val="en-IN"/>
              </w:rPr>
            </w:pPr>
            <w:r>
              <w:rPr>
                <w:sz w:val="24"/>
                <w:szCs w:val="24"/>
              </w:rPr>
              <w:t xml:space="preserve">   </w:t>
            </w:r>
            <w:r>
              <w:rPr>
                <w:rFonts w:hint="default"/>
                <w:sz w:val="24"/>
                <w:szCs w:val="24"/>
                <w:lang w:val="en-IN"/>
              </w:rPr>
              <w:t>2</w:t>
            </w:r>
          </w:p>
        </w:tc>
      </w:tr>
      <w:tr w14:paraId="5C9C0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315F6AD4">
            <w:pPr>
              <w:pStyle w:val="26"/>
              <w:spacing w:before="20" w:after="20" w:line="240" w:lineRule="auto"/>
              <w:jc w:val="left"/>
              <w:rPr>
                <w:b/>
                <w:sz w:val="24"/>
                <w:szCs w:val="24"/>
              </w:rPr>
            </w:pPr>
            <w:r>
              <w:rPr>
                <w:rStyle w:val="19"/>
                <w:rFonts w:hint="default" w:eastAsia="Segoe UI" w:cs="Times New Roman"/>
                <w:b w:val="0"/>
                <w:bCs w:val="0"/>
                <w:i w:val="0"/>
                <w:iCs w:val="0"/>
                <w:caps w:val="0"/>
                <w:color w:val="111111"/>
                <w:spacing w:val="0"/>
                <w:sz w:val="24"/>
                <w:szCs w:val="12"/>
                <w:shd w:val="clear" w:fill="FFFFFF"/>
                <w:lang w:val="en-IN"/>
              </w:rPr>
              <w:t xml:space="preserve">2.2  </w:t>
            </w:r>
            <w:r>
              <w:rPr>
                <w:rStyle w:val="19"/>
                <w:rFonts w:hint="default" w:ascii="Times New Roman" w:hAnsi="Times New Roman" w:eastAsia="Segoe UI" w:cs="Times New Roman"/>
                <w:b w:val="0"/>
                <w:bCs w:val="0"/>
                <w:i w:val="0"/>
                <w:iCs w:val="0"/>
                <w:caps w:val="0"/>
                <w:color w:val="111111"/>
                <w:spacing w:val="0"/>
                <w:sz w:val="24"/>
                <w:szCs w:val="12"/>
                <w:shd w:val="clear" w:fill="FFFFFF"/>
              </w:rPr>
              <w:t>Nagios</w:t>
            </w:r>
          </w:p>
        </w:tc>
        <w:tc>
          <w:tcPr>
            <w:tcW w:w="2071" w:type="dxa"/>
          </w:tcPr>
          <w:p w14:paraId="09D95E05">
            <w:pPr>
              <w:pStyle w:val="26"/>
              <w:spacing w:before="20" w:after="20" w:line="240" w:lineRule="auto"/>
              <w:ind w:right="179"/>
              <w:jc w:val="left"/>
              <w:rPr>
                <w:rFonts w:hint="default"/>
                <w:sz w:val="24"/>
                <w:szCs w:val="24"/>
                <w:lang w:val="en-IN"/>
              </w:rPr>
            </w:pPr>
            <w:r>
              <w:rPr>
                <w:sz w:val="24"/>
                <w:szCs w:val="24"/>
              </w:rPr>
              <w:t xml:space="preserve">   </w:t>
            </w:r>
            <w:r>
              <w:rPr>
                <w:rFonts w:hint="default"/>
                <w:sz w:val="24"/>
                <w:szCs w:val="24"/>
                <w:lang w:val="en-IN"/>
              </w:rPr>
              <w:t>2</w:t>
            </w:r>
          </w:p>
        </w:tc>
      </w:tr>
      <w:tr w14:paraId="3A821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5" w:hRule="atLeast"/>
        </w:trPr>
        <w:tc>
          <w:tcPr>
            <w:tcW w:w="6569" w:type="dxa"/>
          </w:tcPr>
          <w:p w14:paraId="7B5F67F7">
            <w:pPr>
              <w:pStyle w:val="26"/>
              <w:spacing w:before="20" w:after="20" w:line="240" w:lineRule="auto"/>
              <w:jc w:val="left"/>
              <w:rPr>
                <w:sz w:val="24"/>
                <w:szCs w:val="24"/>
              </w:rPr>
            </w:pPr>
            <w:r>
              <w:rPr>
                <w:rStyle w:val="19"/>
                <w:rFonts w:hint="default" w:eastAsia="Segoe UI" w:cs="Times New Roman"/>
                <w:b w:val="0"/>
                <w:bCs w:val="0"/>
                <w:i w:val="0"/>
                <w:iCs w:val="0"/>
                <w:caps w:val="0"/>
                <w:color w:val="111111"/>
                <w:spacing w:val="0"/>
                <w:sz w:val="24"/>
                <w:szCs w:val="12"/>
                <w:shd w:val="clear" w:fill="FFFFFF"/>
                <w:lang w:val="en-IN"/>
              </w:rPr>
              <w:t xml:space="preserve">2.3 </w:t>
            </w:r>
            <w:r>
              <w:rPr>
                <w:rStyle w:val="19"/>
                <w:rFonts w:hint="default" w:ascii="Times New Roman" w:hAnsi="Times New Roman" w:eastAsia="Segoe UI" w:cs="Times New Roman"/>
                <w:b w:val="0"/>
                <w:bCs w:val="0"/>
                <w:i w:val="0"/>
                <w:iCs w:val="0"/>
                <w:caps w:val="0"/>
                <w:color w:val="111111"/>
                <w:spacing w:val="0"/>
                <w:sz w:val="24"/>
                <w:szCs w:val="12"/>
                <w:shd w:val="clear" w:fill="FFFFFF"/>
              </w:rPr>
              <w:t>NCPA Agent</w:t>
            </w:r>
          </w:p>
        </w:tc>
        <w:tc>
          <w:tcPr>
            <w:tcW w:w="2071" w:type="dxa"/>
          </w:tcPr>
          <w:p w14:paraId="00AA0DA5">
            <w:pPr>
              <w:pStyle w:val="26"/>
              <w:spacing w:before="20" w:after="20" w:line="240" w:lineRule="auto"/>
              <w:ind w:right="179"/>
              <w:jc w:val="left"/>
              <w:rPr>
                <w:rFonts w:hint="default"/>
                <w:sz w:val="24"/>
                <w:szCs w:val="24"/>
                <w:lang w:val="en-IN"/>
              </w:rPr>
            </w:pPr>
            <w:r>
              <w:rPr>
                <w:sz w:val="24"/>
                <w:szCs w:val="24"/>
              </w:rPr>
              <w:t xml:space="preserve">   </w:t>
            </w:r>
            <w:r>
              <w:rPr>
                <w:rFonts w:hint="default"/>
                <w:sz w:val="24"/>
                <w:szCs w:val="24"/>
                <w:lang w:val="en-IN"/>
              </w:rPr>
              <w:t>3</w:t>
            </w:r>
          </w:p>
        </w:tc>
      </w:tr>
      <w:tr w14:paraId="65912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6F0FA9A6">
            <w:pPr>
              <w:pStyle w:val="26"/>
              <w:spacing w:before="20" w:after="20" w:line="240" w:lineRule="auto"/>
              <w:jc w:val="left"/>
              <w:rPr>
                <w:sz w:val="24"/>
                <w:szCs w:val="24"/>
              </w:rPr>
            </w:pPr>
            <w:r>
              <w:rPr>
                <w:rStyle w:val="19"/>
                <w:rFonts w:hint="default" w:eastAsia="Segoe UI" w:cs="Times New Roman"/>
                <w:b w:val="0"/>
                <w:bCs w:val="0"/>
                <w:i w:val="0"/>
                <w:iCs w:val="0"/>
                <w:caps w:val="0"/>
                <w:color w:val="111111"/>
                <w:spacing w:val="0"/>
                <w:sz w:val="24"/>
                <w:szCs w:val="12"/>
                <w:shd w:val="clear" w:fill="FFFFFF"/>
                <w:lang w:val="en-IN"/>
              </w:rPr>
              <w:t xml:space="preserve">2.4 </w:t>
            </w:r>
            <w:r>
              <w:rPr>
                <w:rStyle w:val="19"/>
                <w:rFonts w:hint="default" w:ascii="Times New Roman" w:hAnsi="Times New Roman" w:eastAsia="Segoe UI" w:cs="Times New Roman"/>
                <w:b w:val="0"/>
                <w:bCs w:val="0"/>
                <w:i w:val="0"/>
                <w:iCs w:val="0"/>
                <w:caps w:val="0"/>
                <w:color w:val="111111"/>
                <w:spacing w:val="0"/>
                <w:sz w:val="24"/>
                <w:szCs w:val="12"/>
                <w:shd w:val="clear" w:fill="FFFFFF"/>
              </w:rPr>
              <w:t>NagVis</w:t>
            </w:r>
          </w:p>
        </w:tc>
        <w:tc>
          <w:tcPr>
            <w:tcW w:w="2071" w:type="dxa"/>
          </w:tcPr>
          <w:p w14:paraId="31B8112E">
            <w:pPr>
              <w:pStyle w:val="26"/>
              <w:spacing w:before="20" w:after="20" w:line="240" w:lineRule="auto"/>
              <w:ind w:right="179"/>
              <w:jc w:val="left"/>
              <w:rPr>
                <w:rFonts w:hint="default"/>
                <w:sz w:val="24"/>
                <w:szCs w:val="24"/>
                <w:lang w:val="en-IN"/>
              </w:rPr>
            </w:pPr>
            <w:r>
              <w:rPr>
                <w:sz w:val="24"/>
                <w:szCs w:val="24"/>
              </w:rPr>
              <w:t xml:space="preserve">  </w:t>
            </w:r>
            <w:r>
              <w:rPr>
                <w:rFonts w:hint="default"/>
                <w:sz w:val="24"/>
                <w:szCs w:val="24"/>
                <w:lang w:val="en-IN"/>
              </w:rPr>
              <w:t>3</w:t>
            </w:r>
          </w:p>
        </w:tc>
      </w:tr>
      <w:tr w14:paraId="6FDB9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30FBA517">
            <w:pPr>
              <w:bidi w:val="0"/>
              <w:jc w:val="left"/>
              <w:rPr>
                <w:sz w:val="24"/>
                <w:szCs w:val="24"/>
              </w:rPr>
            </w:pPr>
            <w:r>
              <w:rPr>
                <w:rStyle w:val="19"/>
                <w:rFonts w:hint="default" w:ascii="Times New Roman" w:hAnsi="Times New Roman" w:eastAsia="Segoe UI" w:cs="Times New Roman"/>
                <w:b/>
                <w:bCs/>
                <w:i w:val="0"/>
                <w:iCs w:val="0"/>
                <w:caps w:val="0"/>
                <w:color w:val="111111"/>
                <w:spacing w:val="0"/>
                <w:sz w:val="24"/>
                <w:shd w:val="clear" w:fill="FFFFFF"/>
              </w:rPr>
              <w:t>3. System Architecture</w:t>
            </w:r>
          </w:p>
        </w:tc>
        <w:tc>
          <w:tcPr>
            <w:tcW w:w="2071" w:type="dxa"/>
          </w:tcPr>
          <w:p w14:paraId="266CAFAA">
            <w:pPr>
              <w:pStyle w:val="26"/>
              <w:spacing w:before="20" w:after="20" w:line="240" w:lineRule="auto"/>
              <w:ind w:right="179"/>
              <w:jc w:val="left"/>
              <w:rPr>
                <w:rFonts w:hint="default"/>
                <w:sz w:val="24"/>
                <w:szCs w:val="24"/>
                <w:lang w:val="en-IN"/>
              </w:rPr>
            </w:pPr>
            <w:r>
              <w:rPr>
                <w:sz w:val="24"/>
                <w:szCs w:val="24"/>
              </w:rPr>
              <w:t xml:space="preserve">   </w:t>
            </w:r>
            <w:r>
              <w:rPr>
                <w:rFonts w:hint="default"/>
                <w:sz w:val="24"/>
                <w:szCs w:val="24"/>
                <w:lang w:val="en-IN"/>
              </w:rPr>
              <w:t>4</w:t>
            </w:r>
          </w:p>
        </w:tc>
      </w:tr>
      <w:tr w14:paraId="49326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3" w:hRule="atLeast"/>
        </w:trPr>
        <w:tc>
          <w:tcPr>
            <w:tcW w:w="6569" w:type="dxa"/>
          </w:tcPr>
          <w:p w14:paraId="70C14944">
            <w:pPr>
              <w:pStyle w:val="26"/>
              <w:spacing w:before="20" w:after="20" w:line="240" w:lineRule="auto"/>
              <w:jc w:val="left"/>
              <w:rPr>
                <w:sz w:val="24"/>
                <w:szCs w:val="24"/>
              </w:rPr>
            </w:pPr>
            <w:r>
              <w:rPr>
                <w:rStyle w:val="19"/>
                <w:rFonts w:hint="default" w:eastAsia="Segoe UI" w:cs="Times New Roman"/>
                <w:b w:val="0"/>
                <w:bCs w:val="0"/>
                <w:i w:val="0"/>
                <w:iCs w:val="0"/>
                <w:caps w:val="0"/>
                <w:color w:val="111111"/>
                <w:spacing w:val="0"/>
                <w:sz w:val="24"/>
                <w:szCs w:val="12"/>
                <w:shd w:val="clear" w:fill="FFFFFF"/>
                <w:lang w:val="en-IN"/>
              </w:rPr>
              <w:t xml:space="preserve">3.1 </w:t>
            </w:r>
            <w:r>
              <w:rPr>
                <w:rStyle w:val="19"/>
                <w:rFonts w:hint="default" w:ascii="Times New Roman" w:hAnsi="Times New Roman" w:eastAsia="Segoe UI" w:cs="Times New Roman"/>
                <w:b w:val="0"/>
                <w:bCs w:val="0"/>
                <w:i w:val="0"/>
                <w:iCs w:val="0"/>
                <w:caps w:val="0"/>
                <w:color w:val="111111"/>
                <w:spacing w:val="0"/>
                <w:sz w:val="24"/>
                <w:szCs w:val="12"/>
                <w:shd w:val="clear" w:fill="FFFFFF"/>
              </w:rPr>
              <w:t>Network Diagram</w:t>
            </w:r>
          </w:p>
        </w:tc>
        <w:tc>
          <w:tcPr>
            <w:tcW w:w="2071" w:type="dxa"/>
          </w:tcPr>
          <w:p w14:paraId="60676D54">
            <w:pPr>
              <w:pStyle w:val="26"/>
              <w:spacing w:before="20" w:after="20" w:line="240" w:lineRule="auto"/>
              <w:ind w:right="178"/>
              <w:jc w:val="left"/>
              <w:rPr>
                <w:rFonts w:hint="default"/>
                <w:sz w:val="24"/>
                <w:szCs w:val="24"/>
                <w:lang w:val="en-IN"/>
              </w:rPr>
            </w:pPr>
            <w:r>
              <w:rPr>
                <w:sz w:val="24"/>
                <w:szCs w:val="24"/>
              </w:rPr>
              <w:t xml:space="preserve">   </w:t>
            </w:r>
            <w:r>
              <w:rPr>
                <w:rFonts w:hint="default"/>
                <w:sz w:val="24"/>
                <w:szCs w:val="24"/>
                <w:lang w:val="en-IN"/>
              </w:rPr>
              <w:t>4</w:t>
            </w:r>
          </w:p>
        </w:tc>
      </w:tr>
      <w:tr w14:paraId="32D96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260F5E7E">
            <w:pPr>
              <w:pStyle w:val="26"/>
              <w:spacing w:before="20" w:after="20" w:line="240" w:lineRule="auto"/>
              <w:jc w:val="left"/>
              <w:rPr>
                <w:sz w:val="24"/>
                <w:szCs w:val="24"/>
              </w:rPr>
            </w:pPr>
            <w:r>
              <w:rPr>
                <w:rStyle w:val="19"/>
                <w:rFonts w:hint="default" w:eastAsia="Segoe UI" w:cs="Times New Roman"/>
                <w:b w:val="0"/>
                <w:bCs w:val="0"/>
                <w:i w:val="0"/>
                <w:iCs w:val="0"/>
                <w:caps w:val="0"/>
                <w:color w:val="111111"/>
                <w:spacing w:val="0"/>
                <w:sz w:val="24"/>
                <w:szCs w:val="12"/>
                <w:shd w:val="clear" w:fill="FFFFFF"/>
                <w:lang w:val="en-IN"/>
              </w:rPr>
              <w:t xml:space="preserve">3.2 </w:t>
            </w:r>
            <w:r>
              <w:rPr>
                <w:rStyle w:val="19"/>
                <w:rFonts w:hint="default" w:ascii="Times New Roman" w:hAnsi="Times New Roman" w:eastAsia="Segoe UI" w:cs="Times New Roman"/>
                <w:b w:val="0"/>
                <w:bCs w:val="0"/>
                <w:i w:val="0"/>
                <w:iCs w:val="0"/>
                <w:caps w:val="0"/>
                <w:color w:val="111111"/>
                <w:spacing w:val="0"/>
                <w:sz w:val="24"/>
                <w:szCs w:val="12"/>
                <w:shd w:val="clear" w:fill="FFFFFF"/>
              </w:rPr>
              <w:t>Components Description</w:t>
            </w:r>
          </w:p>
        </w:tc>
        <w:tc>
          <w:tcPr>
            <w:tcW w:w="2071" w:type="dxa"/>
          </w:tcPr>
          <w:p w14:paraId="00164DC1">
            <w:pPr>
              <w:pStyle w:val="26"/>
              <w:spacing w:before="20" w:after="20" w:line="240" w:lineRule="auto"/>
              <w:ind w:right="178"/>
              <w:jc w:val="left"/>
              <w:rPr>
                <w:rFonts w:hint="default"/>
                <w:sz w:val="24"/>
                <w:szCs w:val="24"/>
                <w:lang w:val="en-IN"/>
              </w:rPr>
            </w:pPr>
            <w:r>
              <w:rPr>
                <w:sz w:val="24"/>
                <w:szCs w:val="24"/>
              </w:rPr>
              <w:t xml:space="preserve">   </w:t>
            </w:r>
            <w:r>
              <w:rPr>
                <w:rFonts w:hint="default"/>
                <w:sz w:val="24"/>
                <w:szCs w:val="24"/>
                <w:lang w:val="en-IN"/>
              </w:rPr>
              <w:t>4</w:t>
            </w:r>
          </w:p>
        </w:tc>
      </w:tr>
      <w:tr w14:paraId="351CB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2BD1D53A">
            <w:pPr>
              <w:pStyle w:val="26"/>
              <w:spacing w:before="20" w:after="20" w:line="240" w:lineRule="auto"/>
              <w:jc w:val="left"/>
              <w:rPr>
                <w:sz w:val="24"/>
                <w:szCs w:val="24"/>
              </w:rPr>
            </w:pPr>
            <w:r>
              <w:rPr>
                <w:rFonts w:hint="default"/>
                <w:sz w:val="24"/>
                <w:szCs w:val="24"/>
              </w:rPr>
              <w:t xml:space="preserve">4. </w:t>
            </w:r>
            <w:r>
              <w:rPr>
                <w:rFonts w:hint="default"/>
                <w:b/>
                <w:bCs/>
                <w:sz w:val="24"/>
                <w:szCs w:val="24"/>
              </w:rPr>
              <w:t>Installation and Configuration</w:t>
            </w:r>
          </w:p>
        </w:tc>
        <w:tc>
          <w:tcPr>
            <w:tcW w:w="2071" w:type="dxa"/>
          </w:tcPr>
          <w:p w14:paraId="73329A32">
            <w:pPr>
              <w:pStyle w:val="26"/>
              <w:spacing w:before="20" w:after="20" w:line="240" w:lineRule="auto"/>
              <w:ind w:right="178"/>
              <w:jc w:val="left"/>
              <w:rPr>
                <w:rFonts w:hint="default"/>
                <w:sz w:val="24"/>
                <w:szCs w:val="24"/>
                <w:lang w:val="en-IN"/>
              </w:rPr>
            </w:pPr>
            <w:r>
              <w:rPr>
                <w:sz w:val="24"/>
                <w:szCs w:val="24"/>
              </w:rPr>
              <w:t xml:space="preserve">   </w:t>
            </w:r>
            <w:r>
              <w:rPr>
                <w:rFonts w:hint="default"/>
                <w:sz w:val="24"/>
                <w:szCs w:val="24"/>
                <w:lang w:val="en-IN"/>
              </w:rPr>
              <w:t>5</w:t>
            </w:r>
          </w:p>
        </w:tc>
      </w:tr>
      <w:tr w14:paraId="00C97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6A8AC731">
            <w:pPr>
              <w:pStyle w:val="26"/>
              <w:spacing w:before="20" w:after="20" w:line="240" w:lineRule="auto"/>
              <w:jc w:val="left"/>
              <w:rPr>
                <w:sz w:val="24"/>
                <w:szCs w:val="24"/>
              </w:rPr>
            </w:pPr>
            <w:r>
              <w:rPr>
                <w:rStyle w:val="19"/>
                <w:rFonts w:hint="default" w:eastAsia="Segoe UI" w:cs="Segoe UI"/>
                <w:b w:val="0"/>
                <w:bCs w:val="0"/>
                <w:i w:val="0"/>
                <w:iCs w:val="0"/>
                <w:caps w:val="0"/>
                <w:color w:val="111111"/>
                <w:spacing w:val="0"/>
                <w:sz w:val="24"/>
                <w:szCs w:val="12"/>
                <w:shd w:val="clear" w:fill="FFFFFF"/>
                <w:lang w:val="en-IN"/>
              </w:rPr>
              <w:t xml:space="preserve">4.1 </w:t>
            </w:r>
            <w:r>
              <w:rPr>
                <w:rStyle w:val="19"/>
                <w:rFonts w:hint="default" w:ascii="Times New Roman" w:hAnsi="Times New Roman" w:eastAsia="Segoe UI" w:cs="Segoe UI"/>
                <w:b w:val="0"/>
                <w:bCs w:val="0"/>
                <w:i w:val="0"/>
                <w:iCs w:val="0"/>
                <w:caps w:val="0"/>
                <w:color w:val="111111"/>
                <w:spacing w:val="0"/>
                <w:sz w:val="24"/>
                <w:szCs w:val="12"/>
                <w:shd w:val="clear" w:fill="FFFFFF"/>
              </w:rPr>
              <w:t>Nagios</w:t>
            </w:r>
          </w:p>
        </w:tc>
        <w:tc>
          <w:tcPr>
            <w:tcW w:w="2071" w:type="dxa"/>
          </w:tcPr>
          <w:p w14:paraId="322F6304">
            <w:pPr>
              <w:pStyle w:val="26"/>
              <w:spacing w:before="20" w:after="20" w:line="240" w:lineRule="auto"/>
              <w:ind w:right="178"/>
              <w:jc w:val="left"/>
              <w:rPr>
                <w:rFonts w:hint="default"/>
                <w:sz w:val="24"/>
                <w:szCs w:val="24"/>
                <w:lang w:val="en-IN"/>
              </w:rPr>
            </w:pPr>
            <w:r>
              <w:rPr>
                <w:sz w:val="24"/>
                <w:szCs w:val="24"/>
              </w:rPr>
              <w:t xml:space="preserve">   </w:t>
            </w:r>
            <w:r>
              <w:rPr>
                <w:rFonts w:hint="default"/>
                <w:sz w:val="24"/>
                <w:szCs w:val="24"/>
                <w:lang w:val="en-IN"/>
              </w:rPr>
              <w:t>5-11</w:t>
            </w:r>
          </w:p>
        </w:tc>
      </w:tr>
      <w:tr w14:paraId="4B2EF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2945D062">
            <w:pPr>
              <w:pStyle w:val="26"/>
              <w:spacing w:before="20" w:after="20" w:line="240" w:lineRule="auto"/>
              <w:jc w:val="left"/>
              <w:rPr>
                <w:b/>
                <w:sz w:val="24"/>
                <w:szCs w:val="24"/>
              </w:rPr>
            </w:pPr>
            <w:r>
              <w:rPr>
                <w:rStyle w:val="19"/>
                <w:rFonts w:hint="default" w:eastAsia="Segoe UI" w:cs="Segoe UI"/>
                <w:b w:val="0"/>
                <w:bCs w:val="0"/>
                <w:i w:val="0"/>
                <w:iCs w:val="0"/>
                <w:caps w:val="0"/>
                <w:color w:val="111111"/>
                <w:spacing w:val="0"/>
                <w:sz w:val="24"/>
                <w:szCs w:val="12"/>
                <w:shd w:val="clear" w:fill="FFFFFF"/>
                <w:lang w:val="en-IN"/>
              </w:rPr>
              <w:t xml:space="preserve">4.2 </w:t>
            </w:r>
            <w:r>
              <w:rPr>
                <w:rStyle w:val="19"/>
                <w:rFonts w:hint="default" w:ascii="Times New Roman" w:hAnsi="Times New Roman" w:eastAsia="Segoe UI" w:cs="Segoe UI"/>
                <w:b w:val="0"/>
                <w:bCs w:val="0"/>
                <w:i w:val="0"/>
                <w:iCs w:val="0"/>
                <w:caps w:val="0"/>
                <w:color w:val="111111"/>
                <w:spacing w:val="0"/>
                <w:sz w:val="24"/>
                <w:szCs w:val="12"/>
                <w:shd w:val="clear" w:fill="FFFFFF"/>
              </w:rPr>
              <w:t>NCPA Agent</w:t>
            </w:r>
          </w:p>
        </w:tc>
        <w:tc>
          <w:tcPr>
            <w:tcW w:w="2071" w:type="dxa"/>
          </w:tcPr>
          <w:p w14:paraId="03234ED9">
            <w:pPr>
              <w:pStyle w:val="26"/>
              <w:spacing w:before="20" w:after="20" w:line="240" w:lineRule="auto"/>
              <w:ind w:right="178"/>
              <w:jc w:val="left"/>
              <w:rPr>
                <w:rFonts w:hint="default"/>
                <w:sz w:val="24"/>
                <w:szCs w:val="24"/>
                <w:lang w:val="en-IN"/>
              </w:rPr>
            </w:pPr>
            <w:r>
              <w:rPr>
                <w:sz w:val="24"/>
                <w:szCs w:val="24"/>
              </w:rPr>
              <w:t xml:space="preserve">   1</w:t>
            </w:r>
            <w:r>
              <w:rPr>
                <w:rFonts w:hint="default"/>
                <w:sz w:val="24"/>
                <w:szCs w:val="24"/>
                <w:lang w:val="en-IN"/>
              </w:rPr>
              <w:t>2</w:t>
            </w:r>
          </w:p>
        </w:tc>
      </w:tr>
      <w:tr w14:paraId="6A17D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73C7710B">
            <w:pPr>
              <w:pStyle w:val="26"/>
              <w:spacing w:before="20" w:after="20" w:line="240" w:lineRule="auto"/>
              <w:jc w:val="left"/>
              <w:rPr>
                <w:b/>
                <w:sz w:val="24"/>
                <w:szCs w:val="24"/>
              </w:rPr>
            </w:pPr>
            <w:r>
              <w:rPr>
                <w:rStyle w:val="19"/>
                <w:rFonts w:hint="default" w:eastAsia="Segoe UI" w:cs="Segoe UI"/>
                <w:b w:val="0"/>
                <w:bCs w:val="0"/>
                <w:i w:val="0"/>
                <w:iCs w:val="0"/>
                <w:caps w:val="0"/>
                <w:color w:val="111111"/>
                <w:spacing w:val="0"/>
                <w:sz w:val="24"/>
                <w:szCs w:val="12"/>
                <w:shd w:val="clear" w:fill="FFFFFF"/>
                <w:lang w:val="en-IN"/>
              </w:rPr>
              <w:t xml:space="preserve">4.3 </w:t>
            </w:r>
            <w:r>
              <w:rPr>
                <w:rStyle w:val="19"/>
                <w:rFonts w:hint="default" w:ascii="Times New Roman" w:hAnsi="Times New Roman" w:eastAsia="Segoe UI" w:cs="Segoe UI"/>
                <w:b w:val="0"/>
                <w:bCs w:val="0"/>
                <w:i w:val="0"/>
                <w:iCs w:val="0"/>
                <w:caps w:val="0"/>
                <w:color w:val="111111"/>
                <w:spacing w:val="0"/>
                <w:sz w:val="24"/>
                <w:szCs w:val="12"/>
                <w:shd w:val="clear" w:fill="FFFFFF"/>
              </w:rPr>
              <w:t>NagVis</w:t>
            </w:r>
          </w:p>
        </w:tc>
        <w:tc>
          <w:tcPr>
            <w:tcW w:w="2071" w:type="dxa"/>
          </w:tcPr>
          <w:p w14:paraId="4E39C181">
            <w:pPr>
              <w:pStyle w:val="26"/>
              <w:spacing w:before="20" w:after="20" w:line="240" w:lineRule="auto"/>
              <w:ind w:right="178"/>
              <w:jc w:val="left"/>
              <w:rPr>
                <w:rFonts w:hint="default"/>
                <w:sz w:val="24"/>
                <w:szCs w:val="24"/>
                <w:lang w:val="en-IN"/>
              </w:rPr>
            </w:pPr>
            <w:r>
              <w:rPr>
                <w:sz w:val="24"/>
                <w:szCs w:val="24"/>
              </w:rPr>
              <w:t xml:space="preserve">   1</w:t>
            </w:r>
            <w:r>
              <w:rPr>
                <w:rFonts w:hint="default"/>
                <w:sz w:val="24"/>
                <w:szCs w:val="24"/>
                <w:lang w:val="en-IN"/>
              </w:rPr>
              <w:t>2-13</w:t>
            </w:r>
          </w:p>
        </w:tc>
      </w:tr>
      <w:tr w14:paraId="5D9BD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7" w:hRule="atLeast"/>
        </w:trPr>
        <w:tc>
          <w:tcPr>
            <w:tcW w:w="6569" w:type="dxa"/>
          </w:tcPr>
          <w:p w14:paraId="3789FA7B">
            <w:pPr>
              <w:numPr>
                <w:ilvl w:val="0"/>
                <w:numId w:val="2"/>
              </w:numPr>
              <w:bidi w:val="0"/>
              <w:spacing w:after="0" w:line="240" w:lineRule="auto"/>
              <w:jc w:val="left"/>
              <w:rPr>
                <w:sz w:val="24"/>
                <w:szCs w:val="24"/>
              </w:rPr>
            </w:pPr>
            <w:r>
              <w:rPr>
                <w:rStyle w:val="19"/>
                <w:rFonts w:hint="default" w:ascii="Times New Roman" w:hAnsi="Times New Roman" w:eastAsia="Segoe UI" w:cs="Segoe UI"/>
                <w:b/>
                <w:bCs/>
                <w:i w:val="0"/>
                <w:iCs w:val="0"/>
                <w:caps w:val="0"/>
                <w:color w:val="111111"/>
                <w:spacing w:val="0"/>
                <w:sz w:val="24"/>
                <w:shd w:val="clear" w:fill="FFFFFF"/>
              </w:rPr>
              <w:t>Implementation</w:t>
            </w:r>
          </w:p>
        </w:tc>
        <w:tc>
          <w:tcPr>
            <w:tcW w:w="2071" w:type="dxa"/>
          </w:tcPr>
          <w:p w14:paraId="1454A5E0">
            <w:pPr>
              <w:pStyle w:val="26"/>
              <w:spacing w:before="20" w:after="20" w:line="240" w:lineRule="auto"/>
              <w:ind w:right="178"/>
              <w:jc w:val="left"/>
              <w:rPr>
                <w:sz w:val="24"/>
                <w:szCs w:val="24"/>
              </w:rPr>
            </w:pPr>
            <w:r>
              <w:rPr>
                <w:sz w:val="24"/>
                <w:szCs w:val="24"/>
              </w:rPr>
              <w:t xml:space="preserve">   </w:t>
            </w:r>
            <w:r>
              <w:rPr>
                <w:rFonts w:hint="default"/>
                <w:sz w:val="24"/>
                <w:szCs w:val="24"/>
                <w:lang w:val="en-IN"/>
              </w:rPr>
              <w:t>14</w:t>
            </w:r>
          </w:p>
        </w:tc>
      </w:tr>
      <w:tr w14:paraId="7A5DA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39D546CA">
            <w:pPr>
              <w:pStyle w:val="26"/>
              <w:spacing w:before="20" w:after="20" w:line="240" w:lineRule="auto"/>
              <w:jc w:val="left"/>
              <w:rPr>
                <w:rFonts w:hint="default"/>
                <w:sz w:val="24"/>
                <w:szCs w:val="24"/>
                <w:lang w:val="en-IN"/>
              </w:rPr>
            </w:pPr>
            <w:r>
              <w:rPr>
                <w:rStyle w:val="19"/>
                <w:rFonts w:hint="default" w:eastAsia="Segoe UI" w:cs="Segoe UI"/>
                <w:b w:val="0"/>
                <w:bCs w:val="0"/>
                <w:i w:val="0"/>
                <w:iCs w:val="0"/>
                <w:caps w:val="0"/>
                <w:color w:val="111111"/>
                <w:spacing w:val="0"/>
                <w:sz w:val="24"/>
                <w:szCs w:val="12"/>
                <w:shd w:val="clear" w:fill="FFFFFF"/>
                <w:lang w:val="en-IN"/>
              </w:rPr>
              <w:t xml:space="preserve">5.1 </w:t>
            </w:r>
            <w:r>
              <w:rPr>
                <w:rStyle w:val="19"/>
                <w:rFonts w:hint="default" w:ascii="Times New Roman" w:hAnsi="Times New Roman" w:eastAsia="Segoe UI" w:cs="Segoe UI"/>
                <w:b w:val="0"/>
                <w:bCs w:val="0"/>
                <w:i w:val="0"/>
                <w:iCs w:val="0"/>
                <w:caps w:val="0"/>
                <w:color w:val="111111"/>
                <w:spacing w:val="0"/>
                <w:sz w:val="24"/>
                <w:szCs w:val="12"/>
                <w:shd w:val="clear" w:fill="FFFFFF"/>
              </w:rPr>
              <w:t>Setting Up Monitoring</w:t>
            </w:r>
          </w:p>
        </w:tc>
        <w:tc>
          <w:tcPr>
            <w:tcW w:w="2071" w:type="dxa"/>
          </w:tcPr>
          <w:p w14:paraId="09BFABB0">
            <w:pPr>
              <w:pStyle w:val="26"/>
              <w:spacing w:before="20" w:after="20" w:line="240" w:lineRule="auto"/>
              <w:ind w:right="178"/>
              <w:jc w:val="left"/>
              <w:rPr>
                <w:rFonts w:hint="default"/>
                <w:sz w:val="24"/>
                <w:szCs w:val="24"/>
                <w:lang w:val="en-IN"/>
              </w:rPr>
            </w:pPr>
            <w:r>
              <w:rPr>
                <w:sz w:val="24"/>
                <w:szCs w:val="24"/>
              </w:rPr>
              <w:t xml:space="preserve">   1</w:t>
            </w:r>
            <w:r>
              <w:rPr>
                <w:rFonts w:hint="default"/>
                <w:sz w:val="24"/>
                <w:szCs w:val="24"/>
                <w:lang w:val="en-IN"/>
              </w:rPr>
              <w:t>4</w:t>
            </w:r>
          </w:p>
        </w:tc>
      </w:tr>
      <w:tr w14:paraId="49D44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6CF23485">
            <w:pPr>
              <w:pStyle w:val="26"/>
              <w:spacing w:before="20" w:after="20" w:line="240" w:lineRule="auto"/>
              <w:jc w:val="left"/>
              <w:rPr>
                <w:b/>
                <w:sz w:val="24"/>
                <w:szCs w:val="24"/>
              </w:rPr>
            </w:pPr>
            <w:r>
              <w:rPr>
                <w:rStyle w:val="19"/>
                <w:rFonts w:hint="default" w:eastAsia="Segoe UI" w:cs="Segoe UI"/>
                <w:b w:val="0"/>
                <w:bCs w:val="0"/>
                <w:i w:val="0"/>
                <w:iCs w:val="0"/>
                <w:caps w:val="0"/>
                <w:color w:val="111111"/>
                <w:spacing w:val="0"/>
                <w:sz w:val="24"/>
                <w:szCs w:val="12"/>
                <w:shd w:val="clear" w:fill="FFFFFF"/>
                <w:lang w:val="en-IN"/>
              </w:rPr>
              <w:t xml:space="preserve">5.2 </w:t>
            </w:r>
            <w:r>
              <w:rPr>
                <w:rStyle w:val="19"/>
                <w:rFonts w:hint="default" w:ascii="Times New Roman" w:hAnsi="Times New Roman" w:eastAsia="Segoe UI" w:cs="Segoe UI"/>
                <w:b w:val="0"/>
                <w:bCs w:val="0"/>
                <w:i w:val="0"/>
                <w:iCs w:val="0"/>
                <w:caps w:val="0"/>
                <w:color w:val="111111"/>
                <w:spacing w:val="0"/>
                <w:sz w:val="24"/>
                <w:szCs w:val="12"/>
                <w:shd w:val="clear" w:fill="FFFFFF"/>
              </w:rPr>
              <w:t>Visualization with NagVis</w:t>
            </w:r>
          </w:p>
        </w:tc>
        <w:tc>
          <w:tcPr>
            <w:tcW w:w="2071" w:type="dxa"/>
          </w:tcPr>
          <w:p w14:paraId="37D74E10">
            <w:pPr>
              <w:pStyle w:val="26"/>
              <w:spacing w:before="20" w:after="20" w:line="240" w:lineRule="auto"/>
              <w:ind w:right="178"/>
              <w:jc w:val="left"/>
              <w:rPr>
                <w:rFonts w:hint="default"/>
                <w:sz w:val="24"/>
                <w:szCs w:val="24"/>
                <w:lang w:val="en-IN"/>
              </w:rPr>
            </w:pPr>
            <w:r>
              <w:rPr>
                <w:sz w:val="24"/>
                <w:szCs w:val="24"/>
              </w:rPr>
              <w:t xml:space="preserve">   1</w:t>
            </w:r>
            <w:r>
              <w:rPr>
                <w:rFonts w:hint="default"/>
                <w:sz w:val="24"/>
                <w:szCs w:val="24"/>
                <w:lang w:val="en-IN"/>
              </w:rPr>
              <w:t>4</w:t>
            </w:r>
          </w:p>
        </w:tc>
      </w:tr>
      <w:tr w14:paraId="317C3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56997094">
            <w:pPr>
              <w:pStyle w:val="26"/>
              <w:spacing w:before="20" w:after="20" w:line="240" w:lineRule="auto"/>
              <w:jc w:val="left"/>
              <w:rPr>
                <w:rStyle w:val="19"/>
                <w:rFonts w:hint="default" w:eastAsia="Segoe UI" w:cs="Segoe UI"/>
                <w:b w:val="0"/>
                <w:bCs w:val="0"/>
                <w:i w:val="0"/>
                <w:iCs w:val="0"/>
                <w:caps w:val="0"/>
                <w:color w:val="111111"/>
                <w:spacing w:val="0"/>
                <w:sz w:val="24"/>
                <w:szCs w:val="12"/>
                <w:shd w:val="clear" w:fill="FFFFFF"/>
                <w:lang w:val="en-IN"/>
              </w:rPr>
            </w:pPr>
            <w:r>
              <w:rPr>
                <w:rStyle w:val="19"/>
                <w:rFonts w:hint="default" w:ascii="Times New Roman" w:hAnsi="Times New Roman" w:eastAsia="Segoe UI" w:cs="Segoe UI"/>
                <w:i w:val="0"/>
                <w:iCs w:val="0"/>
                <w:caps w:val="0"/>
                <w:color w:val="111111"/>
                <w:spacing w:val="0"/>
                <w:sz w:val="24"/>
                <w:shd w:val="clear" w:fill="FFFFFF"/>
              </w:rPr>
              <w:t>6. Use Cases and Examples</w:t>
            </w:r>
          </w:p>
        </w:tc>
        <w:tc>
          <w:tcPr>
            <w:tcW w:w="2071" w:type="dxa"/>
          </w:tcPr>
          <w:p w14:paraId="2C4DAAE4">
            <w:pPr>
              <w:pStyle w:val="26"/>
              <w:spacing w:before="20" w:after="20" w:line="240" w:lineRule="auto"/>
              <w:ind w:right="178"/>
              <w:jc w:val="left"/>
              <w:rPr>
                <w:rFonts w:hint="default"/>
                <w:sz w:val="24"/>
                <w:szCs w:val="24"/>
                <w:lang w:val="en-IN"/>
              </w:rPr>
            </w:pPr>
            <w:r>
              <w:rPr>
                <w:rFonts w:hint="default"/>
                <w:sz w:val="24"/>
                <w:szCs w:val="24"/>
                <w:lang w:val="en-IN"/>
              </w:rPr>
              <w:t xml:space="preserve">   15</w:t>
            </w:r>
          </w:p>
        </w:tc>
      </w:tr>
      <w:tr w14:paraId="6904A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5A08A08D">
            <w:pPr>
              <w:pStyle w:val="26"/>
              <w:spacing w:before="20" w:after="20" w:line="240" w:lineRule="auto"/>
              <w:jc w:val="left"/>
              <w:rPr>
                <w:rStyle w:val="19"/>
                <w:rFonts w:hint="default" w:ascii="Times New Roman" w:hAnsi="Times New Roman" w:eastAsia="Segoe UI" w:cs="Segoe UI"/>
                <w:i w:val="0"/>
                <w:iCs w:val="0"/>
                <w:caps w:val="0"/>
                <w:color w:val="111111"/>
                <w:spacing w:val="0"/>
                <w:sz w:val="24"/>
                <w:shd w:val="clear" w:fill="FFFFFF"/>
              </w:rPr>
            </w:pPr>
            <w:r>
              <w:rPr>
                <w:rStyle w:val="19"/>
                <w:rFonts w:hint="default" w:eastAsia="Segoe UI" w:cs="Segoe UI"/>
                <w:b w:val="0"/>
                <w:bCs w:val="0"/>
                <w:i w:val="0"/>
                <w:iCs w:val="0"/>
                <w:caps w:val="0"/>
                <w:color w:val="111111"/>
                <w:spacing w:val="0"/>
                <w:sz w:val="24"/>
                <w:szCs w:val="12"/>
                <w:shd w:val="clear" w:fill="FFFFFF"/>
                <w:lang w:val="en-IN"/>
              </w:rPr>
              <w:t xml:space="preserve">6.1 </w:t>
            </w:r>
            <w:r>
              <w:rPr>
                <w:rStyle w:val="19"/>
                <w:rFonts w:hint="default" w:ascii="Times New Roman" w:hAnsi="Times New Roman" w:eastAsia="Segoe UI" w:cs="Segoe UI"/>
                <w:b w:val="0"/>
                <w:bCs w:val="0"/>
                <w:i w:val="0"/>
                <w:iCs w:val="0"/>
                <w:caps w:val="0"/>
                <w:color w:val="111111"/>
                <w:spacing w:val="0"/>
                <w:sz w:val="24"/>
                <w:szCs w:val="12"/>
                <w:shd w:val="clear" w:fill="FFFFFF"/>
              </w:rPr>
              <w:t>Monitoring Scenarios</w:t>
            </w:r>
          </w:p>
        </w:tc>
        <w:tc>
          <w:tcPr>
            <w:tcW w:w="2071" w:type="dxa"/>
          </w:tcPr>
          <w:p w14:paraId="39CB29B8">
            <w:pPr>
              <w:pStyle w:val="26"/>
              <w:spacing w:before="20" w:after="20" w:line="240" w:lineRule="auto"/>
              <w:ind w:right="178"/>
              <w:jc w:val="left"/>
              <w:rPr>
                <w:rFonts w:hint="default"/>
                <w:sz w:val="24"/>
                <w:szCs w:val="24"/>
                <w:lang w:val="en-IN"/>
              </w:rPr>
            </w:pPr>
            <w:r>
              <w:rPr>
                <w:rFonts w:hint="default"/>
                <w:sz w:val="24"/>
                <w:szCs w:val="24"/>
                <w:lang w:val="en-IN"/>
              </w:rPr>
              <w:t xml:space="preserve">    15</w:t>
            </w:r>
          </w:p>
        </w:tc>
      </w:tr>
      <w:tr w14:paraId="05B1C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2A380EB5">
            <w:pPr>
              <w:pStyle w:val="26"/>
              <w:spacing w:before="20" w:after="20" w:line="240" w:lineRule="auto"/>
              <w:jc w:val="left"/>
              <w:rPr>
                <w:rStyle w:val="19"/>
                <w:rFonts w:hint="default" w:eastAsia="Segoe UI" w:cs="Segoe UI"/>
                <w:b w:val="0"/>
                <w:bCs w:val="0"/>
                <w:i w:val="0"/>
                <w:iCs w:val="0"/>
                <w:caps w:val="0"/>
                <w:color w:val="111111"/>
                <w:spacing w:val="0"/>
                <w:sz w:val="24"/>
                <w:szCs w:val="12"/>
                <w:shd w:val="clear" w:fill="FFFFFF"/>
                <w:lang w:val="en-IN"/>
              </w:rPr>
            </w:pPr>
            <w:r>
              <w:rPr>
                <w:rStyle w:val="19"/>
                <w:rFonts w:hint="default" w:eastAsia="Segoe UI" w:cs="Segoe UI"/>
                <w:b w:val="0"/>
                <w:bCs w:val="0"/>
                <w:i w:val="0"/>
                <w:iCs w:val="0"/>
                <w:caps w:val="0"/>
                <w:color w:val="111111"/>
                <w:spacing w:val="0"/>
                <w:sz w:val="24"/>
                <w:szCs w:val="12"/>
                <w:shd w:val="clear" w:fill="FFFFFF"/>
                <w:lang w:val="en-IN"/>
              </w:rPr>
              <w:t xml:space="preserve">6.2 </w:t>
            </w:r>
            <w:r>
              <w:rPr>
                <w:rStyle w:val="19"/>
                <w:rFonts w:hint="default" w:ascii="Times New Roman" w:hAnsi="Times New Roman" w:eastAsia="Segoe UI" w:cs="Segoe UI"/>
                <w:b w:val="0"/>
                <w:bCs w:val="0"/>
                <w:i w:val="0"/>
                <w:iCs w:val="0"/>
                <w:caps w:val="0"/>
                <w:color w:val="111111"/>
                <w:spacing w:val="0"/>
                <w:sz w:val="24"/>
                <w:szCs w:val="12"/>
                <w:shd w:val="clear" w:fill="FFFFFF"/>
              </w:rPr>
              <w:t>Alerts and Notifications</w:t>
            </w:r>
          </w:p>
        </w:tc>
        <w:tc>
          <w:tcPr>
            <w:tcW w:w="2071" w:type="dxa"/>
          </w:tcPr>
          <w:p w14:paraId="0B85C02C">
            <w:pPr>
              <w:pStyle w:val="26"/>
              <w:spacing w:before="20" w:after="20" w:line="240" w:lineRule="auto"/>
              <w:ind w:right="178"/>
              <w:jc w:val="left"/>
              <w:rPr>
                <w:rFonts w:hint="default"/>
                <w:sz w:val="24"/>
                <w:szCs w:val="24"/>
                <w:lang w:val="en-IN"/>
              </w:rPr>
            </w:pPr>
            <w:r>
              <w:rPr>
                <w:rFonts w:hint="default"/>
                <w:sz w:val="24"/>
                <w:szCs w:val="24"/>
                <w:lang w:val="en-IN"/>
              </w:rPr>
              <w:t>16</w:t>
            </w:r>
          </w:p>
        </w:tc>
      </w:tr>
      <w:tr w14:paraId="763E8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3BF059A3">
            <w:pPr>
              <w:pStyle w:val="26"/>
              <w:spacing w:before="20" w:after="20" w:line="240" w:lineRule="auto"/>
              <w:jc w:val="left"/>
              <w:rPr>
                <w:rStyle w:val="19"/>
                <w:rFonts w:hint="default" w:eastAsia="Segoe UI" w:cs="Segoe UI"/>
                <w:b w:val="0"/>
                <w:bCs w:val="0"/>
                <w:i w:val="0"/>
                <w:iCs w:val="0"/>
                <w:caps w:val="0"/>
                <w:color w:val="111111"/>
                <w:spacing w:val="0"/>
                <w:sz w:val="24"/>
                <w:szCs w:val="12"/>
                <w:shd w:val="clear" w:fill="FFFFFF"/>
                <w:lang w:val="en-IN"/>
              </w:rPr>
            </w:pPr>
            <w:r>
              <w:rPr>
                <w:rStyle w:val="19"/>
                <w:rFonts w:hint="default" w:eastAsia="Segoe UI" w:cs="Segoe UI"/>
                <w:b w:val="0"/>
                <w:bCs w:val="0"/>
                <w:i w:val="0"/>
                <w:iCs w:val="0"/>
                <w:caps w:val="0"/>
                <w:color w:val="111111"/>
                <w:spacing w:val="0"/>
                <w:sz w:val="24"/>
                <w:szCs w:val="12"/>
                <w:shd w:val="clear" w:fill="FFFFFF"/>
                <w:lang w:val="en-IN"/>
              </w:rPr>
              <w:t xml:space="preserve">6.3 </w:t>
            </w:r>
            <w:r>
              <w:rPr>
                <w:rStyle w:val="19"/>
                <w:rFonts w:hint="default" w:ascii="Times New Roman" w:hAnsi="Times New Roman" w:eastAsia="Segoe UI" w:cs="Segoe UI"/>
                <w:b w:val="0"/>
                <w:bCs w:val="0"/>
                <w:i w:val="0"/>
                <w:iCs w:val="0"/>
                <w:caps w:val="0"/>
                <w:color w:val="111111"/>
                <w:spacing w:val="0"/>
                <w:sz w:val="24"/>
                <w:szCs w:val="12"/>
                <w:shd w:val="clear" w:fill="FFFFFF"/>
              </w:rPr>
              <w:t>Performance Metrics</w:t>
            </w:r>
          </w:p>
        </w:tc>
        <w:tc>
          <w:tcPr>
            <w:tcW w:w="2071" w:type="dxa"/>
          </w:tcPr>
          <w:p w14:paraId="4908C2BB">
            <w:pPr>
              <w:pStyle w:val="26"/>
              <w:spacing w:before="20" w:after="20" w:line="240" w:lineRule="auto"/>
              <w:ind w:right="178"/>
              <w:jc w:val="left"/>
              <w:rPr>
                <w:rFonts w:hint="default"/>
                <w:sz w:val="24"/>
                <w:szCs w:val="24"/>
                <w:lang w:val="en-IN"/>
              </w:rPr>
            </w:pPr>
            <w:r>
              <w:rPr>
                <w:rFonts w:hint="default"/>
                <w:sz w:val="24"/>
                <w:szCs w:val="24"/>
                <w:lang w:val="en-IN"/>
              </w:rPr>
              <w:t>17</w:t>
            </w:r>
          </w:p>
        </w:tc>
      </w:tr>
      <w:tr w14:paraId="5AAA7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613E42BA">
            <w:pPr>
              <w:pStyle w:val="26"/>
              <w:spacing w:before="20" w:after="20" w:line="240" w:lineRule="auto"/>
              <w:jc w:val="left"/>
              <w:rPr>
                <w:rStyle w:val="19"/>
                <w:rFonts w:hint="default" w:eastAsia="Segoe UI" w:cs="Segoe UI"/>
                <w:b w:val="0"/>
                <w:bCs w:val="0"/>
                <w:i w:val="0"/>
                <w:iCs w:val="0"/>
                <w:caps w:val="0"/>
                <w:color w:val="111111"/>
                <w:spacing w:val="0"/>
                <w:sz w:val="24"/>
                <w:szCs w:val="12"/>
                <w:shd w:val="clear" w:fill="FFFFFF"/>
                <w:lang w:val="en-IN"/>
              </w:rPr>
            </w:pPr>
            <w:r>
              <w:rPr>
                <w:rFonts w:hint="default"/>
                <w:b/>
                <w:bCs/>
                <w:lang w:val="en-IN"/>
              </w:rPr>
              <w:t>7 KEY FEATURES</w:t>
            </w:r>
          </w:p>
        </w:tc>
        <w:tc>
          <w:tcPr>
            <w:tcW w:w="2071" w:type="dxa"/>
          </w:tcPr>
          <w:p w14:paraId="5F88BA60">
            <w:pPr>
              <w:pStyle w:val="26"/>
              <w:spacing w:before="20" w:after="20" w:line="240" w:lineRule="auto"/>
              <w:ind w:right="178"/>
              <w:jc w:val="left"/>
              <w:rPr>
                <w:rFonts w:hint="default"/>
                <w:sz w:val="24"/>
                <w:szCs w:val="24"/>
                <w:lang w:val="en-IN"/>
              </w:rPr>
            </w:pPr>
            <w:r>
              <w:rPr>
                <w:rFonts w:hint="default"/>
                <w:sz w:val="24"/>
                <w:szCs w:val="24"/>
                <w:lang w:val="en-IN"/>
              </w:rPr>
              <w:t>18</w:t>
            </w:r>
          </w:p>
        </w:tc>
      </w:tr>
      <w:tr w14:paraId="4E49E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7F24CFBF">
            <w:pPr>
              <w:pStyle w:val="26"/>
              <w:spacing w:before="20" w:after="20" w:line="240" w:lineRule="auto"/>
              <w:jc w:val="left"/>
              <w:rPr>
                <w:rFonts w:hint="default"/>
                <w:b/>
                <w:bCs/>
                <w:lang w:val="en-IN"/>
              </w:rPr>
            </w:pPr>
            <w:r>
              <w:rPr>
                <w:rFonts w:hint="default"/>
                <w:b w:val="0"/>
                <w:bCs w:val="0"/>
                <w:lang w:val="en-IN"/>
              </w:rPr>
              <w:t xml:space="preserve">7.1 </w:t>
            </w:r>
            <w:r>
              <w:rPr>
                <w:rStyle w:val="19"/>
                <w:b w:val="0"/>
                <w:bCs w:val="0"/>
              </w:rPr>
              <w:t>Comprehensive Monitoring (Nagios)</w:t>
            </w:r>
          </w:p>
        </w:tc>
        <w:tc>
          <w:tcPr>
            <w:tcW w:w="2071" w:type="dxa"/>
          </w:tcPr>
          <w:p w14:paraId="7DB0FE24">
            <w:pPr>
              <w:pStyle w:val="26"/>
              <w:spacing w:before="20" w:after="20" w:line="240" w:lineRule="auto"/>
              <w:ind w:right="178"/>
              <w:jc w:val="left"/>
              <w:rPr>
                <w:rFonts w:hint="default"/>
                <w:sz w:val="24"/>
                <w:szCs w:val="24"/>
                <w:lang w:val="en-IN"/>
              </w:rPr>
            </w:pPr>
            <w:r>
              <w:rPr>
                <w:rFonts w:hint="default"/>
                <w:sz w:val="24"/>
                <w:szCs w:val="24"/>
                <w:lang w:val="en-IN"/>
              </w:rPr>
              <w:t>18</w:t>
            </w:r>
          </w:p>
        </w:tc>
      </w:tr>
      <w:tr w14:paraId="7D9E6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041389C5">
            <w:pPr>
              <w:pStyle w:val="26"/>
              <w:spacing w:before="20" w:after="20" w:line="240" w:lineRule="auto"/>
              <w:jc w:val="left"/>
              <w:rPr>
                <w:rFonts w:hint="default"/>
                <w:b/>
                <w:bCs/>
                <w:lang w:val="en-IN"/>
              </w:rPr>
            </w:pPr>
            <w:r>
              <w:rPr>
                <w:rFonts w:hint="default"/>
                <w:b w:val="0"/>
                <w:bCs w:val="0"/>
                <w:lang w:val="en-IN"/>
              </w:rPr>
              <w:t xml:space="preserve">7.2 </w:t>
            </w:r>
            <w:r>
              <w:rPr>
                <w:rStyle w:val="19"/>
                <w:b w:val="0"/>
                <w:bCs w:val="0"/>
              </w:rPr>
              <w:t>Cross-Platform Data Collection (NCPA)</w:t>
            </w:r>
          </w:p>
        </w:tc>
        <w:tc>
          <w:tcPr>
            <w:tcW w:w="2071" w:type="dxa"/>
          </w:tcPr>
          <w:p w14:paraId="2C06A3BB">
            <w:pPr>
              <w:pStyle w:val="26"/>
              <w:spacing w:before="20" w:after="20" w:line="240" w:lineRule="auto"/>
              <w:ind w:right="178"/>
              <w:jc w:val="left"/>
              <w:rPr>
                <w:rFonts w:hint="default"/>
                <w:sz w:val="24"/>
                <w:szCs w:val="24"/>
                <w:lang w:val="en-IN"/>
              </w:rPr>
            </w:pPr>
            <w:r>
              <w:rPr>
                <w:rFonts w:hint="default"/>
                <w:sz w:val="24"/>
                <w:szCs w:val="24"/>
                <w:lang w:val="en-IN"/>
              </w:rPr>
              <w:t>18</w:t>
            </w:r>
          </w:p>
        </w:tc>
      </w:tr>
      <w:tr w14:paraId="4F80F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4BA2756F">
            <w:pPr>
              <w:pStyle w:val="26"/>
              <w:spacing w:before="20" w:after="20" w:line="240" w:lineRule="auto"/>
              <w:jc w:val="left"/>
              <w:rPr>
                <w:rFonts w:hint="default"/>
                <w:b/>
                <w:bCs/>
                <w:lang w:val="en-IN"/>
              </w:rPr>
            </w:pPr>
            <w:r>
              <w:rPr>
                <w:rFonts w:hint="default"/>
                <w:b w:val="0"/>
                <w:bCs w:val="0"/>
                <w:lang w:val="en-IN"/>
              </w:rPr>
              <w:t xml:space="preserve">7.3 </w:t>
            </w:r>
            <w:r>
              <w:rPr>
                <w:rStyle w:val="19"/>
                <w:b w:val="0"/>
                <w:bCs w:val="0"/>
              </w:rPr>
              <w:t>Advanced Visualization (NagVis)</w:t>
            </w:r>
          </w:p>
        </w:tc>
        <w:tc>
          <w:tcPr>
            <w:tcW w:w="2071" w:type="dxa"/>
          </w:tcPr>
          <w:p w14:paraId="19B35730">
            <w:pPr>
              <w:pStyle w:val="26"/>
              <w:spacing w:before="20" w:after="20" w:line="240" w:lineRule="auto"/>
              <w:ind w:right="178"/>
              <w:jc w:val="left"/>
              <w:rPr>
                <w:rFonts w:hint="default"/>
                <w:sz w:val="24"/>
                <w:szCs w:val="24"/>
                <w:lang w:val="en-IN"/>
              </w:rPr>
            </w:pPr>
            <w:r>
              <w:rPr>
                <w:rFonts w:hint="default"/>
                <w:sz w:val="24"/>
                <w:szCs w:val="24"/>
                <w:lang w:val="en-IN"/>
              </w:rPr>
              <w:t>18</w:t>
            </w:r>
          </w:p>
        </w:tc>
      </w:tr>
      <w:tr w14:paraId="2B50E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5EEEF16A">
            <w:pPr>
              <w:pStyle w:val="4"/>
              <w:keepNext w:val="0"/>
              <w:keepLines w:val="0"/>
              <w:widowControl/>
              <w:suppressLineNumbers w:val="0"/>
              <w:ind w:left="0" w:leftChars="0" w:firstLine="0" w:firstLineChars="0"/>
              <w:jc w:val="left"/>
              <w:rPr>
                <w:rFonts w:hint="default"/>
                <w:b/>
                <w:bCs/>
                <w:lang w:val="en-IN"/>
              </w:rPr>
            </w:pPr>
            <w:r>
              <w:rPr>
                <w:rStyle w:val="19"/>
                <w:rFonts w:hint="default"/>
                <w:b w:val="0"/>
                <w:bCs w:val="0"/>
                <w:sz w:val="22"/>
                <w:szCs w:val="22"/>
                <w:lang w:val="en-IN"/>
              </w:rPr>
              <w:t>7.</w:t>
            </w:r>
            <w:r>
              <w:rPr>
                <w:rStyle w:val="19"/>
                <w:b w:val="0"/>
                <w:bCs w:val="0"/>
                <w:sz w:val="22"/>
                <w:szCs w:val="22"/>
              </w:rPr>
              <w:t>4. Centralized Logging</w:t>
            </w:r>
          </w:p>
        </w:tc>
        <w:tc>
          <w:tcPr>
            <w:tcW w:w="2071" w:type="dxa"/>
          </w:tcPr>
          <w:p w14:paraId="3CBD9102">
            <w:pPr>
              <w:pStyle w:val="26"/>
              <w:spacing w:before="20" w:after="20" w:line="240" w:lineRule="auto"/>
              <w:ind w:right="178"/>
              <w:jc w:val="left"/>
              <w:rPr>
                <w:rFonts w:hint="default"/>
                <w:sz w:val="24"/>
                <w:szCs w:val="24"/>
                <w:lang w:val="en-IN"/>
              </w:rPr>
            </w:pPr>
            <w:r>
              <w:rPr>
                <w:rFonts w:hint="default"/>
                <w:sz w:val="24"/>
                <w:szCs w:val="24"/>
                <w:lang w:val="en-IN"/>
              </w:rPr>
              <w:t>19</w:t>
            </w:r>
          </w:p>
        </w:tc>
      </w:tr>
      <w:tr w14:paraId="5AEA0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2641A11A">
            <w:pPr>
              <w:pStyle w:val="4"/>
              <w:keepNext w:val="0"/>
              <w:keepLines w:val="0"/>
              <w:widowControl/>
              <w:suppressLineNumbers w:val="0"/>
              <w:ind w:left="0" w:leftChars="0" w:firstLine="0" w:firstLineChars="0"/>
              <w:jc w:val="left"/>
              <w:rPr>
                <w:rFonts w:hint="default"/>
                <w:b w:val="0"/>
                <w:bCs w:val="0"/>
                <w:lang w:val="en-IN"/>
              </w:rPr>
            </w:pPr>
            <w:r>
              <w:rPr>
                <w:rFonts w:hint="default"/>
                <w:b w:val="0"/>
                <w:bCs w:val="0"/>
                <w:sz w:val="22"/>
                <w:szCs w:val="22"/>
                <w:lang w:val="en-IN"/>
              </w:rPr>
              <w:t xml:space="preserve">7.5 </w:t>
            </w:r>
            <w:r>
              <w:rPr>
                <w:rStyle w:val="19"/>
                <w:b w:val="0"/>
                <w:bCs w:val="0"/>
                <w:sz w:val="22"/>
                <w:szCs w:val="22"/>
              </w:rPr>
              <w:t>Scalability and Flexibility</w:t>
            </w:r>
          </w:p>
        </w:tc>
        <w:tc>
          <w:tcPr>
            <w:tcW w:w="2071" w:type="dxa"/>
          </w:tcPr>
          <w:p w14:paraId="39170C88">
            <w:pPr>
              <w:pStyle w:val="26"/>
              <w:spacing w:before="20" w:after="20" w:line="240" w:lineRule="auto"/>
              <w:ind w:right="178"/>
              <w:jc w:val="left"/>
              <w:rPr>
                <w:rFonts w:hint="default"/>
                <w:sz w:val="24"/>
                <w:szCs w:val="24"/>
                <w:lang w:val="en-IN"/>
              </w:rPr>
            </w:pPr>
            <w:r>
              <w:rPr>
                <w:rFonts w:hint="default"/>
                <w:sz w:val="24"/>
                <w:szCs w:val="24"/>
                <w:lang w:val="en-IN"/>
              </w:rPr>
              <w:t>19</w:t>
            </w:r>
          </w:p>
        </w:tc>
      </w:tr>
      <w:tr w14:paraId="5445C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139A5897">
            <w:pPr>
              <w:pStyle w:val="4"/>
              <w:keepNext w:val="0"/>
              <w:keepLines w:val="0"/>
              <w:widowControl/>
              <w:suppressLineNumbers w:val="0"/>
              <w:ind w:left="0" w:leftChars="0" w:firstLine="0" w:firstLineChars="0"/>
              <w:jc w:val="left"/>
              <w:rPr>
                <w:rFonts w:hint="default"/>
                <w:b w:val="0"/>
                <w:bCs w:val="0"/>
                <w:lang w:val="en-IN"/>
              </w:rPr>
            </w:pPr>
            <w:r>
              <w:rPr>
                <w:rFonts w:hint="default"/>
                <w:b w:val="0"/>
                <w:bCs w:val="0"/>
                <w:sz w:val="22"/>
                <w:szCs w:val="22"/>
                <w:lang w:val="en-IN"/>
              </w:rPr>
              <w:t xml:space="preserve">7.6 </w:t>
            </w:r>
            <w:r>
              <w:rPr>
                <w:rStyle w:val="19"/>
                <w:b w:val="0"/>
                <w:bCs w:val="0"/>
                <w:sz w:val="22"/>
                <w:szCs w:val="22"/>
              </w:rPr>
              <w:t>Alert Management</w:t>
            </w:r>
          </w:p>
        </w:tc>
        <w:tc>
          <w:tcPr>
            <w:tcW w:w="2071" w:type="dxa"/>
          </w:tcPr>
          <w:p w14:paraId="5D1F1DFE">
            <w:pPr>
              <w:pStyle w:val="26"/>
              <w:spacing w:before="20" w:after="20" w:line="240" w:lineRule="auto"/>
              <w:ind w:right="178"/>
              <w:jc w:val="left"/>
              <w:rPr>
                <w:rFonts w:hint="default"/>
                <w:sz w:val="24"/>
                <w:szCs w:val="24"/>
                <w:lang w:val="en-IN"/>
              </w:rPr>
            </w:pPr>
            <w:r>
              <w:rPr>
                <w:rFonts w:hint="default"/>
                <w:sz w:val="24"/>
                <w:szCs w:val="24"/>
                <w:lang w:val="en-IN"/>
              </w:rPr>
              <w:t>19</w:t>
            </w:r>
          </w:p>
        </w:tc>
      </w:tr>
      <w:tr w14:paraId="6DC1E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3C054252">
            <w:pPr>
              <w:pStyle w:val="4"/>
              <w:keepNext w:val="0"/>
              <w:keepLines w:val="0"/>
              <w:widowControl/>
              <w:suppressLineNumbers w:val="0"/>
              <w:ind w:left="0" w:leftChars="0" w:firstLine="0" w:firstLineChars="0"/>
              <w:jc w:val="left"/>
              <w:rPr>
                <w:rFonts w:hint="default"/>
                <w:b w:val="0"/>
                <w:bCs w:val="0"/>
                <w:lang w:val="en-IN"/>
              </w:rPr>
            </w:pPr>
            <w:r>
              <w:rPr>
                <w:rFonts w:hint="default"/>
                <w:b w:val="0"/>
                <w:bCs w:val="0"/>
                <w:sz w:val="22"/>
                <w:szCs w:val="22"/>
                <w:lang w:val="en-IN"/>
              </w:rPr>
              <w:t xml:space="preserve">7.7 </w:t>
            </w:r>
            <w:r>
              <w:rPr>
                <w:rStyle w:val="19"/>
                <w:b w:val="0"/>
                <w:bCs w:val="0"/>
                <w:sz w:val="22"/>
                <w:szCs w:val="22"/>
              </w:rPr>
              <w:t>Security and Compliance</w:t>
            </w:r>
          </w:p>
        </w:tc>
        <w:tc>
          <w:tcPr>
            <w:tcW w:w="2071" w:type="dxa"/>
          </w:tcPr>
          <w:p w14:paraId="79FB1BC7">
            <w:pPr>
              <w:pStyle w:val="26"/>
              <w:spacing w:before="20" w:after="20" w:line="240" w:lineRule="auto"/>
              <w:ind w:right="178"/>
              <w:jc w:val="left"/>
              <w:rPr>
                <w:rFonts w:hint="default"/>
                <w:sz w:val="24"/>
                <w:szCs w:val="24"/>
                <w:lang w:val="en-IN"/>
              </w:rPr>
            </w:pPr>
            <w:r>
              <w:rPr>
                <w:rFonts w:hint="default"/>
                <w:sz w:val="24"/>
                <w:szCs w:val="24"/>
                <w:lang w:val="en-IN"/>
              </w:rPr>
              <w:t>19</w:t>
            </w:r>
          </w:p>
        </w:tc>
      </w:tr>
      <w:tr w14:paraId="44295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161F4496">
            <w:pPr>
              <w:pStyle w:val="4"/>
              <w:keepNext w:val="0"/>
              <w:keepLines w:val="0"/>
              <w:widowControl/>
              <w:suppressLineNumbers w:val="0"/>
              <w:ind w:left="0" w:leftChars="0" w:firstLine="0" w:firstLineChars="0"/>
              <w:jc w:val="left"/>
              <w:rPr>
                <w:rFonts w:hint="default"/>
                <w:b w:val="0"/>
                <w:bCs w:val="0"/>
                <w:lang w:val="en-IN"/>
              </w:rPr>
            </w:pPr>
            <w:r>
              <w:rPr>
                <w:rFonts w:hint="default"/>
                <w:b w:val="0"/>
                <w:bCs w:val="0"/>
                <w:sz w:val="22"/>
                <w:szCs w:val="22"/>
                <w:lang w:val="en-IN"/>
              </w:rPr>
              <w:t xml:space="preserve">7.8 </w:t>
            </w:r>
            <w:r>
              <w:rPr>
                <w:rStyle w:val="19"/>
                <w:b w:val="0"/>
                <w:bCs w:val="0"/>
                <w:sz w:val="22"/>
                <w:szCs w:val="22"/>
              </w:rPr>
              <w:t>Fault Tolerance and Reliability</w:t>
            </w:r>
          </w:p>
        </w:tc>
        <w:tc>
          <w:tcPr>
            <w:tcW w:w="2071" w:type="dxa"/>
          </w:tcPr>
          <w:p w14:paraId="2560B40B">
            <w:pPr>
              <w:pStyle w:val="26"/>
              <w:spacing w:before="20" w:after="20" w:line="240" w:lineRule="auto"/>
              <w:ind w:right="178"/>
              <w:jc w:val="left"/>
              <w:rPr>
                <w:rFonts w:hint="default"/>
                <w:sz w:val="24"/>
                <w:szCs w:val="24"/>
                <w:lang w:val="en-IN"/>
              </w:rPr>
            </w:pPr>
            <w:r>
              <w:rPr>
                <w:rFonts w:hint="default"/>
                <w:sz w:val="24"/>
                <w:szCs w:val="24"/>
                <w:lang w:val="en-IN"/>
              </w:rPr>
              <w:t>19</w:t>
            </w:r>
          </w:p>
        </w:tc>
      </w:tr>
      <w:tr w14:paraId="049B0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2F304D14">
            <w:pPr>
              <w:pStyle w:val="26"/>
              <w:spacing w:before="20" w:after="20" w:line="240" w:lineRule="auto"/>
              <w:jc w:val="left"/>
              <w:rPr>
                <w:rFonts w:hint="default"/>
                <w:b w:val="0"/>
                <w:bCs w:val="0"/>
                <w:lang w:val="en-IN"/>
              </w:rPr>
            </w:pPr>
            <w:r>
              <w:rPr>
                <w:rFonts w:hint="default"/>
                <w:b w:val="0"/>
                <w:bCs w:val="0"/>
                <w:lang w:val="en-IN"/>
              </w:rPr>
              <w:t xml:space="preserve">7.9 </w:t>
            </w:r>
            <w:r>
              <w:rPr>
                <w:rStyle w:val="19"/>
                <w:b w:val="0"/>
                <w:bCs w:val="0"/>
              </w:rPr>
              <w:t>Integration Capabilities</w:t>
            </w:r>
          </w:p>
        </w:tc>
        <w:tc>
          <w:tcPr>
            <w:tcW w:w="2071" w:type="dxa"/>
          </w:tcPr>
          <w:p w14:paraId="3AA99B9C">
            <w:pPr>
              <w:pStyle w:val="26"/>
              <w:spacing w:before="20" w:after="20" w:line="240" w:lineRule="auto"/>
              <w:ind w:right="178"/>
              <w:jc w:val="left"/>
              <w:rPr>
                <w:rFonts w:hint="default"/>
                <w:sz w:val="24"/>
                <w:szCs w:val="24"/>
                <w:lang w:val="en-IN"/>
              </w:rPr>
            </w:pPr>
            <w:r>
              <w:rPr>
                <w:rFonts w:hint="default"/>
                <w:sz w:val="24"/>
                <w:szCs w:val="24"/>
                <w:lang w:val="en-IN"/>
              </w:rPr>
              <w:t>20</w:t>
            </w:r>
          </w:p>
        </w:tc>
      </w:tr>
      <w:tr w14:paraId="6C0A5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1A7FF8F5">
            <w:pPr>
              <w:pStyle w:val="4"/>
              <w:keepNext w:val="0"/>
              <w:keepLines w:val="0"/>
              <w:widowControl/>
              <w:suppressLineNumbers w:val="0"/>
              <w:ind w:left="0" w:leftChars="0" w:firstLine="0" w:firstLineChars="0"/>
              <w:jc w:val="left"/>
              <w:rPr>
                <w:rFonts w:hint="default"/>
                <w:b w:val="0"/>
                <w:bCs w:val="0"/>
                <w:lang w:val="en-IN"/>
              </w:rPr>
            </w:pPr>
            <w:r>
              <w:rPr>
                <w:rFonts w:hint="default"/>
                <w:b w:val="0"/>
                <w:bCs w:val="0"/>
                <w:sz w:val="22"/>
                <w:szCs w:val="22"/>
                <w:lang w:val="en-IN"/>
              </w:rPr>
              <w:t xml:space="preserve">7.10 </w:t>
            </w:r>
            <w:r>
              <w:rPr>
                <w:rStyle w:val="19"/>
                <w:b w:val="0"/>
                <w:bCs w:val="0"/>
                <w:sz w:val="22"/>
                <w:szCs w:val="22"/>
              </w:rPr>
              <w:t>Historical Data and Reporting</w:t>
            </w:r>
          </w:p>
        </w:tc>
        <w:tc>
          <w:tcPr>
            <w:tcW w:w="2071" w:type="dxa"/>
          </w:tcPr>
          <w:p w14:paraId="59A996F6">
            <w:pPr>
              <w:pStyle w:val="26"/>
              <w:spacing w:before="20" w:after="20" w:line="240" w:lineRule="auto"/>
              <w:ind w:right="178"/>
              <w:jc w:val="left"/>
              <w:rPr>
                <w:rFonts w:hint="default"/>
                <w:sz w:val="24"/>
                <w:szCs w:val="24"/>
                <w:lang w:val="en-IN"/>
              </w:rPr>
            </w:pPr>
            <w:r>
              <w:rPr>
                <w:rFonts w:hint="default"/>
                <w:sz w:val="24"/>
                <w:szCs w:val="24"/>
                <w:lang w:val="en-IN"/>
              </w:rPr>
              <w:t>20</w:t>
            </w:r>
          </w:p>
        </w:tc>
      </w:tr>
      <w:tr w14:paraId="31329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5741234D">
            <w:pPr>
              <w:pStyle w:val="26"/>
              <w:spacing w:before="20" w:after="20" w:line="240" w:lineRule="auto"/>
              <w:jc w:val="left"/>
              <w:rPr>
                <w:rFonts w:hint="default"/>
                <w:b/>
                <w:bCs/>
                <w:lang w:val="en-IN"/>
              </w:rPr>
            </w:pPr>
            <w:r>
              <w:rPr>
                <w:rFonts w:hint="default"/>
                <w:b/>
                <w:bCs/>
                <w:lang w:val="en-IN"/>
              </w:rPr>
              <w:t xml:space="preserve">8 </w:t>
            </w:r>
            <w:r>
              <w:rPr>
                <w:rStyle w:val="19"/>
                <w:rFonts w:hint="default" w:eastAsia="Segoe UI" w:cs="Segoe UI"/>
                <w:b/>
                <w:bCs/>
                <w:i w:val="0"/>
                <w:iCs w:val="0"/>
                <w:caps w:val="0"/>
                <w:color w:val="111111"/>
                <w:spacing w:val="0"/>
                <w:shd w:val="clear" w:fill="FFFFFF"/>
                <w:lang w:val="en-IN"/>
              </w:rPr>
              <w:t xml:space="preserve"> </w:t>
            </w:r>
            <w:r>
              <w:rPr>
                <w:rStyle w:val="19"/>
                <w:rFonts w:hint="default" w:ascii="Times New Roman" w:hAnsi="Times New Roman" w:eastAsia="Segoe UI" w:cs="Segoe UI"/>
                <w:b/>
                <w:bCs/>
                <w:i w:val="0"/>
                <w:iCs w:val="0"/>
                <w:caps w:val="0"/>
                <w:color w:val="111111"/>
                <w:spacing w:val="0"/>
                <w:shd w:val="clear" w:fill="FFFFFF"/>
              </w:rPr>
              <w:t>Challenges and Solutions</w:t>
            </w:r>
          </w:p>
        </w:tc>
        <w:tc>
          <w:tcPr>
            <w:tcW w:w="2071" w:type="dxa"/>
          </w:tcPr>
          <w:p w14:paraId="55A6C985">
            <w:pPr>
              <w:pStyle w:val="26"/>
              <w:spacing w:before="20" w:after="20" w:line="240" w:lineRule="auto"/>
              <w:ind w:right="178"/>
              <w:jc w:val="left"/>
              <w:rPr>
                <w:rFonts w:hint="default"/>
                <w:sz w:val="24"/>
                <w:szCs w:val="24"/>
                <w:lang w:val="en-IN"/>
              </w:rPr>
            </w:pPr>
            <w:r>
              <w:rPr>
                <w:rFonts w:hint="default"/>
                <w:sz w:val="24"/>
                <w:szCs w:val="24"/>
                <w:lang w:val="en-IN"/>
              </w:rPr>
              <w:t>21</w:t>
            </w:r>
          </w:p>
        </w:tc>
      </w:tr>
      <w:tr w14:paraId="5673F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534180DB">
            <w:pPr>
              <w:bidi w:val="0"/>
              <w:jc w:val="left"/>
              <w:rPr>
                <w:rFonts w:hint="default"/>
                <w:b/>
                <w:bCs/>
                <w:lang w:val="en-IN"/>
              </w:rPr>
            </w:pPr>
            <w:r>
              <w:rPr>
                <w:rFonts w:hint="default"/>
                <w:b w:val="0"/>
                <w:bCs w:val="0"/>
                <w:lang w:val="en-IN"/>
              </w:rPr>
              <w:t xml:space="preserve">8.1 </w:t>
            </w:r>
            <w:r>
              <w:rPr>
                <w:b w:val="0"/>
                <w:bCs w:val="0"/>
              </w:rPr>
              <w:t xml:space="preserve"> </w:t>
            </w:r>
            <w:r>
              <w:rPr>
                <w:rStyle w:val="19"/>
                <w:b w:val="0"/>
                <w:bCs w:val="0"/>
              </w:rPr>
              <w:t>Scalability</w:t>
            </w:r>
          </w:p>
        </w:tc>
        <w:tc>
          <w:tcPr>
            <w:tcW w:w="2071" w:type="dxa"/>
          </w:tcPr>
          <w:p w14:paraId="0F28925C">
            <w:pPr>
              <w:pStyle w:val="26"/>
              <w:spacing w:before="20" w:after="20" w:line="240" w:lineRule="auto"/>
              <w:ind w:right="178"/>
              <w:jc w:val="left"/>
              <w:rPr>
                <w:rFonts w:hint="default"/>
                <w:sz w:val="24"/>
                <w:szCs w:val="24"/>
                <w:lang w:val="en-IN"/>
              </w:rPr>
            </w:pPr>
            <w:r>
              <w:rPr>
                <w:rFonts w:hint="default"/>
                <w:sz w:val="24"/>
                <w:szCs w:val="24"/>
                <w:lang w:val="en-IN"/>
              </w:rPr>
              <w:t>21</w:t>
            </w:r>
          </w:p>
        </w:tc>
      </w:tr>
      <w:tr w14:paraId="16D3F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1C717681">
            <w:pPr>
              <w:pStyle w:val="4"/>
              <w:keepNext w:val="0"/>
              <w:keepLines w:val="0"/>
              <w:widowControl/>
              <w:suppressLineNumbers w:val="0"/>
              <w:ind w:left="0" w:leftChars="0" w:firstLine="0" w:firstLineChars="0"/>
              <w:jc w:val="left"/>
              <w:rPr>
                <w:rFonts w:hint="default"/>
                <w:b/>
                <w:bCs/>
                <w:lang w:val="en-IN"/>
              </w:rPr>
            </w:pPr>
            <w:r>
              <w:rPr>
                <w:rFonts w:hint="default"/>
                <w:b w:val="0"/>
                <w:bCs w:val="0"/>
                <w:sz w:val="22"/>
                <w:szCs w:val="22"/>
                <w:lang w:val="en-IN"/>
              </w:rPr>
              <w:t xml:space="preserve">8.2 </w:t>
            </w:r>
            <w:r>
              <w:rPr>
                <w:rStyle w:val="19"/>
                <w:b w:val="0"/>
                <w:bCs w:val="0"/>
                <w:sz w:val="22"/>
                <w:szCs w:val="22"/>
              </w:rPr>
              <w:t>Data Integration</w:t>
            </w:r>
          </w:p>
        </w:tc>
        <w:tc>
          <w:tcPr>
            <w:tcW w:w="2071" w:type="dxa"/>
          </w:tcPr>
          <w:p w14:paraId="441C3B46">
            <w:pPr>
              <w:pStyle w:val="26"/>
              <w:spacing w:before="20" w:after="20" w:line="240" w:lineRule="auto"/>
              <w:ind w:right="178"/>
              <w:jc w:val="left"/>
              <w:rPr>
                <w:rFonts w:hint="default"/>
                <w:sz w:val="24"/>
                <w:szCs w:val="24"/>
                <w:lang w:val="en-IN"/>
              </w:rPr>
            </w:pPr>
            <w:r>
              <w:rPr>
                <w:rFonts w:hint="default"/>
                <w:sz w:val="24"/>
                <w:szCs w:val="24"/>
                <w:lang w:val="en-IN"/>
              </w:rPr>
              <w:t>21</w:t>
            </w:r>
          </w:p>
        </w:tc>
      </w:tr>
      <w:tr w14:paraId="5A896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118FFFD2">
            <w:pPr>
              <w:pStyle w:val="4"/>
              <w:keepNext w:val="0"/>
              <w:keepLines w:val="0"/>
              <w:widowControl/>
              <w:suppressLineNumbers w:val="0"/>
              <w:ind w:left="0" w:leftChars="0" w:firstLine="0" w:firstLineChars="0"/>
              <w:jc w:val="left"/>
              <w:rPr>
                <w:rFonts w:hint="default"/>
                <w:b/>
                <w:bCs/>
                <w:lang w:val="en-IN"/>
              </w:rPr>
            </w:pPr>
            <w:r>
              <w:rPr>
                <w:rFonts w:hint="default"/>
                <w:b w:val="0"/>
                <w:bCs w:val="0"/>
                <w:sz w:val="22"/>
                <w:szCs w:val="22"/>
                <w:lang w:val="en-IN"/>
              </w:rPr>
              <w:t xml:space="preserve">8.3 </w:t>
            </w:r>
            <w:r>
              <w:rPr>
                <w:rStyle w:val="19"/>
                <w:b w:val="0"/>
                <w:bCs w:val="0"/>
                <w:sz w:val="22"/>
                <w:szCs w:val="22"/>
              </w:rPr>
              <w:t>Data Security and Privacy</w:t>
            </w:r>
          </w:p>
        </w:tc>
        <w:tc>
          <w:tcPr>
            <w:tcW w:w="2071" w:type="dxa"/>
          </w:tcPr>
          <w:p w14:paraId="7D125D1F">
            <w:pPr>
              <w:pStyle w:val="26"/>
              <w:spacing w:before="20" w:after="20" w:line="240" w:lineRule="auto"/>
              <w:ind w:right="178"/>
              <w:jc w:val="left"/>
              <w:rPr>
                <w:rFonts w:hint="default"/>
                <w:sz w:val="24"/>
                <w:szCs w:val="24"/>
                <w:lang w:val="en-IN"/>
              </w:rPr>
            </w:pPr>
            <w:r>
              <w:rPr>
                <w:rFonts w:hint="default"/>
                <w:sz w:val="24"/>
                <w:szCs w:val="24"/>
                <w:lang w:val="en-IN"/>
              </w:rPr>
              <w:t>21</w:t>
            </w:r>
          </w:p>
        </w:tc>
      </w:tr>
      <w:tr w14:paraId="7192D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2900BF07">
            <w:pPr>
              <w:pStyle w:val="4"/>
              <w:keepNext w:val="0"/>
              <w:keepLines w:val="0"/>
              <w:widowControl/>
              <w:suppressLineNumbers w:val="0"/>
              <w:ind w:left="0" w:leftChars="0" w:firstLine="0" w:firstLineChars="0"/>
              <w:jc w:val="left"/>
              <w:rPr>
                <w:rFonts w:hint="default"/>
                <w:b/>
                <w:bCs/>
                <w:lang w:val="en-IN"/>
              </w:rPr>
            </w:pPr>
            <w:r>
              <w:rPr>
                <w:rFonts w:hint="default"/>
                <w:b w:val="0"/>
                <w:bCs w:val="0"/>
                <w:sz w:val="22"/>
                <w:szCs w:val="22"/>
                <w:lang w:val="en-IN"/>
              </w:rPr>
              <w:t>8.</w:t>
            </w:r>
            <w:r>
              <w:rPr>
                <w:b w:val="0"/>
                <w:bCs w:val="0"/>
                <w:sz w:val="22"/>
                <w:szCs w:val="22"/>
              </w:rPr>
              <w:t xml:space="preserve">4. </w:t>
            </w:r>
            <w:r>
              <w:rPr>
                <w:rStyle w:val="19"/>
                <w:b w:val="0"/>
                <w:bCs w:val="0"/>
                <w:sz w:val="22"/>
                <w:szCs w:val="22"/>
              </w:rPr>
              <w:t>Data Retention and Storage</w:t>
            </w:r>
          </w:p>
        </w:tc>
        <w:tc>
          <w:tcPr>
            <w:tcW w:w="2071" w:type="dxa"/>
          </w:tcPr>
          <w:p w14:paraId="68C41B9B">
            <w:pPr>
              <w:pStyle w:val="26"/>
              <w:spacing w:before="20" w:after="20" w:line="240" w:lineRule="auto"/>
              <w:ind w:right="178"/>
              <w:jc w:val="left"/>
              <w:rPr>
                <w:rFonts w:hint="default"/>
                <w:sz w:val="24"/>
                <w:szCs w:val="24"/>
                <w:lang w:val="en-IN"/>
              </w:rPr>
            </w:pPr>
            <w:r>
              <w:rPr>
                <w:rFonts w:hint="default"/>
                <w:sz w:val="24"/>
                <w:szCs w:val="24"/>
                <w:lang w:val="en-IN"/>
              </w:rPr>
              <w:t>22</w:t>
            </w:r>
          </w:p>
        </w:tc>
      </w:tr>
      <w:tr w14:paraId="529BF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6569" w:type="dxa"/>
          </w:tcPr>
          <w:p w14:paraId="72752EC6">
            <w:pPr>
              <w:pStyle w:val="4"/>
              <w:keepNext w:val="0"/>
              <w:keepLines w:val="0"/>
              <w:widowControl/>
              <w:suppressLineNumbers w:val="0"/>
              <w:ind w:left="0" w:leftChars="0" w:firstLine="0" w:firstLineChars="0"/>
              <w:jc w:val="left"/>
              <w:rPr>
                <w:rFonts w:hint="default"/>
                <w:b/>
                <w:bCs/>
                <w:lang w:val="en-IN"/>
              </w:rPr>
            </w:pPr>
            <w:r>
              <w:rPr>
                <w:rFonts w:hint="default"/>
                <w:b w:val="0"/>
                <w:bCs w:val="0"/>
                <w:sz w:val="22"/>
                <w:szCs w:val="22"/>
                <w:lang w:val="en-IN"/>
              </w:rPr>
              <w:t>8.</w:t>
            </w:r>
            <w:r>
              <w:rPr>
                <w:b w:val="0"/>
                <w:bCs w:val="0"/>
                <w:sz w:val="22"/>
                <w:szCs w:val="22"/>
              </w:rPr>
              <w:t xml:space="preserve">5. </w:t>
            </w:r>
            <w:r>
              <w:rPr>
                <w:rStyle w:val="19"/>
                <w:b w:val="0"/>
                <w:bCs w:val="0"/>
                <w:sz w:val="22"/>
                <w:szCs w:val="22"/>
              </w:rPr>
              <w:t>Performance Impact</w:t>
            </w:r>
          </w:p>
        </w:tc>
        <w:tc>
          <w:tcPr>
            <w:tcW w:w="2071" w:type="dxa"/>
          </w:tcPr>
          <w:p w14:paraId="0719CC40">
            <w:pPr>
              <w:pStyle w:val="26"/>
              <w:spacing w:before="20" w:after="20" w:line="240" w:lineRule="auto"/>
              <w:ind w:right="178"/>
              <w:jc w:val="left"/>
              <w:rPr>
                <w:rFonts w:hint="default"/>
                <w:sz w:val="24"/>
                <w:szCs w:val="24"/>
                <w:lang w:val="en-IN"/>
              </w:rPr>
            </w:pPr>
            <w:r>
              <w:rPr>
                <w:rFonts w:hint="default"/>
                <w:sz w:val="24"/>
                <w:szCs w:val="24"/>
                <w:lang w:val="en-IN"/>
              </w:rPr>
              <w:t>22</w:t>
            </w:r>
          </w:p>
        </w:tc>
      </w:tr>
      <w:tr w14:paraId="24FDF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3B729563">
            <w:pPr>
              <w:pStyle w:val="26"/>
              <w:spacing w:before="20" w:after="20" w:line="240" w:lineRule="auto"/>
              <w:jc w:val="left"/>
              <w:rPr>
                <w:rFonts w:hint="default"/>
                <w:b/>
                <w:bCs/>
                <w:lang w:val="en-IN"/>
              </w:rPr>
            </w:pPr>
            <w:r>
              <w:rPr>
                <w:rFonts w:hint="default"/>
                <w:b w:val="0"/>
                <w:bCs w:val="0"/>
                <w:lang w:val="en-IN"/>
              </w:rPr>
              <w:t>8.</w:t>
            </w:r>
            <w:r>
              <w:rPr>
                <w:b w:val="0"/>
                <w:bCs w:val="0"/>
              </w:rPr>
              <w:t xml:space="preserve">6. </w:t>
            </w:r>
            <w:r>
              <w:rPr>
                <w:rStyle w:val="19"/>
                <w:b w:val="0"/>
                <w:bCs w:val="0"/>
              </w:rPr>
              <w:t>Complexity in Analysis</w:t>
            </w:r>
          </w:p>
        </w:tc>
        <w:tc>
          <w:tcPr>
            <w:tcW w:w="2071" w:type="dxa"/>
          </w:tcPr>
          <w:p w14:paraId="5BFBABDF">
            <w:pPr>
              <w:pStyle w:val="26"/>
              <w:spacing w:before="20" w:after="20" w:line="240" w:lineRule="auto"/>
              <w:ind w:right="178"/>
              <w:jc w:val="left"/>
              <w:rPr>
                <w:rFonts w:hint="default"/>
                <w:sz w:val="24"/>
                <w:szCs w:val="24"/>
                <w:lang w:val="en-IN"/>
              </w:rPr>
            </w:pPr>
            <w:r>
              <w:rPr>
                <w:rFonts w:hint="default"/>
                <w:sz w:val="24"/>
                <w:szCs w:val="24"/>
                <w:lang w:val="en-IN"/>
              </w:rPr>
              <w:t>22</w:t>
            </w:r>
          </w:p>
        </w:tc>
      </w:tr>
      <w:tr w14:paraId="0E1A1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787D2BD6">
            <w:pPr>
              <w:pStyle w:val="4"/>
              <w:keepNext w:val="0"/>
              <w:keepLines w:val="0"/>
              <w:widowControl/>
              <w:suppressLineNumbers w:val="0"/>
              <w:ind w:left="0" w:leftChars="0" w:firstLine="0" w:firstLineChars="0"/>
              <w:jc w:val="left"/>
              <w:rPr>
                <w:rFonts w:hint="default"/>
                <w:b/>
                <w:bCs/>
                <w:lang w:val="en-IN"/>
              </w:rPr>
            </w:pPr>
            <w:r>
              <w:rPr>
                <w:rFonts w:hint="default"/>
                <w:b w:val="0"/>
                <w:bCs w:val="0"/>
                <w:sz w:val="22"/>
                <w:szCs w:val="22"/>
                <w:lang w:val="en-IN"/>
              </w:rPr>
              <w:t>8.</w:t>
            </w:r>
            <w:r>
              <w:rPr>
                <w:b w:val="0"/>
                <w:bCs w:val="0"/>
                <w:sz w:val="22"/>
                <w:szCs w:val="22"/>
              </w:rPr>
              <w:t xml:space="preserve">7. </w:t>
            </w:r>
            <w:r>
              <w:rPr>
                <w:rStyle w:val="19"/>
                <w:b w:val="0"/>
                <w:bCs w:val="0"/>
                <w:sz w:val="22"/>
                <w:szCs w:val="22"/>
              </w:rPr>
              <w:t>Alert Management</w:t>
            </w:r>
          </w:p>
        </w:tc>
        <w:tc>
          <w:tcPr>
            <w:tcW w:w="2071" w:type="dxa"/>
          </w:tcPr>
          <w:p w14:paraId="2B560909">
            <w:pPr>
              <w:pStyle w:val="26"/>
              <w:spacing w:before="20" w:after="20" w:line="240" w:lineRule="auto"/>
              <w:ind w:right="178"/>
              <w:jc w:val="left"/>
              <w:rPr>
                <w:rFonts w:hint="default"/>
                <w:sz w:val="24"/>
                <w:szCs w:val="24"/>
                <w:lang w:val="en-IN"/>
              </w:rPr>
            </w:pPr>
            <w:r>
              <w:rPr>
                <w:rFonts w:hint="default"/>
                <w:sz w:val="24"/>
                <w:szCs w:val="24"/>
                <w:lang w:val="en-IN"/>
              </w:rPr>
              <w:t>23</w:t>
            </w:r>
          </w:p>
        </w:tc>
      </w:tr>
      <w:tr w14:paraId="36313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48B0425E">
            <w:pPr>
              <w:pStyle w:val="4"/>
              <w:keepNext w:val="0"/>
              <w:keepLines w:val="0"/>
              <w:widowControl/>
              <w:suppressLineNumbers w:val="0"/>
              <w:ind w:left="0" w:leftChars="0" w:firstLine="0" w:firstLineChars="0"/>
              <w:jc w:val="left"/>
              <w:rPr>
                <w:rFonts w:hint="default"/>
                <w:b/>
                <w:bCs/>
                <w:lang w:val="en-IN"/>
              </w:rPr>
            </w:pPr>
            <w:r>
              <w:rPr>
                <w:rFonts w:hint="default"/>
                <w:b w:val="0"/>
                <w:bCs w:val="0"/>
                <w:sz w:val="22"/>
                <w:szCs w:val="22"/>
                <w:lang w:val="en-IN"/>
              </w:rPr>
              <w:t>8.</w:t>
            </w:r>
            <w:r>
              <w:rPr>
                <w:b w:val="0"/>
                <w:bCs w:val="0"/>
                <w:sz w:val="22"/>
                <w:szCs w:val="22"/>
              </w:rPr>
              <w:t xml:space="preserve">8. </w:t>
            </w:r>
            <w:r>
              <w:rPr>
                <w:rStyle w:val="19"/>
                <w:b w:val="0"/>
                <w:bCs w:val="0"/>
                <w:sz w:val="22"/>
                <w:szCs w:val="22"/>
              </w:rPr>
              <w:t>Fault Tolerance and Reliability</w:t>
            </w:r>
          </w:p>
        </w:tc>
        <w:tc>
          <w:tcPr>
            <w:tcW w:w="2071" w:type="dxa"/>
          </w:tcPr>
          <w:p w14:paraId="0AC51E4D">
            <w:pPr>
              <w:pStyle w:val="26"/>
              <w:spacing w:before="20" w:after="20" w:line="240" w:lineRule="auto"/>
              <w:ind w:right="178"/>
              <w:jc w:val="left"/>
              <w:rPr>
                <w:rFonts w:hint="default"/>
                <w:sz w:val="24"/>
                <w:szCs w:val="24"/>
                <w:lang w:val="en-IN"/>
              </w:rPr>
            </w:pPr>
            <w:r>
              <w:rPr>
                <w:rFonts w:hint="default"/>
                <w:sz w:val="24"/>
                <w:szCs w:val="24"/>
                <w:lang w:val="en-IN"/>
              </w:rPr>
              <w:t>23</w:t>
            </w:r>
          </w:p>
        </w:tc>
      </w:tr>
      <w:tr w14:paraId="123AA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20974D29">
            <w:pPr>
              <w:bidi w:val="0"/>
              <w:jc w:val="left"/>
              <w:rPr>
                <w:rFonts w:hint="default"/>
                <w:b/>
                <w:bCs/>
                <w:lang w:val="en-IN"/>
              </w:rPr>
            </w:pPr>
            <w:r>
              <w:rPr>
                <w:rFonts w:hint="default"/>
                <w:b/>
                <w:bCs/>
                <w:sz w:val="24"/>
                <w:lang w:val="en-IN"/>
              </w:rPr>
              <w:t>9</w:t>
            </w:r>
            <w:r>
              <w:rPr>
                <w:rFonts w:hint="default"/>
                <w:b/>
                <w:bCs/>
                <w:sz w:val="24"/>
              </w:rPr>
              <w:t>. Conclusion</w:t>
            </w:r>
          </w:p>
        </w:tc>
        <w:tc>
          <w:tcPr>
            <w:tcW w:w="2071" w:type="dxa"/>
          </w:tcPr>
          <w:p w14:paraId="3BEC7E3B">
            <w:pPr>
              <w:pStyle w:val="26"/>
              <w:spacing w:before="20" w:after="20" w:line="240" w:lineRule="auto"/>
              <w:ind w:right="178"/>
              <w:jc w:val="left"/>
              <w:rPr>
                <w:rFonts w:hint="default"/>
                <w:sz w:val="24"/>
                <w:szCs w:val="24"/>
                <w:lang w:val="en-IN"/>
              </w:rPr>
            </w:pPr>
            <w:r>
              <w:rPr>
                <w:rFonts w:hint="default"/>
                <w:sz w:val="24"/>
                <w:szCs w:val="24"/>
                <w:lang w:val="en-IN"/>
              </w:rPr>
              <w:t>24</w:t>
            </w:r>
          </w:p>
        </w:tc>
      </w:tr>
      <w:tr w14:paraId="25C01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2C90071D">
            <w:pPr>
              <w:pStyle w:val="3"/>
              <w:keepNext w:val="0"/>
              <w:keepLines w:val="0"/>
              <w:widowControl/>
              <w:numPr>
                <w:ilvl w:val="0"/>
                <w:numId w:val="3"/>
              </w:numPr>
              <w:suppressLineNumbers w:val="0"/>
              <w:jc w:val="left"/>
              <w:rPr>
                <w:rFonts w:hint="default"/>
                <w:b/>
                <w:bCs/>
                <w:lang w:val="en-IN"/>
              </w:rPr>
            </w:pPr>
            <w:r>
              <w:rPr>
                <w:rStyle w:val="19"/>
                <w:b/>
                <w:bCs/>
              </w:rPr>
              <w:t>References</w:t>
            </w:r>
          </w:p>
        </w:tc>
        <w:tc>
          <w:tcPr>
            <w:tcW w:w="2071" w:type="dxa"/>
          </w:tcPr>
          <w:p w14:paraId="19DE16A4">
            <w:pPr>
              <w:pStyle w:val="26"/>
              <w:spacing w:before="20" w:after="20" w:line="240" w:lineRule="auto"/>
              <w:ind w:right="178"/>
              <w:jc w:val="left"/>
              <w:rPr>
                <w:rFonts w:hint="default"/>
                <w:sz w:val="24"/>
                <w:szCs w:val="24"/>
                <w:lang w:val="en-IN"/>
              </w:rPr>
            </w:pPr>
            <w:r>
              <w:rPr>
                <w:rFonts w:hint="default"/>
                <w:sz w:val="24"/>
                <w:szCs w:val="24"/>
                <w:lang w:val="en-IN"/>
              </w:rPr>
              <w:t>25</w:t>
            </w:r>
          </w:p>
        </w:tc>
      </w:tr>
      <w:tr w14:paraId="7767F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77A92FCC">
            <w:pPr>
              <w:pStyle w:val="4"/>
              <w:keepNext w:val="0"/>
              <w:keepLines w:val="0"/>
              <w:widowControl/>
              <w:suppressLineNumbers w:val="0"/>
              <w:ind w:left="0" w:leftChars="0" w:firstLine="0" w:firstLineChars="0"/>
              <w:jc w:val="left"/>
              <w:rPr>
                <w:rFonts w:hint="default"/>
                <w:b w:val="0"/>
                <w:bCs w:val="0"/>
                <w:lang w:val="en-IN"/>
              </w:rPr>
            </w:pPr>
            <w:r>
              <w:rPr>
                <w:rStyle w:val="19"/>
                <w:rFonts w:hint="default"/>
                <w:b w:val="0"/>
                <w:bCs w:val="0"/>
                <w:lang w:val="en-IN"/>
              </w:rPr>
              <w:t>10.</w:t>
            </w:r>
            <w:r>
              <w:rPr>
                <w:rStyle w:val="19"/>
                <w:b w:val="0"/>
                <w:bCs w:val="0"/>
              </w:rPr>
              <w:t>1. Official Documentation</w:t>
            </w:r>
          </w:p>
        </w:tc>
        <w:tc>
          <w:tcPr>
            <w:tcW w:w="2071" w:type="dxa"/>
          </w:tcPr>
          <w:p w14:paraId="7B0B9842">
            <w:pPr>
              <w:pStyle w:val="26"/>
              <w:spacing w:before="20" w:after="20" w:line="240" w:lineRule="auto"/>
              <w:ind w:right="178"/>
              <w:jc w:val="left"/>
              <w:rPr>
                <w:rFonts w:hint="default"/>
                <w:sz w:val="24"/>
                <w:szCs w:val="24"/>
                <w:lang w:val="en-IN"/>
              </w:rPr>
            </w:pPr>
            <w:r>
              <w:rPr>
                <w:rFonts w:hint="default"/>
                <w:sz w:val="24"/>
                <w:szCs w:val="24"/>
                <w:lang w:val="en-IN"/>
              </w:rPr>
              <w:t>25</w:t>
            </w:r>
          </w:p>
        </w:tc>
      </w:tr>
      <w:tr w14:paraId="49779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03ED7BCE">
            <w:pPr>
              <w:pStyle w:val="4"/>
              <w:keepNext w:val="0"/>
              <w:keepLines w:val="0"/>
              <w:widowControl/>
              <w:suppressLineNumbers w:val="0"/>
              <w:ind w:left="0" w:leftChars="0" w:firstLine="0" w:firstLineChars="0"/>
              <w:jc w:val="left"/>
              <w:rPr>
                <w:rFonts w:hint="default"/>
                <w:b w:val="0"/>
                <w:bCs w:val="0"/>
                <w:lang w:val="en-IN"/>
              </w:rPr>
            </w:pPr>
            <w:r>
              <w:rPr>
                <w:rStyle w:val="19"/>
                <w:rFonts w:hint="default"/>
                <w:b w:val="0"/>
                <w:bCs w:val="0"/>
                <w:lang w:val="en-IN"/>
              </w:rPr>
              <w:t>10.</w:t>
            </w:r>
            <w:r>
              <w:rPr>
                <w:rStyle w:val="19"/>
                <w:b w:val="0"/>
                <w:bCs w:val="0"/>
              </w:rPr>
              <w:t>2. Books</w:t>
            </w:r>
          </w:p>
        </w:tc>
        <w:tc>
          <w:tcPr>
            <w:tcW w:w="2071" w:type="dxa"/>
          </w:tcPr>
          <w:p w14:paraId="55FC22BB">
            <w:pPr>
              <w:pStyle w:val="26"/>
              <w:spacing w:before="20" w:after="20" w:line="240" w:lineRule="auto"/>
              <w:ind w:right="178"/>
              <w:jc w:val="left"/>
              <w:rPr>
                <w:rFonts w:hint="default"/>
                <w:sz w:val="24"/>
                <w:szCs w:val="24"/>
                <w:lang w:val="en-IN"/>
              </w:rPr>
            </w:pPr>
            <w:r>
              <w:rPr>
                <w:rFonts w:hint="default"/>
                <w:sz w:val="24"/>
                <w:szCs w:val="24"/>
                <w:lang w:val="en-IN"/>
              </w:rPr>
              <w:t>25-26</w:t>
            </w:r>
          </w:p>
        </w:tc>
      </w:tr>
      <w:tr w14:paraId="4DD5F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57AB5661">
            <w:pPr>
              <w:pStyle w:val="26"/>
              <w:spacing w:before="20" w:after="20" w:line="240" w:lineRule="auto"/>
              <w:jc w:val="left"/>
              <w:rPr>
                <w:rFonts w:hint="default"/>
                <w:b/>
                <w:bCs/>
                <w:lang w:val="en-IN"/>
              </w:rPr>
            </w:pPr>
            <w:r>
              <w:rPr>
                <w:rStyle w:val="19"/>
                <w:rFonts w:hint="default"/>
                <w:b w:val="0"/>
                <w:bCs w:val="0"/>
                <w:lang w:val="en-IN"/>
              </w:rPr>
              <w:t>10.</w:t>
            </w:r>
            <w:r>
              <w:rPr>
                <w:rStyle w:val="19"/>
                <w:b w:val="0"/>
                <w:bCs w:val="0"/>
              </w:rPr>
              <w:t>3. Online Resources and Tutorials</w:t>
            </w:r>
          </w:p>
        </w:tc>
        <w:tc>
          <w:tcPr>
            <w:tcW w:w="2071" w:type="dxa"/>
          </w:tcPr>
          <w:p w14:paraId="7AA874E3">
            <w:pPr>
              <w:pStyle w:val="26"/>
              <w:spacing w:before="20" w:after="20" w:line="240" w:lineRule="auto"/>
              <w:ind w:right="178" w:firstLine="600" w:firstLineChars="250"/>
              <w:jc w:val="left"/>
              <w:rPr>
                <w:rFonts w:hint="default"/>
                <w:sz w:val="24"/>
                <w:szCs w:val="24"/>
                <w:lang w:val="en-IN"/>
              </w:rPr>
            </w:pPr>
            <w:r>
              <w:rPr>
                <w:rFonts w:hint="default"/>
                <w:sz w:val="24"/>
                <w:szCs w:val="24"/>
                <w:lang w:val="en-IN"/>
              </w:rPr>
              <w:t>26-27</w:t>
            </w:r>
          </w:p>
        </w:tc>
      </w:tr>
      <w:tr w14:paraId="25051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8" w:hRule="atLeast"/>
        </w:trPr>
        <w:tc>
          <w:tcPr>
            <w:tcW w:w="6569" w:type="dxa"/>
          </w:tcPr>
          <w:p w14:paraId="4607338A">
            <w:pPr>
              <w:pStyle w:val="4"/>
              <w:keepNext w:val="0"/>
              <w:keepLines w:val="0"/>
              <w:widowControl/>
              <w:suppressLineNumbers w:val="0"/>
              <w:ind w:left="0" w:leftChars="0" w:firstLine="0" w:firstLineChars="0"/>
              <w:jc w:val="left"/>
              <w:rPr>
                <w:b w:val="0"/>
                <w:bCs w:val="0"/>
                <w:sz w:val="22"/>
                <w:szCs w:val="22"/>
              </w:rPr>
            </w:pPr>
            <w:r>
              <w:rPr>
                <w:rStyle w:val="19"/>
                <w:rFonts w:hint="default"/>
                <w:b w:val="0"/>
                <w:bCs w:val="0"/>
                <w:sz w:val="22"/>
                <w:szCs w:val="22"/>
                <w:lang w:val="en-IN"/>
              </w:rPr>
              <w:t>10.</w:t>
            </w:r>
            <w:r>
              <w:rPr>
                <w:rStyle w:val="19"/>
                <w:b w:val="0"/>
                <w:bCs w:val="0"/>
                <w:sz w:val="22"/>
                <w:szCs w:val="22"/>
              </w:rPr>
              <w:t>4. Academic Papers and Article</w:t>
            </w:r>
          </w:p>
          <w:p w14:paraId="13F4BA2F">
            <w:pPr>
              <w:pStyle w:val="26"/>
              <w:spacing w:before="20" w:after="20" w:line="240" w:lineRule="auto"/>
              <w:jc w:val="left"/>
              <w:rPr>
                <w:rFonts w:hint="default"/>
                <w:b/>
                <w:bCs/>
                <w:lang w:val="en-IN"/>
              </w:rPr>
            </w:pPr>
          </w:p>
        </w:tc>
        <w:tc>
          <w:tcPr>
            <w:tcW w:w="2071" w:type="dxa"/>
          </w:tcPr>
          <w:p w14:paraId="48DC646C">
            <w:pPr>
              <w:pStyle w:val="26"/>
              <w:spacing w:before="20" w:after="20" w:line="240" w:lineRule="auto"/>
              <w:ind w:right="178"/>
              <w:jc w:val="left"/>
              <w:rPr>
                <w:rFonts w:hint="default"/>
                <w:sz w:val="24"/>
                <w:szCs w:val="24"/>
                <w:lang w:val="en-IN"/>
              </w:rPr>
            </w:pPr>
            <w:r>
              <w:rPr>
                <w:rFonts w:hint="default"/>
                <w:sz w:val="24"/>
                <w:szCs w:val="24"/>
                <w:lang w:val="en-IN"/>
              </w:rPr>
              <w:t>27</w:t>
            </w:r>
          </w:p>
        </w:tc>
      </w:tr>
      <w:tr w14:paraId="5991D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29369EB6">
            <w:pPr>
              <w:pStyle w:val="4"/>
              <w:keepNext w:val="0"/>
              <w:keepLines w:val="0"/>
              <w:widowControl/>
              <w:suppressLineNumbers w:val="0"/>
              <w:ind w:left="0" w:leftChars="0" w:firstLine="0" w:firstLineChars="0"/>
              <w:jc w:val="left"/>
              <w:rPr>
                <w:rFonts w:hint="default"/>
                <w:b/>
                <w:bCs/>
                <w:lang w:val="en-IN"/>
              </w:rPr>
            </w:pPr>
            <w:r>
              <w:rPr>
                <w:rStyle w:val="19"/>
                <w:rFonts w:hint="default"/>
                <w:b w:val="0"/>
                <w:bCs w:val="0"/>
                <w:sz w:val="22"/>
                <w:szCs w:val="22"/>
                <w:lang w:val="en-IN"/>
              </w:rPr>
              <w:t>10.</w:t>
            </w:r>
            <w:r>
              <w:rPr>
                <w:rStyle w:val="19"/>
                <w:b w:val="0"/>
                <w:bCs w:val="0"/>
                <w:sz w:val="22"/>
                <w:szCs w:val="22"/>
              </w:rPr>
              <w:t>5. Technical Blogs and Websites</w:t>
            </w:r>
          </w:p>
        </w:tc>
        <w:tc>
          <w:tcPr>
            <w:tcW w:w="2071" w:type="dxa"/>
          </w:tcPr>
          <w:p w14:paraId="79A94E95">
            <w:pPr>
              <w:pStyle w:val="26"/>
              <w:spacing w:before="20" w:after="20" w:line="240" w:lineRule="auto"/>
              <w:ind w:right="178"/>
              <w:jc w:val="left"/>
              <w:rPr>
                <w:rFonts w:hint="default"/>
                <w:sz w:val="24"/>
                <w:szCs w:val="24"/>
                <w:lang w:val="en-IN"/>
              </w:rPr>
            </w:pPr>
            <w:r>
              <w:rPr>
                <w:rFonts w:hint="default"/>
                <w:sz w:val="24"/>
                <w:szCs w:val="24"/>
                <w:lang w:val="en-IN"/>
              </w:rPr>
              <w:t>28</w:t>
            </w:r>
          </w:p>
        </w:tc>
      </w:tr>
      <w:tr w14:paraId="19B24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0252EC93">
            <w:pPr>
              <w:pStyle w:val="4"/>
              <w:keepNext w:val="0"/>
              <w:keepLines w:val="0"/>
              <w:widowControl/>
              <w:suppressLineNumbers w:val="0"/>
              <w:ind w:left="0" w:leftChars="0" w:firstLine="0" w:firstLineChars="0"/>
              <w:jc w:val="left"/>
              <w:rPr>
                <w:rStyle w:val="19"/>
                <w:rFonts w:hint="default"/>
                <w:b w:val="0"/>
                <w:bCs w:val="0"/>
                <w:sz w:val="22"/>
                <w:szCs w:val="22"/>
                <w:lang w:val="en-IN"/>
              </w:rPr>
            </w:pPr>
            <w:r>
              <w:rPr>
                <w:rStyle w:val="19"/>
                <w:rFonts w:hint="default"/>
                <w:b w:val="0"/>
                <w:bCs w:val="0"/>
                <w:sz w:val="22"/>
                <w:szCs w:val="22"/>
                <w:lang w:val="en-IN"/>
              </w:rPr>
              <w:t>10.</w:t>
            </w:r>
            <w:r>
              <w:rPr>
                <w:rStyle w:val="19"/>
                <w:b w:val="0"/>
                <w:bCs w:val="0"/>
                <w:sz w:val="22"/>
                <w:szCs w:val="22"/>
              </w:rPr>
              <w:t xml:space="preserve">6. </w:t>
            </w:r>
            <w:r>
              <w:rPr>
                <w:rStyle w:val="19"/>
                <w:rFonts w:hint="default"/>
                <w:b w:val="0"/>
                <w:bCs w:val="0"/>
                <w:sz w:val="22"/>
                <w:szCs w:val="22"/>
                <w:lang w:val="en-IN"/>
              </w:rPr>
              <w:t>Tools and Best Practices</w:t>
            </w:r>
          </w:p>
        </w:tc>
        <w:tc>
          <w:tcPr>
            <w:tcW w:w="2071" w:type="dxa"/>
          </w:tcPr>
          <w:p w14:paraId="5F75D547">
            <w:pPr>
              <w:pStyle w:val="26"/>
              <w:spacing w:before="20" w:after="20" w:line="240" w:lineRule="auto"/>
              <w:ind w:right="178"/>
              <w:jc w:val="left"/>
              <w:rPr>
                <w:rFonts w:hint="default"/>
                <w:sz w:val="24"/>
                <w:szCs w:val="24"/>
                <w:lang w:val="en-IN"/>
              </w:rPr>
            </w:pPr>
            <w:r>
              <w:rPr>
                <w:rFonts w:hint="default"/>
                <w:sz w:val="24"/>
                <w:szCs w:val="24"/>
                <w:lang w:val="en-IN"/>
              </w:rPr>
              <w:t>28-29</w:t>
            </w:r>
          </w:p>
        </w:tc>
      </w:tr>
    </w:tbl>
    <w:p w14:paraId="6B0CFCAE">
      <w:pPr>
        <w:pStyle w:val="2"/>
        <w:ind w:left="0"/>
        <w:jc w:val="left"/>
        <w:sectPr>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70010CE9">
      <w:pPr>
        <w:pStyle w:val="2"/>
        <w:spacing w:line="360" w:lineRule="auto"/>
        <w:ind w:left="0"/>
        <w:jc w:val="left"/>
      </w:pPr>
      <w:r>
        <w:t>ABSTRACT</w:t>
      </w:r>
    </w:p>
    <w:p w14:paraId="5858CC26">
      <w:pPr>
        <w:pStyle w:val="2"/>
        <w:spacing w:line="360" w:lineRule="auto"/>
        <w:ind w:left="0"/>
        <w:jc w:val="left"/>
        <w:rPr>
          <w:rFonts w:hint="default" w:ascii="Times New Roman" w:hAnsi="Times New Roman" w:cs="Times New Roman"/>
          <w:sz w:val="24"/>
        </w:rPr>
      </w:pPr>
    </w:p>
    <w:p w14:paraId="6B7EB896">
      <w:pPr>
        <w:pStyle w:val="2"/>
        <w:spacing w:line="360" w:lineRule="auto"/>
        <w:ind w:left="0"/>
        <w:jc w:val="left"/>
        <w:rPr>
          <w:rFonts w:hint="default" w:ascii="Times New Roman" w:hAnsi="Times New Roman" w:cs="Times New Roman"/>
          <w:b w:val="0"/>
          <w:bCs w:val="0"/>
          <w:sz w:val="24"/>
        </w:rPr>
      </w:pPr>
      <w:r>
        <w:rPr>
          <w:rFonts w:hint="default" w:ascii="Times New Roman" w:hAnsi="Times New Roman" w:cs="Times New Roman"/>
          <w:b w:val="0"/>
          <w:bCs w:val="0"/>
          <w:sz w:val="24"/>
        </w:rPr>
        <w:t xml:space="preserve">The Centralized Logging and Monitoring System project is designed to address the complexity of managing and analyzing log data across diverse IT environments. </w:t>
      </w:r>
    </w:p>
    <w:p w14:paraId="6163F4B9">
      <w:pPr>
        <w:pStyle w:val="18"/>
        <w:keepNext w:val="0"/>
        <w:keepLines w:val="0"/>
        <w:widowControl/>
        <w:suppressLineNumbers w:val="0"/>
        <w:jc w:val="left"/>
        <w:rPr>
          <w:rFonts w:hint="default" w:ascii="Times New Roman" w:hAnsi="Times New Roman" w:cs="Times New Roman"/>
          <w:sz w:val="24"/>
        </w:rPr>
      </w:pPr>
      <w:r>
        <w:rPr>
          <w:rFonts w:hint="default" w:ascii="Times New Roman" w:hAnsi="Times New Roman" w:cs="Times New Roman"/>
          <w:sz w:val="24"/>
        </w:rPr>
        <w:t xml:space="preserve">The system aims to centralize log collection, storage, and analysis, enabling a unified approach to monitoring and troubleshooting. </w:t>
      </w:r>
    </w:p>
    <w:p w14:paraId="31975FE0">
      <w:pPr>
        <w:pStyle w:val="18"/>
        <w:keepNext w:val="0"/>
        <w:keepLines w:val="0"/>
        <w:widowControl/>
        <w:suppressLineNumbers w:val="0"/>
        <w:jc w:val="left"/>
        <w:rPr>
          <w:rFonts w:hint="default" w:ascii="Times New Roman" w:hAnsi="Times New Roman" w:cs="Times New Roman"/>
          <w:sz w:val="24"/>
        </w:rPr>
      </w:pPr>
      <w:r>
        <w:rPr>
          <w:rFonts w:hint="default" w:ascii="Times New Roman" w:hAnsi="Times New Roman" w:cs="Times New Roman"/>
          <w:sz w:val="24"/>
        </w:rPr>
        <w:t>By integrating log data from various sources such as servers, applications, and network devices, the system provides a holistic view of the IT infrastructure's health and performance.</w:t>
      </w:r>
    </w:p>
    <w:p w14:paraId="4B81ED49">
      <w:pPr>
        <w:pStyle w:val="18"/>
        <w:keepNext w:val="0"/>
        <w:keepLines w:val="0"/>
        <w:widowControl/>
        <w:suppressLineNumbers w:val="0"/>
        <w:jc w:val="left"/>
        <w:rPr>
          <w:rFonts w:hint="default" w:ascii="Times New Roman" w:hAnsi="Times New Roman" w:cs="Times New Roman"/>
          <w:sz w:val="24"/>
        </w:rPr>
      </w:pPr>
      <w:r>
        <w:rPr>
          <w:rFonts w:hint="default" w:ascii="Times New Roman" w:hAnsi="Times New Roman" w:cs="Times New Roman"/>
          <w:sz w:val="24"/>
        </w:rPr>
        <w:t xml:space="preserve">This project will deliver a robust solution that consolidates log data into a centralized repository, utilizing advanced data processing techniques to normalize and enrich logs. </w:t>
      </w:r>
    </w:p>
    <w:p w14:paraId="6AB77E72">
      <w:pPr>
        <w:pStyle w:val="18"/>
        <w:keepNext w:val="0"/>
        <w:keepLines w:val="0"/>
        <w:widowControl/>
        <w:suppressLineNumbers w:val="0"/>
        <w:jc w:val="left"/>
        <w:rPr>
          <w:rFonts w:hint="default" w:ascii="Times New Roman" w:hAnsi="Times New Roman" w:cs="Times New Roman"/>
          <w:sz w:val="24"/>
        </w:rPr>
      </w:pPr>
      <w:r>
        <w:rPr>
          <w:rFonts w:hint="default" w:ascii="Times New Roman" w:hAnsi="Times New Roman" w:cs="Times New Roman"/>
          <w:sz w:val="24"/>
        </w:rPr>
        <w:t>Real-time monitoring capabilities will be implemented to track system performance and detect anomalies, while interactive dashboards and analytical tools will support in-depth analysis and visualization.</w:t>
      </w:r>
    </w:p>
    <w:p w14:paraId="1256B5B0">
      <w:pPr>
        <w:pStyle w:val="18"/>
        <w:keepNext w:val="0"/>
        <w:keepLines w:val="0"/>
        <w:widowControl/>
        <w:suppressLineNumbers w:val="0"/>
        <w:jc w:val="left"/>
        <w:rPr>
          <w:rFonts w:hint="default" w:ascii="Times New Roman" w:hAnsi="Times New Roman" w:cs="Times New Roman"/>
          <w:sz w:val="24"/>
        </w:rPr>
      </w:pPr>
      <w:r>
        <w:rPr>
          <w:rFonts w:hint="default" w:ascii="Times New Roman" w:hAnsi="Times New Roman" w:cs="Times New Roman"/>
          <w:sz w:val="24"/>
        </w:rPr>
        <w:t>Automated alerting mechanisms will ensure timely notification of critical events, allowing for proactive management and quick resolution of issues.</w:t>
      </w:r>
    </w:p>
    <w:p w14:paraId="13362423">
      <w:pPr>
        <w:pStyle w:val="18"/>
        <w:keepNext w:val="0"/>
        <w:keepLines w:val="0"/>
        <w:widowControl/>
        <w:suppressLineNumbers w:val="0"/>
        <w:jc w:val="left"/>
        <w:rPr>
          <w:rFonts w:hint="default" w:ascii="Times New Roman" w:hAnsi="Times New Roman" w:cs="Times New Roman"/>
          <w:sz w:val="24"/>
        </w:rPr>
      </w:pPr>
      <w:r>
        <w:rPr>
          <w:rFonts w:hint="default" w:ascii="Times New Roman" w:hAnsi="Times New Roman" w:cs="Times New Roman"/>
          <w:sz w:val="24"/>
        </w:rPr>
        <w:t>The system will prioritize scalability to handle increasing data volumes and integrate seamlessly with existing IT management tools.</w:t>
      </w:r>
    </w:p>
    <w:p w14:paraId="17CD88C5">
      <w:pPr>
        <w:pStyle w:val="18"/>
        <w:keepNext w:val="0"/>
        <w:keepLines w:val="0"/>
        <w:widowControl/>
        <w:suppressLineNumbers w:val="0"/>
        <w:jc w:val="left"/>
        <w:rPr>
          <w:rFonts w:hint="default" w:ascii="Times New Roman" w:hAnsi="Times New Roman" w:cs="Times New Roman"/>
          <w:sz w:val="24"/>
        </w:rPr>
      </w:pPr>
      <w:r>
        <w:rPr>
          <w:rFonts w:hint="default" w:ascii="Times New Roman" w:hAnsi="Times New Roman" w:cs="Times New Roman"/>
          <w:sz w:val="24"/>
        </w:rPr>
        <w:t>It</w:t>
      </w:r>
      <w:r>
        <w:rPr>
          <w:rFonts w:hint="default" w:cs="Times New Roman"/>
          <w:sz w:val="24"/>
          <w:lang w:val="en-IN"/>
        </w:rPr>
        <w:t xml:space="preserve"> </w:t>
      </w:r>
      <w:r>
        <w:rPr>
          <w:rFonts w:hint="default" w:ascii="Times New Roman" w:hAnsi="Times New Roman" w:cs="Times New Roman"/>
          <w:sz w:val="24"/>
        </w:rPr>
        <w:t>will also emphasize security and compliance, incorporating stringent access controls and adhering to relevant regulatory standards.</w:t>
      </w:r>
    </w:p>
    <w:p w14:paraId="0A2D421B">
      <w:pPr>
        <w:pStyle w:val="18"/>
        <w:keepNext w:val="0"/>
        <w:keepLines w:val="0"/>
        <w:widowControl/>
        <w:suppressLineNumbers w:val="0"/>
        <w:jc w:val="left"/>
        <w:rPr>
          <w:rFonts w:hint="default" w:ascii="Times New Roman" w:hAnsi="Times New Roman" w:cs="Times New Roman"/>
          <w:sz w:val="24"/>
        </w:rPr>
      </w:pPr>
      <w:r>
        <w:rPr>
          <w:rFonts w:hint="default" w:ascii="Times New Roman" w:hAnsi="Times New Roman" w:cs="Times New Roman"/>
          <w:sz w:val="24"/>
        </w:rPr>
        <w:t>By providing comprehensive insights and facilitating efficient data management, the Centralized Logging and Monitoring System will enhance operational efficiency, reduce downtime, and support informed decision-making within the IT infrastructure.</w:t>
      </w:r>
    </w:p>
    <w:p w14:paraId="1C76B2DA">
      <w:pPr>
        <w:pStyle w:val="32"/>
        <w:jc w:val="left"/>
        <w:rPr>
          <w:rFonts w:hint="default" w:ascii="Times New Roman" w:hAnsi="Times New Roman" w:cs="Times New Roman"/>
          <w:sz w:val="24"/>
        </w:rPr>
      </w:pPr>
      <w:r>
        <w:rPr>
          <w:rFonts w:hint="default" w:ascii="Times New Roman" w:hAnsi="Times New Roman" w:cs="Times New Roman"/>
          <w:sz w:val="24"/>
        </w:rPr>
        <w:t>窗体顶端</w:t>
      </w:r>
    </w:p>
    <w:p w14:paraId="5F90C2D0">
      <w:pPr>
        <w:pStyle w:val="33"/>
        <w:jc w:val="left"/>
        <w:rPr>
          <w:rFonts w:hint="default" w:ascii="Times New Roman" w:hAnsi="Times New Roman" w:cs="Times New Roman"/>
          <w:sz w:val="24"/>
        </w:rPr>
      </w:pPr>
      <w:r>
        <w:rPr>
          <w:rFonts w:hint="default" w:ascii="Times New Roman" w:hAnsi="Times New Roman" w:cs="Times New Roman"/>
          <w:sz w:val="24"/>
        </w:rPr>
        <w:t>窗体底端</w:t>
      </w:r>
    </w:p>
    <w:p w14:paraId="2ABD4E4E">
      <w:pPr>
        <w:pStyle w:val="32"/>
        <w:jc w:val="left"/>
        <w:rPr>
          <w:rFonts w:hint="default" w:ascii="Times New Roman" w:hAnsi="Times New Roman" w:cs="Times New Roman"/>
          <w:sz w:val="24"/>
        </w:rPr>
      </w:pPr>
      <w:r>
        <w:rPr>
          <w:rFonts w:hint="default" w:ascii="Times New Roman" w:hAnsi="Times New Roman" w:cs="Times New Roman"/>
          <w:sz w:val="24"/>
        </w:rPr>
        <w:t>窗体顶端</w:t>
      </w:r>
    </w:p>
    <w:p w14:paraId="5FA7F6D7">
      <w:pPr>
        <w:pStyle w:val="33"/>
        <w:jc w:val="left"/>
        <w:rPr>
          <w:rFonts w:hint="default" w:ascii="Times New Roman" w:hAnsi="Times New Roman" w:cs="Times New Roman"/>
          <w:sz w:val="24"/>
        </w:rPr>
      </w:pPr>
      <w:r>
        <w:rPr>
          <w:rFonts w:hint="default" w:ascii="Times New Roman" w:hAnsi="Times New Roman" w:cs="Times New Roman"/>
          <w:sz w:val="24"/>
        </w:rPr>
        <w:t>窗体底端</w:t>
      </w:r>
    </w:p>
    <w:p w14:paraId="224D296E">
      <w:pPr>
        <w:jc w:val="left"/>
        <w:rPr>
          <w:rFonts w:hint="default" w:ascii="Times New Roman" w:hAnsi="Times New Roman" w:eastAsia="Segoe UI" w:cs="Times New Roman"/>
          <w:i w:val="0"/>
          <w:iCs w:val="0"/>
          <w:caps w:val="0"/>
          <w:color w:val="111111"/>
          <w:spacing w:val="0"/>
          <w:sz w:val="24"/>
          <w:szCs w:val="12"/>
          <w:shd w:val="clear" w:fill="FFFFFF"/>
        </w:rPr>
      </w:pPr>
      <w:r>
        <w:rPr>
          <w:rFonts w:hint="default" w:ascii="Times New Roman" w:hAnsi="Times New Roman" w:eastAsia="Segoe UI" w:cs="Times New Roman"/>
          <w:i w:val="0"/>
          <w:iCs w:val="0"/>
          <w:caps w:val="0"/>
          <w:color w:val="111111"/>
          <w:spacing w:val="0"/>
          <w:sz w:val="24"/>
          <w:szCs w:val="12"/>
          <w:shd w:val="clear" w:fill="FFFFFF"/>
          <w:lang w:val="en-IN"/>
        </w:rPr>
        <w:t>T</w:t>
      </w:r>
      <w:r>
        <w:rPr>
          <w:rFonts w:hint="default" w:ascii="Times New Roman" w:hAnsi="Times New Roman" w:eastAsia="Segoe UI" w:cs="Times New Roman"/>
          <w:i w:val="0"/>
          <w:iCs w:val="0"/>
          <w:caps w:val="0"/>
          <w:color w:val="111111"/>
          <w:spacing w:val="0"/>
          <w:sz w:val="24"/>
          <w:szCs w:val="12"/>
          <w:shd w:val="clear" w:fill="FFFFFF"/>
        </w:rPr>
        <w:t>he implementation of a centralized logging and monitoring system using Nagios, NCPA agent, and NagVis.</w:t>
      </w:r>
    </w:p>
    <w:p w14:paraId="70CC4A5E">
      <w:pPr>
        <w:jc w:val="left"/>
        <w:rPr>
          <w:rFonts w:hint="default" w:ascii="Times New Roman" w:hAnsi="Times New Roman" w:eastAsia="Segoe UI" w:cs="Times New Roman"/>
          <w:i w:val="0"/>
          <w:iCs w:val="0"/>
          <w:caps w:val="0"/>
          <w:color w:val="111111"/>
          <w:spacing w:val="0"/>
          <w:sz w:val="24"/>
          <w:szCs w:val="12"/>
          <w:shd w:val="clear" w:fill="FFFFFF"/>
        </w:rPr>
      </w:pPr>
    </w:p>
    <w:p w14:paraId="0DCE53B1">
      <w:pPr>
        <w:jc w:val="left"/>
        <w:rPr>
          <w:rFonts w:hint="default" w:ascii="Times New Roman" w:hAnsi="Times New Roman" w:eastAsia="Segoe UI" w:cs="Times New Roman"/>
          <w:i w:val="0"/>
          <w:iCs w:val="0"/>
          <w:caps w:val="0"/>
          <w:color w:val="111111"/>
          <w:spacing w:val="0"/>
          <w:sz w:val="24"/>
          <w:szCs w:val="12"/>
          <w:shd w:val="clear" w:fill="FFFFFF"/>
        </w:rPr>
      </w:pPr>
      <w:r>
        <w:rPr>
          <w:rFonts w:hint="default" w:ascii="Times New Roman" w:hAnsi="Times New Roman" w:eastAsia="Segoe UI" w:cs="Times New Roman"/>
          <w:i w:val="0"/>
          <w:iCs w:val="0"/>
          <w:caps w:val="0"/>
          <w:color w:val="111111"/>
          <w:spacing w:val="0"/>
          <w:sz w:val="24"/>
          <w:szCs w:val="12"/>
          <w:shd w:val="clear" w:fill="FFFFFF"/>
        </w:rPr>
        <w:t>The objective is to enhance system visibility, performance management, and proactive issue resolution.</w:t>
      </w:r>
    </w:p>
    <w:p w14:paraId="78CF26DA">
      <w:pPr>
        <w:jc w:val="left"/>
        <w:rPr>
          <w:rFonts w:hint="default" w:ascii="Times New Roman" w:hAnsi="Times New Roman" w:eastAsia="Segoe UI" w:cs="Times New Roman"/>
          <w:i w:val="0"/>
          <w:iCs w:val="0"/>
          <w:caps w:val="0"/>
          <w:color w:val="111111"/>
          <w:spacing w:val="0"/>
          <w:sz w:val="24"/>
          <w:szCs w:val="12"/>
          <w:shd w:val="clear" w:fill="FFFFFF"/>
        </w:rPr>
      </w:pPr>
      <w:r>
        <w:rPr>
          <w:rFonts w:hint="default" w:ascii="Times New Roman" w:hAnsi="Times New Roman" w:eastAsia="Segoe UI" w:cs="Times New Roman"/>
          <w:i w:val="0"/>
          <w:iCs w:val="0"/>
          <w:caps w:val="0"/>
          <w:color w:val="111111"/>
          <w:spacing w:val="0"/>
          <w:sz w:val="24"/>
          <w:szCs w:val="12"/>
          <w:shd w:val="clear" w:fill="FFFFFF"/>
        </w:rPr>
        <w:t xml:space="preserve">The report covers the installation, configuration, and integration of these tools, providing a comprehensive guide for setting up a robust monitoring infrastructure. </w:t>
      </w:r>
    </w:p>
    <w:p w14:paraId="5394DAD6">
      <w:pPr>
        <w:jc w:val="left"/>
        <w:rPr>
          <w:rFonts w:hint="default" w:ascii="Times New Roman" w:hAnsi="Times New Roman" w:eastAsia="Segoe UI" w:cs="Times New Roman"/>
          <w:i w:val="0"/>
          <w:iCs w:val="0"/>
          <w:caps w:val="0"/>
          <w:color w:val="111111"/>
          <w:spacing w:val="0"/>
          <w:sz w:val="24"/>
          <w:szCs w:val="12"/>
          <w:shd w:val="clear" w:fill="FFFFFF"/>
        </w:rPr>
      </w:pPr>
      <w:r>
        <w:rPr>
          <w:rFonts w:hint="default" w:ascii="Times New Roman" w:hAnsi="Times New Roman" w:eastAsia="Segoe UI" w:cs="Times New Roman"/>
          <w:i w:val="0"/>
          <w:iCs w:val="0"/>
          <w:caps w:val="0"/>
          <w:color w:val="111111"/>
          <w:spacing w:val="0"/>
          <w:sz w:val="24"/>
          <w:szCs w:val="12"/>
          <w:shd w:val="clear" w:fill="FFFFFF"/>
        </w:rPr>
        <w:t>The project demonstrates how centralized monitoring can improve operational efficiency and system reliability.</w:t>
      </w:r>
    </w:p>
    <w:p w14:paraId="04FF6E10">
      <w:pPr>
        <w:jc w:val="left"/>
        <w:rPr>
          <w:rFonts w:hint="default" w:ascii="Times New Roman" w:hAnsi="Times New Roman" w:eastAsia="Segoe UI" w:cs="Times New Roman"/>
          <w:i w:val="0"/>
          <w:iCs w:val="0"/>
          <w:caps w:val="0"/>
          <w:color w:val="111111"/>
          <w:spacing w:val="0"/>
          <w:sz w:val="24"/>
          <w:szCs w:val="12"/>
          <w:shd w:val="clear" w:fill="FFFFFF"/>
        </w:rPr>
        <w:sectPr>
          <w:headerReference r:id="rId8" w:type="default"/>
          <w:footerReference r:id="rId9" w:type="default"/>
          <w:pgSz w:w="11906" w:h="16838"/>
          <w:pgMar w:top="1440" w:right="1800" w:bottom="1440" w:left="1800" w:header="720" w:footer="720" w:gutter="0"/>
          <w:pgBorders w:offsetFrom="page">
            <w:top w:val="thinThickLargeGap" w:color="auto" w:sz="24" w:space="24"/>
            <w:left w:val="thinThickLargeGap" w:color="auto" w:sz="24" w:space="24"/>
            <w:bottom w:val="thinThickLargeGap" w:color="auto" w:sz="24" w:space="24"/>
            <w:right w:val="thinThickLargeGap" w:color="auto" w:sz="24" w:space="24"/>
          </w:pgBorders>
          <w:cols w:space="720" w:num="1"/>
          <w:docGrid w:linePitch="360" w:charSpace="0"/>
        </w:sectPr>
      </w:pPr>
    </w:p>
    <w:p w14:paraId="4099A4C8">
      <w:pPr>
        <w:tabs>
          <w:tab w:val="left" w:pos="6390"/>
          <w:tab w:val="left" w:pos="6480"/>
        </w:tabs>
        <w:spacing w:line="360" w:lineRule="auto"/>
        <w:jc w:val="left"/>
        <w:rPr>
          <w:bCs/>
          <w:sz w:val="24"/>
          <w:szCs w:val="24"/>
        </w:rPr>
      </w:pPr>
      <w:r>
        <w:rPr>
          <w:sz w:val="24"/>
          <w:szCs w:val="24"/>
        </w:rPr>
        <w:t>.</w:t>
      </w:r>
    </w:p>
    <w:p w14:paraId="5BE44F32">
      <w:pPr>
        <w:tabs>
          <w:tab w:val="center" w:pos="4320"/>
        </w:tabs>
        <w:jc w:val="left"/>
        <w:rPr>
          <w:b/>
          <w:bCs/>
          <w:sz w:val="32"/>
          <w:szCs w:val="32"/>
        </w:rPr>
      </w:pPr>
    </w:p>
    <w:p w14:paraId="2686538C">
      <w:pPr>
        <w:numPr>
          <w:ilvl w:val="0"/>
          <w:numId w:val="4"/>
        </w:numPr>
        <w:tabs>
          <w:tab w:val="center" w:pos="4320"/>
        </w:tabs>
        <w:jc w:val="left"/>
        <w:rPr>
          <w:b/>
          <w:bCs/>
          <w:sz w:val="32"/>
          <w:szCs w:val="32"/>
        </w:rPr>
      </w:pPr>
      <w:r>
        <w:rPr>
          <w:b/>
          <w:bCs/>
          <w:sz w:val="32"/>
          <w:szCs w:val="32"/>
        </w:rPr>
        <w:t>INTRODUCTION</w:t>
      </w:r>
    </w:p>
    <w:p w14:paraId="4AEA9254">
      <w:pPr>
        <w:spacing w:before="30" w:after="30"/>
        <w:jc w:val="left"/>
        <w:rPr>
          <w:rFonts w:ascii="Times New Roman" w:hAnsi="Times New Roman"/>
          <w:sz w:val="24"/>
        </w:rPr>
      </w:pPr>
    </w:p>
    <w:p w14:paraId="0C18B8B4">
      <w:pPr>
        <w:keepNext w:val="0"/>
        <w:keepLines w:val="0"/>
        <w:widowControl/>
        <w:numPr>
          <w:numId w:val="0"/>
        </w:numPr>
        <w:suppressLineNumbers w:val="0"/>
        <w:spacing w:before="0" w:beforeAutospacing="1" w:after="0" w:afterAutospacing="1"/>
        <w:jc w:val="left"/>
        <w:rPr>
          <w:rFonts w:hint="default" w:ascii="Times New Roman" w:hAnsi="Times New Roman" w:cs="Times New Roman"/>
          <w:sz w:val="24"/>
        </w:rPr>
      </w:pPr>
      <w:r>
        <w:rPr>
          <w:b/>
          <w:bCs/>
          <w:sz w:val="24"/>
          <w:szCs w:val="24"/>
        </w:rPr>
        <w:t xml:space="preserve">1.1 </w:t>
      </w:r>
      <w:r>
        <w:rPr>
          <w:rStyle w:val="19"/>
          <w:rFonts w:hint="default" w:ascii="Times New Roman" w:hAnsi="Times New Roman" w:eastAsia="Segoe UI" w:cs="Times New Roman"/>
          <w:b/>
          <w:bCs/>
          <w:i w:val="0"/>
          <w:iCs w:val="0"/>
          <w:caps w:val="0"/>
          <w:color w:val="111111"/>
          <w:spacing w:val="0"/>
          <w:sz w:val="24"/>
          <w:szCs w:val="12"/>
          <w:shd w:val="clear" w:fill="FFFFFF"/>
        </w:rPr>
        <w:t>Objective</w:t>
      </w:r>
      <w:r>
        <w:rPr>
          <w:rFonts w:hint="default" w:ascii="Times New Roman" w:hAnsi="Times New Roman" w:eastAsia="Segoe UI" w:cs="Times New Roman"/>
          <w:b/>
          <w:bCs/>
          <w:i w:val="0"/>
          <w:iCs w:val="0"/>
          <w:caps w:val="0"/>
          <w:color w:val="111111"/>
          <w:spacing w:val="0"/>
          <w:sz w:val="24"/>
          <w:szCs w:val="12"/>
          <w:shd w:val="clear" w:fill="FFFFFF"/>
        </w:rPr>
        <w:t>:</w:t>
      </w:r>
      <w:r>
        <w:rPr>
          <w:rFonts w:hint="default" w:ascii="Times New Roman" w:hAnsi="Times New Roman" w:eastAsia="Segoe UI" w:cs="Times New Roman"/>
          <w:i w:val="0"/>
          <w:iCs w:val="0"/>
          <w:caps w:val="0"/>
          <w:color w:val="111111"/>
          <w:spacing w:val="0"/>
          <w:sz w:val="24"/>
          <w:szCs w:val="12"/>
          <w:shd w:val="clear" w:fill="FFFFFF"/>
        </w:rPr>
        <w:t xml:space="preserve"> The project aims to implement a centralized logging and monitoring system</w:t>
      </w:r>
      <w:r>
        <w:rPr>
          <w:rFonts w:hint="default" w:eastAsia="Segoe UI" w:cs="Times New Roman"/>
          <w:i w:val="0"/>
          <w:iCs w:val="0"/>
          <w:caps w:val="0"/>
          <w:color w:val="111111"/>
          <w:spacing w:val="0"/>
          <w:sz w:val="24"/>
          <w:szCs w:val="12"/>
          <w:shd w:val="clear" w:fill="FFFFFF"/>
          <w:lang w:val="en-IN"/>
        </w:rPr>
        <w:t xml:space="preserve"> </w:t>
      </w:r>
      <w:r>
        <w:rPr>
          <w:rFonts w:hint="default" w:ascii="Times New Roman" w:hAnsi="Times New Roman" w:eastAsia="Segoe UI" w:cs="Times New Roman"/>
          <w:i w:val="0"/>
          <w:iCs w:val="0"/>
          <w:caps w:val="0"/>
          <w:color w:val="111111"/>
          <w:spacing w:val="0"/>
          <w:sz w:val="24"/>
          <w:szCs w:val="12"/>
          <w:shd w:val="clear" w:fill="FFFFFF"/>
        </w:rPr>
        <w:t xml:space="preserve">using Nagios, NCPA agent, and NagVis to enhance system visibility, performance </w:t>
      </w:r>
      <w:r>
        <w:rPr>
          <w:rFonts w:hint="default" w:eastAsia="Segoe UI" w:cs="Times New Roman"/>
          <w:i w:val="0"/>
          <w:iCs w:val="0"/>
          <w:caps w:val="0"/>
          <w:color w:val="111111"/>
          <w:spacing w:val="0"/>
          <w:sz w:val="24"/>
          <w:szCs w:val="12"/>
          <w:shd w:val="clear" w:fill="FFFFFF"/>
          <w:lang w:val="en-IN"/>
        </w:rPr>
        <w:tab/>
      </w:r>
      <w:r>
        <w:rPr>
          <w:rFonts w:hint="default" w:ascii="Times New Roman" w:hAnsi="Times New Roman" w:eastAsia="Segoe UI" w:cs="Times New Roman"/>
          <w:i w:val="0"/>
          <w:iCs w:val="0"/>
          <w:caps w:val="0"/>
          <w:color w:val="111111"/>
          <w:spacing w:val="0"/>
          <w:sz w:val="24"/>
          <w:szCs w:val="12"/>
          <w:shd w:val="clear" w:fill="FFFFFF"/>
        </w:rPr>
        <w:t>management, and proactive issue resolution.</w:t>
      </w:r>
    </w:p>
    <w:p w14:paraId="7D4E41F6">
      <w:pPr>
        <w:pStyle w:val="5"/>
        <w:keepNext w:val="0"/>
        <w:keepLines w:val="0"/>
        <w:widowControl/>
        <w:suppressLineNumbers w:val="0"/>
        <w:jc w:val="left"/>
        <w:rPr>
          <w:rStyle w:val="19"/>
          <w:rFonts w:hint="default"/>
          <w:b w:val="0"/>
          <w:bCs w:val="0"/>
          <w:lang w:val="en-IN"/>
        </w:rPr>
      </w:pPr>
    </w:p>
    <w:p w14:paraId="28262E97">
      <w:pPr>
        <w:pStyle w:val="5"/>
        <w:keepNext w:val="0"/>
        <w:keepLines w:val="0"/>
        <w:widowControl/>
        <w:suppressLineNumbers w:val="0"/>
        <w:jc w:val="left"/>
      </w:pPr>
      <w:r>
        <w:rPr>
          <w:rStyle w:val="19"/>
          <w:rFonts w:hint="default"/>
          <w:b/>
          <w:bCs/>
          <w:lang w:val="en-IN"/>
        </w:rPr>
        <w:t xml:space="preserve">1.2 </w:t>
      </w:r>
      <w:r>
        <w:rPr>
          <w:rStyle w:val="19"/>
          <w:b/>
          <w:bCs/>
        </w:rPr>
        <w:t>Scope:</w:t>
      </w:r>
    </w:p>
    <w:p w14:paraId="71E0F1D1">
      <w:pPr>
        <w:pStyle w:val="18"/>
        <w:keepNext w:val="0"/>
        <w:keepLines w:val="0"/>
        <w:widowControl/>
        <w:suppressLineNumbers w:val="0"/>
        <w:jc w:val="left"/>
      </w:pPr>
      <w:r>
        <w:t>This project focuses on integrating Nagios, NCPA Agent, and NagVis to create a centralized logging and monitoring system. The scope includes system setup, configuration, and implementation, with a focus on real-time monitoring and visualization.</w:t>
      </w:r>
    </w:p>
    <w:p w14:paraId="74E95F3A">
      <w:pPr>
        <w:pStyle w:val="18"/>
        <w:keepNext w:val="0"/>
        <w:keepLines w:val="0"/>
        <w:widowControl/>
        <w:suppressLineNumbers w:val="0"/>
        <w:jc w:val="left"/>
      </w:pPr>
    </w:p>
    <w:p w14:paraId="238347D0">
      <w:pPr>
        <w:pStyle w:val="5"/>
        <w:keepNext w:val="0"/>
        <w:keepLines w:val="0"/>
        <w:widowControl/>
        <w:suppressLineNumbers w:val="0"/>
        <w:jc w:val="left"/>
        <w:rPr>
          <w:b w:val="0"/>
          <w:bCs w:val="0"/>
        </w:rPr>
      </w:pPr>
      <w:r>
        <w:rPr>
          <w:rStyle w:val="19"/>
          <w:rFonts w:hint="default"/>
          <w:b/>
          <w:bCs/>
          <w:lang w:val="en-IN"/>
        </w:rPr>
        <w:t xml:space="preserve">1.3 </w:t>
      </w:r>
      <w:r>
        <w:rPr>
          <w:rStyle w:val="19"/>
          <w:b/>
          <w:bCs/>
        </w:rPr>
        <w:t>Methodology</w:t>
      </w:r>
      <w:r>
        <w:rPr>
          <w:rStyle w:val="19"/>
          <w:b w:val="0"/>
          <w:bCs w:val="0"/>
        </w:rPr>
        <w:t>:</w:t>
      </w:r>
    </w:p>
    <w:p w14:paraId="5A7CC3F4">
      <w:pPr>
        <w:pStyle w:val="18"/>
        <w:keepNext w:val="0"/>
        <w:keepLines w:val="0"/>
        <w:widowControl/>
        <w:suppressLineNumbers w:val="0"/>
        <w:jc w:val="left"/>
      </w:pPr>
      <w:r>
        <w:t>The project follows a structured approach including requirements analysis, system design, implementation, and testing. It involves configuring Nagios for monitoring, deploying NCPA agents for data collection, and using NagVis for visualization.</w:t>
      </w:r>
    </w:p>
    <w:p w14:paraId="5927F8FA">
      <w:pPr>
        <w:spacing w:before="30" w:after="30" w:line="360" w:lineRule="auto"/>
        <w:jc w:val="left"/>
        <w:rPr>
          <w:rFonts w:hint="default" w:ascii="Times New Roman" w:hAnsi="Times New Roman" w:eastAsia="SimSun" w:cs="Times New Roman"/>
          <w:sz w:val="24"/>
          <w:szCs w:val="24"/>
        </w:rPr>
      </w:pPr>
    </w:p>
    <w:p w14:paraId="55F43483">
      <w:pPr>
        <w:spacing w:before="30" w:after="30" w:line="360" w:lineRule="auto"/>
        <w:jc w:val="left"/>
        <w:rPr>
          <w:rFonts w:hint="default" w:ascii="Times New Roman" w:hAnsi="Times New Roman" w:eastAsia="__Inter_Fallback_aaf875" w:cs="__Inter_Fallback_aaf875"/>
          <w:i w:val="0"/>
          <w:iCs w:val="0"/>
          <w:caps w:val="0"/>
          <w:spacing w:val="0"/>
          <w:sz w:val="24"/>
          <w:szCs w:val="27"/>
          <w:bdr w:val="single" w:color="auto" w:sz="2" w:space="0"/>
          <w:shd w:val="clear" w:fill="FFFFFF"/>
        </w:rPr>
      </w:pPr>
    </w:p>
    <w:p w14:paraId="57C0F26C">
      <w:pPr>
        <w:spacing w:before="30" w:after="30" w:line="360" w:lineRule="auto"/>
        <w:jc w:val="left"/>
        <w:rPr>
          <w:rFonts w:hint="default" w:ascii="Times New Roman" w:hAnsi="Times New Roman" w:eastAsia="__Inter_Fallback_aaf875" w:cs="__Inter_Fallback_aaf875"/>
          <w:i w:val="0"/>
          <w:iCs w:val="0"/>
          <w:caps w:val="0"/>
          <w:spacing w:val="0"/>
          <w:sz w:val="24"/>
          <w:szCs w:val="27"/>
          <w:bdr w:val="single" w:color="auto" w:sz="2" w:space="0"/>
          <w:shd w:val="clear" w:fill="FFFFFF"/>
        </w:rPr>
      </w:pPr>
    </w:p>
    <w:p w14:paraId="2E781082">
      <w:pPr>
        <w:spacing w:before="30" w:after="30" w:line="360" w:lineRule="auto"/>
        <w:jc w:val="left"/>
        <w:rPr>
          <w:rFonts w:hint="default" w:ascii="Times New Roman" w:hAnsi="Times New Roman" w:eastAsia="__Inter_Fallback_aaf875" w:cs="__Inter_Fallback_aaf875"/>
          <w:i w:val="0"/>
          <w:iCs w:val="0"/>
          <w:caps w:val="0"/>
          <w:spacing w:val="0"/>
          <w:sz w:val="24"/>
          <w:szCs w:val="27"/>
          <w:bdr w:val="single" w:color="auto" w:sz="2" w:space="0"/>
          <w:shd w:val="clear" w:fill="FFFFFF"/>
        </w:rPr>
      </w:pPr>
    </w:p>
    <w:p w14:paraId="4137FC44">
      <w:pPr>
        <w:spacing w:before="30" w:after="30" w:line="360" w:lineRule="auto"/>
        <w:jc w:val="left"/>
        <w:rPr>
          <w:rFonts w:hint="default" w:ascii="Times New Roman" w:hAnsi="Times New Roman" w:eastAsia="__Inter_Fallback_aaf875" w:cs="__Inter_Fallback_aaf875"/>
          <w:i w:val="0"/>
          <w:iCs w:val="0"/>
          <w:caps w:val="0"/>
          <w:spacing w:val="0"/>
          <w:sz w:val="24"/>
          <w:szCs w:val="27"/>
          <w:bdr w:val="single" w:color="auto" w:sz="2" w:space="0"/>
          <w:shd w:val="clear" w:fill="FFFFFF"/>
        </w:rPr>
      </w:pPr>
    </w:p>
    <w:p w14:paraId="20BDDCA6">
      <w:pPr>
        <w:spacing w:before="30" w:after="30" w:line="360" w:lineRule="auto"/>
        <w:jc w:val="left"/>
        <w:rPr>
          <w:rFonts w:hint="default" w:ascii="Times New Roman" w:hAnsi="Times New Roman" w:eastAsia="__Inter_Fallback_aaf875" w:cs="__Inter_Fallback_aaf875"/>
          <w:i w:val="0"/>
          <w:iCs w:val="0"/>
          <w:caps w:val="0"/>
          <w:spacing w:val="0"/>
          <w:sz w:val="24"/>
          <w:szCs w:val="27"/>
          <w:bdr w:val="single" w:color="auto" w:sz="2" w:space="0"/>
          <w:shd w:val="clear" w:fill="FFFFFF"/>
        </w:rPr>
      </w:pPr>
    </w:p>
    <w:p w14:paraId="43CC3646">
      <w:pPr>
        <w:pStyle w:val="18"/>
        <w:spacing w:line="360" w:lineRule="auto"/>
        <w:jc w:val="left"/>
      </w:pPr>
    </w:p>
    <w:p w14:paraId="5A1DF6C9">
      <w:pPr>
        <w:pStyle w:val="18"/>
        <w:spacing w:line="360" w:lineRule="auto"/>
        <w:jc w:val="left"/>
      </w:pPr>
    </w:p>
    <w:p w14:paraId="4A49712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0" w:beforeAutospacing="0" w:after="0" w:afterAutospacing="0"/>
        <w:ind w:left="0" w:right="0" w:firstLine="0"/>
        <w:jc w:val="left"/>
        <w:rPr>
          <w:rFonts w:ascii="Segoe UI" w:hAnsi="Segoe UI" w:eastAsia="Segoe UI" w:cs="Segoe UI"/>
          <w:i w:val="0"/>
          <w:iCs w:val="0"/>
          <w:caps w:val="0"/>
          <w:color w:val="111111"/>
          <w:spacing w:val="0"/>
        </w:rPr>
      </w:pPr>
      <w:r>
        <w:rPr>
          <w:rStyle w:val="19"/>
          <w:rFonts w:hint="default" w:ascii="Segoe UI" w:hAnsi="Segoe UI" w:eastAsia="Segoe UI" w:cs="Segoe UI"/>
          <w:b/>
          <w:bCs/>
          <w:i w:val="0"/>
          <w:iCs w:val="0"/>
          <w:caps w:val="0"/>
          <w:color w:val="111111"/>
          <w:spacing w:val="0"/>
          <w:bdr w:val="none" w:color="auto" w:sz="0" w:space="0"/>
          <w:shd w:val="clear" w:fill="FFFFFF"/>
        </w:rPr>
        <w:t>2. Background</w:t>
      </w:r>
    </w:p>
    <w:p w14:paraId="4B5CC2C5">
      <w:pPr>
        <w:keepNext w:val="0"/>
        <w:keepLines w:val="0"/>
        <w:widowControl/>
        <w:numPr>
          <w:numId w:val="0"/>
        </w:numPr>
        <w:suppressLineNumbers w:val="0"/>
        <w:spacing w:before="0" w:beforeAutospacing="1" w:after="0" w:afterAutospacing="1"/>
        <w:jc w:val="left"/>
        <w:rPr>
          <w:rFonts w:hint="default" w:ascii="Times New Roman" w:hAnsi="Times New Roman" w:cs="Times New Roman"/>
          <w:sz w:val="24"/>
        </w:rPr>
      </w:pPr>
      <w:r>
        <w:rPr>
          <w:rStyle w:val="19"/>
          <w:rFonts w:hint="default" w:eastAsia="Segoe UI" w:cs="Times New Roman"/>
          <w:i w:val="0"/>
          <w:iCs w:val="0"/>
          <w:caps w:val="0"/>
          <w:color w:val="111111"/>
          <w:spacing w:val="0"/>
          <w:sz w:val="24"/>
          <w:szCs w:val="12"/>
          <w:shd w:val="clear" w:fill="FFFFFF"/>
          <w:lang w:val="en-IN"/>
        </w:rPr>
        <w:t xml:space="preserve">2.1 </w:t>
      </w:r>
      <w:r>
        <w:rPr>
          <w:rStyle w:val="19"/>
          <w:rFonts w:hint="default" w:ascii="Times New Roman" w:hAnsi="Times New Roman" w:eastAsia="Segoe UI" w:cs="Times New Roman"/>
          <w:i w:val="0"/>
          <w:iCs w:val="0"/>
          <w:caps w:val="0"/>
          <w:color w:val="111111"/>
          <w:spacing w:val="0"/>
          <w:sz w:val="24"/>
          <w:szCs w:val="12"/>
          <w:shd w:val="clear" w:fill="FFFFFF"/>
        </w:rPr>
        <w:t>Centralized Logging and Monitoring</w:t>
      </w:r>
      <w:r>
        <w:rPr>
          <w:rFonts w:hint="default" w:ascii="Times New Roman" w:hAnsi="Times New Roman" w:eastAsia="Segoe UI" w:cs="Times New Roman"/>
          <w:i w:val="0"/>
          <w:iCs w:val="0"/>
          <w:caps w:val="0"/>
          <w:color w:val="111111"/>
          <w:spacing w:val="0"/>
          <w:sz w:val="24"/>
          <w:szCs w:val="12"/>
          <w:shd w:val="clear" w:fill="FFFFFF"/>
        </w:rPr>
        <w:t>: Centralized logging and monitoring consolidate logs and monitoring data from various sources into a single platform. This approach improves system management, facilitates quick issue detection, and enhances overall operational efficiency.</w:t>
      </w:r>
    </w:p>
    <w:p w14:paraId="032E03EC">
      <w:pPr>
        <w:keepNext w:val="0"/>
        <w:keepLines w:val="0"/>
        <w:widowControl/>
        <w:numPr>
          <w:numId w:val="0"/>
        </w:numPr>
        <w:suppressLineNumbers w:val="0"/>
        <w:spacing w:before="0" w:beforeAutospacing="1" w:after="0" w:afterAutospacing="1"/>
        <w:jc w:val="left"/>
        <w:rPr>
          <w:rFonts w:hint="default" w:ascii="Times New Roman" w:hAnsi="Times New Roman" w:cs="Times New Roman"/>
          <w:sz w:val="24"/>
        </w:rPr>
      </w:pPr>
      <w:r>
        <w:rPr>
          <w:rStyle w:val="19"/>
          <w:rFonts w:hint="default" w:eastAsia="Segoe UI" w:cs="Times New Roman"/>
          <w:i w:val="0"/>
          <w:iCs w:val="0"/>
          <w:caps w:val="0"/>
          <w:color w:val="111111"/>
          <w:spacing w:val="0"/>
          <w:sz w:val="24"/>
          <w:szCs w:val="12"/>
          <w:shd w:val="clear" w:fill="FFFFFF"/>
          <w:lang w:val="en-IN"/>
        </w:rPr>
        <w:t xml:space="preserve">2.2 </w:t>
      </w:r>
      <w:r>
        <w:rPr>
          <w:rStyle w:val="19"/>
          <w:rFonts w:hint="default" w:ascii="Times New Roman" w:hAnsi="Times New Roman" w:eastAsia="Segoe UI" w:cs="Times New Roman"/>
          <w:i w:val="0"/>
          <w:iCs w:val="0"/>
          <w:caps w:val="0"/>
          <w:color w:val="111111"/>
          <w:spacing w:val="0"/>
          <w:sz w:val="24"/>
          <w:szCs w:val="12"/>
          <w:shd w:val="clear" w:fill="FFFFFF"/>
        </w:rPr>
        <w:t>Nagios</w:t>
      </w:r>
      <w:r>
        <w:rPr>
          <w:rFonts w:hint="default" w:ascii="Times New Roman" w:hAnsi="Times New Roman" w:eastAsia="Segoe UI" w:cs="Times New Roman"/>
          <w:i w:val="0"/>
          <w:iCs w:val="0"/>
          <w:caps w:val="0"/>
          <w:color w:val="111111"/>
          <w:spacing w:val="0"/>
          <w:sz w:val="24"/>
          <w:szCs w:val="12"/>
          <w:shd w:val="clear" w:fill="FFFFFF"/>
        </w:rPr>
        <w:t>: Nagios is a robust open-source monitoring system that provides comprehensive monitoring and alerting services for servers, switches, applications, and services. It helps in identifying and resolving IT infrastructure problems before they affect critical business processes.</w:t>
      </w:r>
    </w:p>
    <w:p w14:paraId="0338A36C">
      <w:pPr>
        <w:keepNext w:val="0"/>
        <w:keepLines w:val="0"/>
        <w:widowControl/>
        <w:numPr>
          <w:numId w:val="0"/>
        </w:numPr>
        <w:suppressLineNumbers w:val="0"/>
        <w:spacing w:before="0" w:beforeAutospacing="1" w:after="0" w:afterAutospacing="1"/>
        <w:ind w:left="-360" w:leftChars="0"/>
        <w:jc w:val="left"/>
        <w:rPr>
          <w:rFonts w:hint="default" w:eastAsia="Segoe UI"/>
          <w:i w:val="0"/>
          <w:iCs w:val="0"/>
          <w:caps w:val="0"/>
          <w:color w:val="111111"/>
          <w:spacing w:val="0"/>
          <w:sz w:val="24"/>
          <w:szCs w:val="12"/>
          <w:shd w:val="clear" w:fill="FFFFFF"/>
          <w:lang w:val="en-IN"/>
        </w:rPr>
      </w:pPr>
      <w:r>
        <w:rPr>
          <w:rFonts w:hint="default" w:eastAsia="Segoe UI" w:cs="Times New Roman"/>
          <w:i w:val="0"/>
          <w:iCs w:val="0"/>
          <w:caps w:val="0"/>
          <w:color w:val="111111"/>
          <w:spacing w:val="0"/>
          <w:sz w:val="24"/>
          <w:szCs w:val="12"/>
          <w:shd w:val="clear" w:fill="FFFFFF"/>
          <w:lang w:val="en-IN"/>
        </w:rPr>
        <w:t xml:space="preserve">     </w:t>
      </w:r>
      <w:r>
        <w:rPr>
          <w:rFonts w:hint="default" w:eastAsia="Segoe UI"/>
          <w:i w:val="0"/>
          <w:iCs w:val="0"/>
          <w:caps w:val="0"/>
          <w:color w:val="111111"/>
          <w:spacing w:val="0"/>
          <w:sz w:val="24"/>
          <w:szCs w:val="12"/>
          <w:shd w:val="clear" w:fill="FFFFFF"/>
          <w:lang w:val="en-IN"/>
        </w:rPr>
        <w:t xml:space="preserve">Nagios® Core™ is an open source system and network monitoring application. It </w:t>
      </w:r>
      <w:r>
        <w:rPr>
          <w:rFonts w:hint="default" w:eastAsia="Segoe UI"/>
          <w:i w:val="0"/>
          <w:iCs w:val="0"/>
          <w:caps w:val="0"/>
          <w:color w:val="111111"/>
          <w:spacing w:val="0"/>
          <w:sz w:val="24"/>
          <w:szCs w:val="12"/>
          <w:shd w:val="clear" w:fill="FFFFFF"/>
          <w:lang w:val="en-IN"/>
        </w:rPr>
        <w:tab/>
        <w:t xml:space="preserve">monitors the hosts and services that you indicate, informing you when they are poor and </w:t>
      </w:r>
      <w:r>
        <w:rPr>
          <w:rFonts w:hint="default" w:eastAsia="Segoe UI"/>
          <w:i w:val="0"/>
          <w:iCs w:val="0"/>
          <w:caps w:val="0"/>
          <w:color w:val="111111"/>
          <w:spacing w:val="0"/>
          <w:sz w:val="24"/>
          <w:szCs w:val="12"/>
          <w:shd w:val="clear" w:fill="FFFFFF"/>
          <w:lang w:val="en-IN"/>
        </w:rPr>
        <w:tab/>
        <w:t/>
      </w:r>
      <w:r>
        <w:rPr>
          <w:rFonts w:hint="default" w:eastAsia="Segoe UI"/>
          <w:i w:val="0"/>
          <w:iCs w:val="0"/>
          <w:caps w:val="0"/>
          <w:color w:val="111111"/>
          <w:spacing w:val="0"/>
          <w:sz w:val="24"/>
          <w:szCs w:val="12"/>
          <w:shd w:val="clear" w:fill="FFFFFF"/>
          <w:lang w:val="en-IN"/>
        </w:rPr>
        <w:tab/>
        <w:t>when they are good.</w:t>
      </w:r>
    </w:p>
    <w:p w14:paraId="06BC397F">
      <w:pPr>
        <w:keepNext w:val="0"/>
        <w:keepLines w:val="0"/>
        <w:widowControl/>
        <w:numPr>
          <w:numId w:val="0"/>
        </w:numPr>
        <w:suppressLineNumbers w:val="0"/>
        <w:spacing w:before="0" w:beforeAutospacing="1" w:after="0" w:afterAutospacing="1"/>
        <w:jc w:val="left"/>
        <w:rPr>
          <w:rFonts w:hint="default" w:eastAsia="Segoe UI"/>
          <w:i w:val="0"/>
          <w:iCs w:val="0"/>
          <w:caps w:val="0"/>
          <w:color w:val="111111"/>
          <w:spacing w:val="0"/>
          <w:sz w:val="24"/>
          <w:szCs w:val="12"/>
          <w:shd w:val="clear" w:fill="FFFFFF"/>
          <w:lang w:val="en-IN"/>
        </w:rPr>
      </w:pPr>
      <w:r>
        <w:rPr>
          <w:rFonts w:hint="default" w:eastAsia="Segoe UI"/>
          <w:i w:val="0"/>
          <w:iCs w:val="0"/>
          <w:caps w:val="0"/>
          <w:color w:val="111111"/>
          <w:spacing w:val="0"/>
          <w:sz w:val="24"/>
          <w:szCs w:val="12"/>
          <w:shd w:val="clear" w:fill="FFFFFF"/>
          <w:lang w:val="en-IN"/>
        </w:rPr>
        <w:t>Nagios Core was initially developed to be deployed on Linux operating systems, but it can be used in other unices too.</w:t>
      </w:r>
    </w:p>
    <w:p w14:paraId="38A15864">
      <w:pPr>
        <w:keepNext w:val="0"/>
        <w:keepLines w:val="0"/>
        <w:widowControl/>
        <w:numPr>
          <w:numId w:val="0"/>
        </w:numPr>
        <w:suppressLineNumbers w:val="0"/>
        <w:spacing w:before="0" w:beforeAutospacing="1" w:after="0" w:afterAutospacing="1"/>
        <w:jc w:val="left"/>
        <w:rPr>
          <w:rFonts w:hint="default" w:eastAsia="Segoe UI"/>
          <w:i w:val="0"/>
          <w:iCs w:val="0"/>
          <w:caps w:val="0"/>
          <w:color w:val="111111"/>
          <w:spacing w:val="0"/>
          <w:sz w:val="24"/>
          <w:szCs w:val="12"/>
          <w:shd w:val="clear" w:fill="FFFFFF"/>
          <w:lang w:val="en-IN"/>
        </w:rPr>
      </w:pPr>
      <w:r>
        <w:rPr>
          <w:rFonts w:hint="default" w:eastAsia="Segoe UI"/>
          <w:i w:val="0"/>
          <w:iCs w:val="0"/>
          <w:caps w:val="0"/>
          <w:color w:val="111111"/>
          <w:spacing w:val="0"/>
          <w:sz w:val="24"/>
          <w:szCs w:val="12"/>
          <w:shd w:val="clear" w:fill="FFFFFF"/>
          <w:lang w:val="en-IN"/>
        </w:rPr>
        <w:t>Network services audits ( e-mail server – SMTP, post pick- up- POP3, requests – HTTP, news – NNTP etc., checking network availability using PING.</w:t>
      </w:r>
    </w:p>
    <w:p w14:paraId="5EBC6530">
      <w:pPr>
        <w:keepNext w:val="0"/>
        <w:keepLines w:val="0"/>
        <w:widowControl/>
        <w:numPr>
          <w:numId w:val="0"/>
        </w:numPr>
        <w:suppressLineNumbers w:val="0"/>
        <w:spacing w:before="0" w:beforeAutospacing="1" w:after="0" w:afterAutospacing="1"/>
        <w:jc w:val="left"/>
        <w:rPr>
          <w:rFonts w:hint="default" w:eastAsia="Segoe UI"/>
          <w:i w:val="0"/>
          <w:iCs w:val="0"/>
          <w:caps w:val="0"/>
          <w:color w:val="111111"/>
          <w:spacing w:val="0"/>
          <w:sz w:val="24"/>
          <w:szCs w:val="12"/>
          <w:shd w:val="clear" w:fill="FFFFFF"/>
          <w:lang w:val="en-IN"/>
        </w:rPr>
      </w:pPr>
      <w:r>
        <w:rPr>
          <w:rFonts w:hint="default" w:eastAsia="Segoe UI"/>
          <w:i w:val="0"/>
          <w:iCs w:val="0"/>
          <w:caps w:val="0"/>
          <w:color w:val="111111"/>
          <w:spacing w:val="0"/>
          <w:sz w:val="24"/>
          <w:szCs w:val="12"/>
          <w:shd w:val="clear" w:fill="FFFFFF"/>
          <w:lang w:val="en-IN"/>
        </w:rPr>
        <w:t>Supervision of host resources (processor load, disk usage, etc. )</w:t>
      </w:r>
    </w:p>
    <w:p w14:paraId="68F709EE">
      <w:pPr>
        <w:keepNext w:val="0"/>
        <w:keepLines w:val="0"/>
        <w:widowControl/>
        <w:numPr>
          <w:numId w:val="0"/>
        </w:numPr>
        <w:suppressLineNumbers w:val="0"/>
        <w:spacing w:before="0" w:beforeAutospacing="1" w:after="0" w:afterAutospacing="1"/>
        <w:jc w:val="left"/>
        <w:rPr>
          <w:rFonts w:hint="default" w:eastAsia="Segoe UI"/>
          <w:i w:val="0"/>
          <w:iCs w:val="0"/>
          <w:caps w:val="0"/>
          <w:color w:val="111111"/>
          <w:spacing w:val="0"/>
          <w:sz w:val="24"/>
          <w:szCs w:val="12"/>
          <w:shd w:val="clear" w:fill="FFFFFF"/>
          <w:lang w:val="en-IN"/>
        </w:rPr>
      </w:pPr>
      <w:r>
        <w:rPr>
          <w:rFonts w:hint="default" w:eastAsia="Segoe UI"/>
          <w:i w:val="0"/>
          <w:iCs w:val="0"/>
          <w:caps w:val="0"/>
          <w:color w:val="111111"/>
          <w:spacing w:val="0"/>
          <w:sz w:val="24"/>
          <w:szCs w:val="12"/>
          <w:shd w:val="clear" w:fill="FFFFFF"/>
          <w:lang w:val="en-IN"/>
        </w:rPr>
        <w:t>Straightforward plugin architecture enabling users to add further service checks effectively</w:t>
      </w:r>
    </w:p>
    <w:p w14:paraId="099B9153">
      <w:pPr>
        <w:keepNext w:val="0"/>
        <w:keepLines w:val="0"/>
        <w:widowControl/>
        <w:numPr>
          <w:numId w:val="0"/>
        </w:numPr>
        <w:suppressLineNumbers w:val="0"/>
        <w:spacing w:before="0" w:beforeAutospacing="1" w:after="0" w:afterAutospacing="1"/>
        <w:jc w:val="left"/>
        <w:rPr>
          <w:rFonts w:hint="default" w:eastAsia="Segoe UI"/>
          <w:i w:val="0"/>
          <w:iCs w:val="0"/>
          <w:caps w:val="0"/>
          <w:color w:val="111111"/>
          <w:spacing w:val="0"/>
          <w:sz w:val="24"/>
          <w:szCs w:val="12"/>
          <w:shd w:val="clear" w:fill="FFFFFF"/>
          <w:lang w:val="en-IN"/>
        </w:rPr>
      </w:pPr>
      <w:r>
        <w:rPr>
          <w:rFonts w:hint="default" w:eastAsia="Segoe UI"/>
          <w:i w:val="0"/>
          <w:iCs w:val="0"/>
          <w:caps w:val="0"/>
          <w:color w:val="111111"/>
          <w:spacing w:val="0"/>
          <w:sz w:val="24"/>
          <w:szCs w:val="12"/>
          <w:shd w:val="clear" w:fill="FFFFFF"/>
          <w:lang w:val="en-IN"/>
        </w:rPr>
        <w:t>Defined connectivity of the network host through the use of “parent” host in the above scenario for distinguishing between down hosts and unreachable host.</w:t>
      </w:r>
    </w:p>
    <w:p w14:paraId="2DABBBAE">
      <w:pPr>
        <w:keepNext w:val="0"/>
        <w:keepLines w:val="0"/>
        <w:widowControl/>
        <w:numPr>
          <w:numId w:val="0"/>
        </w:numPr>
        <w:suppressLineNumbers w:val="0"/>
        <w:spacing w:before="0" w:beforeAutospacing="1" w:after="0" w:afterAutospacing="1"/>
        <w:jc w:val="left"/>
        <w:rPr>
          <w:rFonts w:hint="default" w:eastAsia="Segoe UI"/>
          <w:i w:val="0"/>
          <w:iCs w:val="0"/>
          <w:caps w:val="0"/>
          <w:color w:val="111111"/>
          <w:spacing w:val="0"/>
          <w:sz w:val="24"/>
          <w:szCs w:val="12"/>
          <w:shd w:val="clear" w:fill="FFFFFF"/>
          <w:lang w:val="en-IN"/>
        </w:rPr>
      </w:pPr>
      <w:r>
        <w:rPr>
          <w:rFonts w:hint="default" w:eastAsia="Segoe UI"/>
          <w:i w:val="0"/>
          <w:iCs w:val="0"/>
          <w:caps w:val="0"/>
          <w:color w:val="111111"/>
          <w:spacing w:val="0"/>
          <w:sz w:val="24"/>
          <w:szCs w:val="12"/>
          <w:shd w:val="clear" w:fill="FFFFFF"/>
          <w:lang w:val="en-IN"/>
        </w:rPr>
        <w:t>The ability to be notified when there is a service or a host problem and when it gets fixed (by email, pager, or any custom method).</w:t>
      </w:r>
    </w:p>
    <w:p w14:paraId="3DB52D20">
      <w:pPr>
        <w:keepNext w:val="0"/>
        <w:keepLines w:val="0"/>
        <w:widowControl/>
        <w:numPr>
          <w:numId w:val="0"/>
        </w:numPr>
        <w:suppressLineNumbers w:val="0"/>
        <w:spacing w:before="0" w:beforeAutospacing="1" w:after="0" w:afterAutospacing="1"/>
        <w:jc w:val="left"/>
        <w:rPr>
          <w:rFonts w:hint="default" w:eastAsia="Segoe UI"/>
          <w:i w:val="0"/>
          <w:iCs w:val="0"/>
          <w:caps w:val="0"/>
          <w:color w:val="111111"/>
          <w:spacing w:val="0"/>
          <w:sz w:val="24"/>
          <w:szCs w:val="12"/>
          <w:shd w:val="clear" w:fill="FFFFFF"/>
          <w:lang w:val="en-IN"/>
        </w:rPr>
      </w:pPr>
      <w:r>
        <w:rPr>
          <w:rFonts w:hint="default" w:eastAsia="Segoe UI"/>
          <w:i w:val="0"/>
          <w:iCs w:val="0"/>
          <w:caps w:val="0"/>
          <w:color w:val="111111"/>
          <w:spacing w:val="0"/>
          <w:sz w:val="24"/>
          <w:szCs w:val="12"/>
          <w:shd w:val="clear" w:fill="FFFFFF"/>
          <w:lang w:val="en-IN"/>
        </w:rPr>
        <w:t>The option to set up event handlers to be executed during service / host events for potential issue mitigation</w:t>
      </w:r>
    </w:p>
    <w:p w14:paraId="5CE4A427">
      <w:pPr>
        <w:keepNext w:val="0"/>
        <w:keepLines w:val="0"/>
        <w:widowControl/>
        <w:numPr>
          <w:numId w:val="0"/>
        </w:numPr>
        <w:suppressLineNumbers w:val="0"/>
        <w:spacing w:before="0" w:beforeAutospacing="1" w:after="0" w:afterAutospacing="1"/>
        <w:jc w:val="left"/>
        <w:rPr>
          <w:rFonts w:hint="default" w:eastAsia="Segoe UI"/>
          <w:i w:val="0"/>
          <w:iCs w:val="0"/>
          <w:caps w:val="0"/>
          <w:color w:val="111111"/>
          <w:spacing w:val="0"/>
          <w:sz w:val="24"/>
          <w:szCs w:val="12"/>
          <w:shd w:val="clear" w:fill="FFFFFF"/>
          <w:lang w:val="en-IN"/>
        </w:rPr>
      </w:pPr>
      <w:r>
        <w:rPr>
          <w:rFonts w:hint="default" w:eastAsia="Segoe UI"/>
          <w:i w:val="0"/>
          <w:iCs w:val="0"/>
          <w:caps w:val="0"/>
          <w:color w:val="111111"/>
          <w:spacing w:val="0"/>
          <w:sz w:val="24"/>
          <w:szCs w:val="12"/>
          <w:shd w:val="clear" w:fill="FFFFFF"/>
          <w:lang w:val="en-IN"/>
        </w:rPr>
        <w:t>Agreement with the installation of spare monitoring hosts</w:t>
      </w:r>
    </w:p>
    <w:p w14:paraId="421C648D">
      <w:pPr>
        <w:keepNext w:val="0"/>
        <w:keepLines w:val="0"/>
        <w:widowControl/>
        <w:numPr>
          <w:numId w:val="0"/>
        </w:numPr>
        <w:suppressLineNumbers w:val="0"/>
        <w:spacing w:before="0" w:beforeAutospacing="1" w:after="0" w:afterAutospacing="1"/>
        <w:jc w:val="left"/>
        <w:rPr>
          <w:rFonts w:hint="default" w:ascii="Times New Roman" w:hAnsi="Times New Roman" w:cs="Times New Roman"/>
          <w:sz w:val="24"/>
          <w:lang w:val="en-IN"/>
        </w:rPr>
      </w:pPr>
      <w:r>
        <w:rPr>
          <w:rFonts w:hint="default" w:eastAsia="Segoe UI"/>
          <w:i w:val="0"/>
          <w:iCs w:val="0"/>
          <w:caps w:val="0"/>
          <w:color w:val="111111"/>
          <w:spacing w:val="0"/>
          <w:sz w:val="24"/>
          <w:szCs w:val="12"/>
          <w:shd w:val="clear" w:fill="FFFFFF"/>
          <w:lang w:val="en-IN"/>
        </w:rPr>
        <w:t>List of options currently available for the network status monitoring: current status, notifications, problems, log file, etc; web interface availability.</w:t>
      </w:r>
    </w:p>
    <w:p w14:paraId="33165B09">
      <w:pPr>
        <w:keepNext w:val="0"/>
        <w:keepLines w:val="0"/>
        <w:widowControl/>
        <w:numPr>
          <w:numId w:val="0"/>
        </w:numPr>
        <w:suppressLineNumbers w:val="0"/>
        <w:spacing w:before="0" w:beforeAutospacing="1" w:after="0" w:afterAutospacing="1"/>
        <w:jc w:val="left"/>
        <w:rPr>
          <w:rFonts w:hint="default" w:ascii="Times New Roman" w:hAnsi="Times New Roman" w:cs="Times New Roman"/>
          <w:sz w:val="24"/>
        </w:rPr>
      </w:pPr>
      <w:r>
        <w:rPr>
          <w:rStyle w:val="19"/>
          <w:rFonts w:hint="default" w:eastAsia="Segoe UI" w:cs="Times New Roman"/>
          <w:i w:val="0"/>
          <w:iCs w:val="0"/>
          <w:caps w:val="0"/>
          <w:color w:val="111111"/>
          <w:spacing w:val="0"/>
          <w:sz w:val="24"/>
          <w:szCs w:val="12"/>
          <w:shd w:val="clear" w:fill="FFFFFF"/>
          <w:lang w:val="en-IN"/>
        </w:rPr>
        <w:t xml:space="preserve">2.3 </w:t>
      </w:r>
      <w:r>
        <w:rPr>
          <w:rStyle w:val="19"/>
          <w:rFonts w:hint="default" w:ascii="Times New Roman" w:hAnsi="Times New Roman" w:eastAsia="Segoe UI" w:cs="Times New Roman"/>
          <w:i w:val="0"/>
          <w:iCs w:val="0"/>
          <w:caps w:val="0"/>
          <w:color w:val="111111"/>
          <w:spacing w:val="0"/>
          <w:sz w:val="24"/>
          <w:szCs w:val="12"/>
          <w:shd w:val="clear" w:fill="FFFFFF"/>
        </w:rPr>
        <w:t>NCPA Agent</w:t>
      </w:r>
      <w:r>
        <w:rPr>
          <w:rFonts w:hint="default" w:ascii="Times New Roman" w:hAnsi="Times New Roman" w:eastAsia="Segoe UI" w:cs="Times New Roman"/>
          <w:i w:val="0"/>
          <w:iCs w:val="0"/>
          <w:caps w:val="0"/>
          <w:color w:val="111111"/>
          <w:spacing w:val="0"/>
          <w:sz w:val="24"/>
          <w:szCs w:val="12"/>
          <w:shd w:val="clear" w:fill="FFFFFF"/>
        </w:rPr>
        <w:t>: The Nagios Cross-Platform Agent (NCPA) is a versatile monitoring agent that can be installed on various operating systems, including Windows, Linux, and macOS. It collects performance data and sends it to the Nagios server for analysis.</w:t>
      </w:r>
    </w:p>
    <w:p w14:paraId="6BB53C73">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eastAsia="Segoe UI"/>
          <w:i w:val="0"/>
          <w:iCs w:val="0"/>
          <w:caps w:val="0"/>
          <w:color w:val="111111"/>
          <w:spacing w:val="0"/>
          <w:sz w:val="24"/>
          <w:szCs w:val="12"/>
          <w:shd w:val="clear" w:fill="FFFFFF"/>
        </w:rPr>
      </w:pPr>
      <w:r>
        <w:rPr>
          <w:rFonts w:hint="default" w:ascii="Times New Roman" w:hAnsi="Times New Roman" w:eastAsia="Segoe UI"/>
          <w:i w:val="0"/>
          <w:iCs w:val="0"/>
          <w:caps w:val="0"/>
          <w:color w:val="111111"/>
          <w:spacing w:val="0"/>
          <w:sz w:val="24"/>
          <w:szCs w:val="12"/>
          <w:shd w:val="clear" w:fill="FFFFFF"/>
        </w:rPr>
        <w:t>NCPA supports most recursive platforms such as window, Linux systems that recognize RPM and DEB packaging, and Mac.</w:t>
      </w:r>
    </w:p>
    <w:p w14:paraId="4CC7E541">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eastAsia="Segoe UI"/>
          <w:i w:val="0"/>
          <w:iCs w:val="0"/>
          <w:caps w:val="0"/>
          <w:color w:val="111111"/>
          <w:spacing w:val="0"/>
          <w:sz w:val="24"/>
          <w:szCs w:val="12"/>
          <w:shd w:val="clear" w:fill="FFFFFF"/>
        </w:rPr>
      </w:pPr>
      <w:r>
        <w:rPr>
          <w:rFonts w:hint="default" w:ascii="Times New Roman" w:hAnsi="Times New Roman" w:eastAsia="Segoe UI"/>
          <w:i w:val="0"/>
          <w:iCs w:val="0"/>
          <w:caps w:val="0"/>
          <w:color w:val="111111"/>
          <w:spacing w:val="0"/>
          <w:sz w:val="24"/>
          <w:szCs w:val="12"/>
          <w:shd w:val="clear" w:fill="FFFFFF"/>
        </w:rPr>
        <w:t xml:space="preserve"> As a result, packaging is the one portion of NCPA that can actually never be entirely platform agnostic. However, having pre-built packages for NCPA provides the advantage of readily available installation and the fewest requirement of dependencies. </w:t>
      </w:r>
    </w:p>
    <w:p w14:paraId="58F9632A">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eastAsia="Segoe UI"/>
          <w:i w:val="0"/>
          <w:iCs w:val="0"/>
          <w:caps w:val="0"/>
          <w:color w:val="111111"/>
          <w:spacing w:val="0"/>
          <w:sz w:val="24"/>
          <w:szCs w:val="12"/>
          <w:shd w:val="clear" w:fill="FFFFFF"/>
        </w:rPr>
      </w:pPr>
      <w:r>
        <w:rPr>
          <w:rFonts w:hint="default" w:ascii="Times New Roman" w:hAnsi="Times New Roman" w:eastAsia="Segoe UI"/>
          <w:i w:val="0"/>
          <w:iCs w:val="0"/>
          <w:caps w:val="0"/>
          <w:color w:val="111111"/>
          <w:spacing w:val="0"/>
          <w:sz w:val="24"/>
          <w:szCs w:val="12"/>
          <w:shd w:val="clear" w:fill="FFFFFF"/>
        </w:rPr>
        <w:t>This documentation will provide information on how to begin using NCPA and provide sample.</w:t>
      </w:r>
    </w:p>
    <w:p w14:paraId="7F024B08">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cs="Times New Roman"/>
          <w:sz w:val="24"/>
        </w:rPr>
      </w:pPr>
    </w:p>
    <w:p w14:paraId="2344CA18">
      <w:pPr>
        <w:keepNext w:val="0"/>
        <w:keepLines w:val="0"/>
        <w:widowControl/>
        <w:numPr>
          <w:numId w:val="0"/>
        </w:numPr>
        <w:suppressLineNumbers w:val="0"/>
        <w:spacing w:before="0" w:beforeAutospacing="1" w:after="0" w:afterAutospacing="1"/>
        <w:jc w:val="left"/>
        <w:rPr>
          <w:rFonts w:hint="default" w:ascii="Times New Roman" w:hAnsi="Times New Roman" w:cs="Times New Roman"/>
          <w:sz w:val="24"/>
        </w:rPr>
      </w:pPr>
      <w:r>
        <w:rPr>
          <w:rStyle w:val="19"/>
          <w:rFonts w:hint="default" w:eastAsia="Segoe UI" w:cs="Times New Roman"/>
          <w:i w:val="0"/>
          <w:iCs w:val="0"/>
          <w:caps w:val="0"/>
          <w:color w:val="111111"/>
          <w:spacing w:val="0"/>
          <w:sz w:val="24"/>
          <w:szCs w:val="12"/>
          <w:shd w:val="clear" w:fill="FFFFFF"/>
          <w:lang w:val="en-IN"/>
        </w:rPr>
        <w:t xml:space="preserve">2.4 </w:t>
      </w:r>
      <w:r>
        <w:rPr>
          <w:rStyle w:val="19"/>
          <w:rFonts w:hint="default" w:ascii="Times New Roman" w:hAnsi="Times New Roman" w:eastAsia="Segoe UI" w:cs="Times New Roman"/>
          <w:i w:val="0"/>
          <w:iCs w:val="0"/>
          <w:caps w:val="0"/>
          <w:color w:val="111111"/>
          <w:spacing w:val="0"/>
          <w:sz w:val="24"/>
          <w:szCs w:val="12"/>
          <w:shd w:val="clear" w:fill="FFFFFF"/>
        </w:rPr>
        <w:t>NagVis</w:t>
      </w:r>
      <w:r>
        <w:rPr>
          <w:rFonts w:hint="default" w:ascii="Times New Roman" w:hAnsi="Times New Roman" w:eastAsia="Segoe UI" w:cs="Times New Roman"/>
          <w:i w:val="0"/>
          <w:iCs w:val="0"/>
          <w:caps w:val="0"/>
          <w:color w:val="111111"/>
          <w:spacing w:val="0"/>
          <w:sz w:val="24"/>
          <w:szCs w:val="12"/>
          <w:shd w:val="clear" w:fill="FFFFFF"/>
        </w:rPr>
        <w:t>: NagVis is a visualization tool for Nagios that allows users to create visual representations of the monitored infrastructure. It provides an intuitive way to understand and analyze monitoring data through maps and dashboards.</w:t>
      </w:r>
    </w:p>
    <w:p w14:paraId="43172066">
      <w:pPr>
        <w:pStyle w:val="18"/>
        <w:keepNext w:val="0"/>
        <w:keepLines w:val="0"/>
        <w:widowControl/>
        <w:suppressLineNumbers w:val="0"/>
        <w:ind w:left="0" w:firstLine="0"/>
        <w:jc w:val="left"/>
        <w:rPr>
          <w:rFonts w:hint="default" w:ascii="Times New Roman" w:hAnsi="Times New Roman" w:cs="Times New Roman"/>
          <w:i w:val="0"/>
          <w:iCs w:val="0"/>
          <w:caps w:val="0"/>
          <w:color w:val="000000"/>
          <w:spacing w:val="0"/>
          <w:sz w:val="24"/>
          <w:szCs w:val="10"/>
        </w:rPr>
      </w:pPr>
      <w:r>
        <w:rPr>
          <w:rFonts w:hint="default" w:ascii="Times New Roman" w:hAnsi="Times New Roman" w:cs="Times New Roman"/>
          <w:i w:val="0"/>
          <w:iCs w:val="0"/>
          <w:caps w:val="0"/>
          <w:color w:val="000000"/>
          <w:spacing w:val="0"/>
          <w:sz w:val="24"/>
          <w:szCs w:val="10"/>
        </w:rPr>
        <w:t>NagVis is a visualization addon for the well known network management system Nagios® (and Icinga which is a fork of Nagios).</w:t>
      </w:r>
    </w:p>
    <w:p w14:paraId="1CE33F06">
      <w:pPr>
        <w:pStyle w:val="18"/>
        <w:keepNext w:val="0"/>
        <w:keepLines w:val="0"/>
        <w:widowControl/>
        <w:suppressLineNumbers w:val="0"/>
        <w:ind w:left="0" w:firstLine="0"/>
        <w:jc w:val="left"/>
        <w:rPr>
          <w:rFonts w:hint="default" w:ascii="Times New Roman" w:hAnsi="Times New Roman" w:cs="Times New Roman"/>
          <w:i w:val="0"/>
          <w:iCs w:val="0"/>
          <w:caps w:val="0"/>
          <w:color w:val="000000"/>
          <w:spacing w:val="0"/>
          <w:sz w:val="24"/>
          <w:szCs w:val="10"/>
        </w:rPr>
      </w:pPr>
      <w:r>
        <w:rPr>
          <w:rFonts w:hint="default" w:ascii="Times New Roman" w:hAnsi="Times New Roman" w:cs="Times New Roman"/>
          <w:i w:val="0"/>
          <w:iCs w:val="0"/>
          <w:caps w:val="0"/>
          <w:color w:val="000000"/>
          <w:spacing w:val="0"/>
          <w:sz w:val="24"/>
          <w:szCs w:val="10"/>
        </w:rPr>
        <w:t xml:space="preserve">NagVis can be used to visualize Nagios data, e.g. to display IT processes like a mail system or a network infrastructure. Using data supplied by a backend it will update objects placed on maps in certain intervals to reflect the current state. </w:t>
      </w:r>
    </w:p>
    <w:p w14:paraId="2CBC8989">
      <w:pPr>
        <w:pStyle w:val="18"/>
        <w:keepNext w:val="0"/>
        <w:keepLines w:val="0"/>
        <w:widowControl/>
        <w:suppressLineNumbers w:val="0"/>
        <w:ind w:left="0" w:firstLine="0"/>
        <w:jc w:val="left"/>
        <w:rPr>
          <w:rFonts w:hint="default" w:ascii="Times New Roman" w:hAnsi="Times New Roman" w:cs="Times New Roman"/>
          <w:i w:val="0"/>
          <w:iCs w:val="0"/>
          <w:caps w:val="0"/>
          <w:color w:val="000000"/>
          <w:spacing w:val="0"/>
          <w:sz w:val="24"/>
          <w:szCs w:val="10"/>
        </w:rPr>
      </w:pPr>
      <w:r>
        <w:rPr>
          <w:rFonts w:hint="default" w:ascii="Times New Roman" w:hAnsi="Times New Roman" w:cs="Times New Roman"/>
          <w:i w:val="0"/>
          <w:iCs w:val="0"/>
          <w:caps w:val="0"/>
          <w:color w:val="000000"/>
          <w:spacing w:val="0"/>
          <w:sz w:val="24"/>
          <w:szCs w:val="10"/>
        </w:rPr>
        <w:t>These maps allow to arrange the objects to display them in different layouts:</w:t>
      </w:r>
    </w:p>
    <w:p w14:paraId="7232F3E9">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4"/>
        </w:rPr>
      </w:pPr>
      <w:r>
        <w:rPr>
          <w:rFonts w:hint="default" w:ascii="Times New Roman" w:hAnsi="Times New Roman" w:cs="Times New Roman"/>
          <w:i w:val="0"/>
          <w:iCs w:val="0"/>
          <w:caps w:val="0"/>
          <w:color w:val="000000"/>
          <w:spacing w:val="0"/>
          <w:sz w:val="24"/>
          <w:szCs w:val="10"/>
        </w:rPr>
        <w:t>physical (e.g. all hosts in a rack/room/department)</w:t>
      </w:r>
    </w:p>
    <w:p w14:paraId="4DEFDFB3">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4"/>
        </w:rPr>
      </w:pPr>
      <w:r>
        <w:rPr>
          <w:rFonts w:hint="default" w:ascii="Times New Roman" w:hAnsi="Times New Roman" w:cs="Times New Roman"/>
          <w:i w:val="0"/>
          <w:iCs w:val="0"/>
          <w:caps w:val="0"/>
          <w:color w:val="000000"/>
          <w:spacing w:val="0"/>
          <w:sz w:val="24"/>
          <w:szCs w:val="10"/>
        </w:rPr>
        <w:t>logical (e.g. all application servers)</w:t>
      </w:r>
    </w:p>
    <w:p w14:paraId="29238ABA">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4"/>
        </w:rPr>
      </w:pPr>
      <w:r>
        <w:rPr>
          <w:rFonts w:hint="default" w:ascii="Times New Roman" w:hAnsi="Times New Roman" w:cs="Times New Roman"/>
          <w:i w:val="0"/>
          <w:iCs w:val="0"/>
          <w:caps w:val="0"/>
          <w:color w:val="000000"/>
          <w:spacing w:val="0"/>
          <w:sz w:val="24"/>
          <w:szCs w:val="10"/>
        </w:rPr>
        <w:t>geographical (e.g. all hosts in a country)</w:t>
      </w:r>
    </w:p>
    <w:p w14:paraId="11E72B67">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i w:val="0"/>
          <w:iCs w:val="0"/>
          <w:caps w:val="0"/>
          <w:color w:val="000000"/>
          <w:spacing w:val="0"/>
          <w:sz w:val="24"/>
          <w:szCs w:val="10"/>
        </w:rPr>
      </w:pPr>
      <w:r>
        <w:rPr>
          <w:rFonts w:hint="default" w:ascii="Times New Roman" w:hAnsi="Times New Roman" w:cs="Times New Roman"/>
          <w:i w:val="0"/>
          <w:iCs w:val="0"/>
          <w:caps w:val="0"/>
          <w:color w:val="000000"/>
          <w:spacing w:val="0"/>
          <w:sz w:val="24"/>
          <w:szCs w:val="10"/>
        </w:rPr>
        <w:t>business processes (e.g. all hosts/services involved in a process)</w:t>
      </w:r>
    </w:p>
    <w:p w14:paraId="2E22F212">
      <w:pPr>
        <w:pStyle w:val="2"/>
        <w:keepNext w:val="0"/>
        <w:keepLines w:val="0"/>
        <w:widowControl/>
        <w:suppressLineNumbers w:val="0"/>
        <w:spacing w:before="0" w:beforeAutospacing="0" w:after="75" w:afterAutospacing="0" w:line="315" w:lineRule="atLeast"/>
        <w:ind w:left="0" w:leftChars="0" w:right="0" w:firstLine="0" w:firstLineChars="0"/>
        <w:jc w:val="left"/>
        <w:rPr>
          <w:rFonts w:ascii="Times New Roman" w:hAnsi="Times New Roman" w:cs="Arial"/>
          <w:b w:val="0"/>
          <w:bCs w:val="0"/>
          <w:i w:val="0"/>
          <w:iCs w:val="0"/>
          <w:caps w:val="0"/>
          <w:color w:val="000000"/>
          <w:spacing w:val="0"/>
          <w:sz w:val="24"/>
          <w:szCs w:val="46"/>
        </w:rPr>
      </w:pPr>
      <w:r>
        <w:rPr>
          <w:rFonts w:hint="default" w:ascii="Times New Roman" w:hAnsi="Times New Roman" w:cs="Arial"/>
          <w:b w:val="0"/>
          <w:bCs w:val="0"/>
          <w:i w:val="0"/>
          <w:iCs w:val="0"/>
          <w:caps w:val="0"/>
          <w:color w:val="000000"/>
          <w:spacing w:val="0"/>
          <w:sz w:val="24"/>
          <w:szCs w:val="46"/>
        </w:rPr>
        <w:t>System requirements</w:t>
      </w:r>
    </w:p>
    <w:p w14:paraId="6A43D2DE">
      <w:pPr>
        <w:pStyle w:val="3"/>
        <w:keepNext w:val="0"/>
        <w:keepLines w:val="0"/>
        <w:widowControl/>
        <w:suppressLineNumbers w:val="0"/>
        <w:spacing w:before="90" w:beforeAutospacing="0" w:after="90" w:afterAutospacing="0"/>
        <w:ind w:right="0"/>
        <w:jc w:val="left"/>
        <w:rPr>
          <w:rFonts w:hint="default" w:ascii="Times New Roman" w:hAnsi="Times New Roman" w:cs="Arial"/>
          <w:b w:val="0"/>
          <w:bCs w:val="0"/>
          <w:i w:val="0"/>
          <w:iCs w:val="0"/>
          <w:caps w:val="0"/>
          <w:color w:val="000000"/>
          <w:spacing w:val="0"/>
          <w:sz w:val="24"/>
          <w:szCs w:val="33"/>
        </w:rPr>
      </w:pPr>
      <w:r>
        <w:rPr>
          <w:rFonts w:hint="default" w:ascii="Times New Roman" w:hAnsi="Times New Roman" w:cs="Arial"/>
          <w:b w:val="0"/>
          <w:bCs w:val="0"/>
          <w:i w:val="0"/>
          <w:iCs w:val="0"/>
          <w:caps w:val="0"/>
          <w:color w:val="000000"/>
          <w:spacing w:val="0"/>
          <w:sz w:val="24"/>
          <w:szCs w:val="33"/>
        </w:rPr>
        <w:t>Nagios® / Icinga (installed, configured, running)</w:t>
      </w:r>
    </w:p>
    <w:p w14:paraId="5373F2E6">
      <w:pPr>
        <w:pStyle w:val="18"/>
        <w:keepNext w:val="0"/>
        <w:keepLines w:val="0"/>
        <w:widowControl/>
        <w:suppressLineNumbers w:val="0"/>
        <w:ind w:left="0" w:firstLine="0"/>
        <w:jc w:val="left"/>
        <w:rPr>
          <w:rFonts w:hint="default"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You need an installed, configured and running Nagios to get NagVis working.</w:t>
      </w:r>
      <w:r>
        <w:rPr>
          <w:rFonts w:hint="default" w:ascii="Times New Roman" w:hAnsi="Times New Roman" w:cs="Arial"/>
          <w:i w:val="0"/>
          <w:iCs w:val="0"/>
          <w:caps w:val="0"/>
          <w:color w:val="000000"/>
          <w:spacing w:val="0"/>
          <w:sz w:val="24"/>
          <w:szCs w:val="10"/>
        </w:rPr>
        <w:br w:type="textWrapping"/>
      </w:r>
      <w:r>
        <w:rPr>
          <w:rFonts w:hint="default" w:ascii="Times New Roman" w:hAnsi="Times New Roman" w:cs="Arial"/>
          <w:i w:val="0"/>
          <w:iCs w:val="0"/>
          <w:caps w:val="0"/>
          <w:color w:val="000000"/>
          <w:spacing w:val="0"/>
          <w:sz w:val="24"/>
          <w:szCs w:val="10"/>
        </w:rPr>
        <w:t>You can get Nagios from the </w:t>
      </w:r>
      <w:r>
        <w:rPr>
          <w:rFonts w:hint="default" w:ascii="Times New Roman" w:hAnsi="Times New Roman" w:cs="Arial"/>
          <w:i w:val="0"/>
          <w:iCs w:val="0"/>
          <w:caps w:val="0"/>
          <w:color w:val="45B1CD"/>
          <w:spacing w:val="0"/>
          <w:sz w:val="24"/>
          <w:szCs w:val="10"/>
          <w:u w:val="none"/>
        </w:rPr>
        <w:fldChar w:fldCharType="begin"/>
      </w:r>
      <w:r>
        <w:rPr>
          <w:rFonts w:hint="default" w:ascii="Times New Roman" w:hAnsi="Times New Roman" w:cs="Arial"/>
          <w:i w:val="0"/>
          <w:iCs w:val="0"/>
          <w:caps w:val="0"/>
          <w:color w:val="45B1CD"/>
          <w:spacing w:val="0"/>
          <w:sz w:val="24"/>
          <w:szCs w:val="10"/>
          <w:u w:val="none"/>
        </w:rPr>
        <w:instrText xml:space="preserve"> HYPERLINK "http://www.nagios.org/" \t "http://docs.nagvis.org/1.7/en_US/_blank" </w:instrText>
      </w:r>
      <w:r>
        <w:rPr>
          <w:rFonts w:hint="default" w:ascii="Times New Roman" w:hAnsi="Times New Roman" w:cs="Arial"/>
          <w:i w:val="0"/>
          <w:iCs w:val="0"/>
          <w:caps w:val="0"/>
          <w:color w:val="45B1CD"/>
          <w:spacing w:val="0"/>
          <w:sz w:val="24"/>
          <w:szCs w:val="10"/>
          <w:u w:val="none"/>
        </w:rPr>
        <w:fldChar w:fldCharType="separate"/>
      </w:r>
      <w:r>
        <w:rPr>
          <w:rStyle w:val="17"/>
          <w:rFonts w:hint="default" w:ascii="Times New Roman" w:hAnsi="Times New Roman" w:cs="Arial"/>
          <w:i w:val="0"/>
          <w:iCs w:val="0"/>
          <w:caps w:val="0"/>
          <w:color w:val="45B1CD"/>
          <w:spacing w:val="0"/>
          <w:sz w:val="24"/>
          <w:szCs w:val="10"/>
          <w:u w:val="none"/>
        </w:rPr>
        <w:t>official Nagios Homepage</w:t>
      </w:r>
      <w:r>
        <w:rPr>
          <w:rFonts w:hint="default" w:ascii="Times New Roman" w:hAnsi="Times New Roman" w:cs="Arial"/>
          <w:i w:val="0"/>
          <w:iCs w:val="0"/>
          <w:caps w:val="0"/>
          <w:color w:val="45B1CD"/>
          <w:spacing w:val="0"/>
          <w:sz w:val="24"/>
          <w:szCs w:val="10"/>
          <w:u w:val="none"/>
        </w:rPr>
        <w:fldChar w:fldCharType="end"/>
      </w:r>
      <w:r>
        <w:rPr>
          <w:rFonts w:hint="default" w:ascii="Times New Roman" w:hAnsi="Times New Roman" w:cs="Arial"/>
          <w:i w:val="0"/>
          <w:iCs w:val="0"/>
          <w:caps w:val="0"/>
          <w:color w:val="000000"/>
          <w:spacing w:val="0"/>
          <w:sz w:val="24"/>
          <w:szCs w:val="10"/>
        </w:rPr>
        <w:t>.More information on </w:t>
      </w:r>
      <w:r>
        <w:rPr>
          <w:rFonts w:hint="default" w:ascii="Times New Roman" w:hAnsi="Times New Roman" w:cs="Arial"/>
          <w:i w:val="0"/>
          <w:iCs w:val="0"/>
          <w:caps w:val="0"/>
          <w:color w:val="45B1CD"/>
          <w:spacing w:val="0"/>
          <w:sz w:val="24"/>
          <w:szCs w:val="10"/>
          <w:u w:val="none"/>
        </w:rPr>
        <w:fldChar w:fldCharType="begin"/>
      </w:r>
      <w:r>
        <w:rPr>
          <w:rFonts w:hint="default" w:ascii="Times New Roman" w:hAnsi="Times New Roman" w:cs="Arial"/>
          <w:i w:val="0"/>
          <w:iCs w:val="0"/>
          <w:caps w:val="0"/>
          <w:color w:val="45B1CD"/>
          <w:spacing w:val="0"/>
          <w:sz w:val="24"/>
          <w:szCs w:val="10"/>
          <w:u w:val="none"/>
        </w:rPr>
        <w:instrText xml:space="preserve"> HYPERLINK "https://www.icinga.org/download/packages/" \t "http://docs.nagvis.org/1.7/en_US/_blank" </w:instrText>
      </w:r>
      <w:r>
        <w:rPr>
          <w:rFonts w:hint="default" w:ascii="Times New Roman" w:hAnsi="Times New Roman" w:cs="Arial"/>
          <w:i w:val="0"/>
          <w:iCs w:val="0"/>
          <w:caps w:val="0"/>
          <w:color w:val="45B1CD"/>
          <w:spacing w:val="0"/>
          <w:sz w:val="24"/>
          <w:szCs w:val="10"/>
          <w:u w:val="none"/>
        </w:rPr>
        <w:fldChar w:fldCharType="separate"/>
      </w:r>
      <w:r>
        <w:rPr>
          <w:rStyle w:val="17"/>
          <w:rFonts w:hint="default" w:ascii="Times New Roman" w:hAnsi="Times New Roman" w:cs="Arial"/>
          <w:i w:val="0"/>
          <w:iCs w:val="0"/>
          <w:caps w:val="0"/>
          <w:color w:val="45B1CD"/>
          <w:spacing w:val="0"/>
          <w:sz w:val="24"/>
          <w:szCs w:val="10"/>
          <w:u w:val="none"/>
        </w:rPr>
        <w:t>available Icinga packages/downloads</w:t>
      </w:r>
      <w:r>
        <w:rPr>
          <w:rFonts w:hint="default" w:ascii="Times New Roman" w:hAnsi="Times New Roman" w:cs="Arial"/>
          <w:i w:val="0"/>
          <w:iCs w:val="0"/>
          <w:caps w:val="0"/>
          <w:color w:val="45B1CD"/>
          <w:spacing w:val="0"/>
          <w:sz w:val="24"/>
          <w:szCs w:val="10"/>
          <w:u w:val="none"/>
        </w:rPr>
        <w:fldChar w:fldCharType="end"/>
      </w:r>
      <w:r>
        <w:rPr>
          <w:rFonts w:hint="default" w:ascii="Times New Roman" w:hAnsi="Times New Roman" w:cs="Arial"/>
          <w:i w:val="0"/>
          <w:iCs w:val="0"/>
          <w:caps w:val="0"/>
          <w:color w:val="000000"/>
          <w:spacing w:val="0"/>
          <w:sz w:val="24"/>
          <w:szCs w:val="10"/>
        </w:rPr>
        <w:t> can be found on the </w:t>
      </w:r>
      <w:r>
        <w:rPr>
          <w:rFonts w:hint="default" w:ascii="Times New Roman" w:hAnsi="Times New Roman" w:cs="Arial"/>
          <w:i w:val="0"/>
          <w:iCs w:val="0"/>
          <w:caps w:val="0"/>
          <w:color w:val="45B1CD"/>
          <w:spacing w:val="0"/>
          <w:sz w:val="24"/>
          <w:szCs w:val="10"/>
          <w:u w:val="none"/>
        </w:rPr>
        <w:fldChar w:fldCharType="begin"/>
      </w:r>
      <w:r>
        <w:rPr>
          <w:rFonts w:hint="default" w:ascii="Times New Roman" w:hAnsi="Times New Roman" w:cs="Arial"/>
          <w:i w:val="0"/>
          <w:iCs w:val="0"/>
          <w:caps w:val="0"/>
          <w:color w:val="45B1CD"/>
          <w:spacing w:val="0"/>
          <w:sz w:val="24"/>
          <w:szCs w:val="10"/>
          <w:u w:val="none"/>
        </w:rPr>
        <w:instrText xml:space="preserve"> HYPERLINK "https://www.icinga.org/" \t "http://docs.nagvis.org/1.7/en_US/_blank" </w:instrText>
      </w:r>
      <w:r>
        <w:rPr>
          <w:rFonts w:hint="default" w:ascii="Times New Roman" w:hAnsi="Times New Roman" w:cs="Arial"/>
          <w:i w:val="0"/>
          <w:iCs w:val="0"/>
          <w:caps w:val="0"/>
          <w:color w:val="45B1CD"/>
          <w:spacing w:val="0"/>
          <w:sz w:val="24"/>
          <w:szCs w:val="10"/>
          <w:u w:val="none"/>
        </w:rPr>
        <w:fldChar w:fldCharType="separate"/>
      </w:r>
      <w:r>
        <w:rPr>
          <w:rStyle w:val="17"/>
          <w:rFonts w:hint="default" w:ascii="Times New Roman" w:hAnsi="Times New Roman" w:cs="Arial"/>
          <w:i w:val="0"/>
          <w:iCs w:val="0"/>
          <w:caps w:val="0"/>
          <w:color w:val="45B1CD"/>
          <w:spacing w:val="0"/>
          <w:sz w:val="24"/>
          <w:szCs w:val="10"/>
          <w:u w:val="none"/>
        </w:rPr>
        <w:t>official Icinga website</w:t>
      </w:r>
      <w:r>
        <w:rPr>
          <w:rFonts w:hint="default" w:ascii="Times New Roman" w:hAnsi="Times New Roman" w:cs="Arial"/>
          <w:i w:val="0"/>
          <w:iCs w:val="0"/>
          <w:caps w:val="0"/>
          <w:color w:val="45B1CD"/>
          <w:spacing w:val="0"/>
          <w:sz w:val="24"/>
          <w:szCs w:val="10"/>
          <w:u w:val="none"/>
        </w:rPr>
        <w:fldChar w:fldCharType="end"/>
      </w:r>
      <w:r>
        <w:rPr>
          <w:rFonts w:hint="default" w:ascii="Times New Roman" w:hAnsi="Times New Roman" w:cs="Arial"/>
          <w:i w:val="0"/>
          <w:iCs w:val="0"/>
          <w:caps w:val="0"/>
          <w:color w:val="000000"/>
          <w:spacing w:val="0"/>
          <w:sz w:val="24"/>
          <w:szCs w:val="10"/>
        </w:rPr>
        <w:t>.</w:t>
      </w:r>
    </w:p>
    <w:p w14:paraId="72004206">
      <w:pPr>
        <w:bidi w:val="0"/>
        <w:jc w:val="left"/>
        <w:rPr>
          <w:rStyle w:val="19"/>
          <w:rFonts w:hint="default" w:ascii="Times New Roman" w:hAnsi="Times New Roman" w:eastAsia="Segoe UI" w:cs="Times New Roman"/>
          <w:i w:val="0"/>
          <w:iCs w:val="0"/>
          <w:caps w:val="0"/>
          <w:color w:val="111111"/>
          <w:spacing w:val="0"/>
          <w:sz w:val="24"/>
          <w:bdr w:val="none" w:color="auto" w:sz="0" w:space="0"/>
          <w:shd w:val="clear" w:fill="FFFFFF"/>
        </w:rPr>
      </w:pPr>
    </w:p>
    <w:p w14:paraId="39546B5C">
      <w:pPr>
        <w:bidi w:val="0"/>
        <w:jc w:val="left"/>
        <w:rPr>
          <w:rStyle w:val="19"/>
          <w:rFonts w:hint="default" w:ascii="Times New Roman" w:hAnsi="Times New Roman" w:eastAsia="Segoe UI" w:cs="Times New Roman"/>
          <w:i w:val="0"/>
          <w:iCs w:val="0"/>
          <w:caps w:val="0"/>
          <w:color w:val="111111"/>
          <w:spacing w:val="0"/>
          <w:sz w:val="24"/>
          <w:bdr w:val="none" w:color="auto" w:sz="0" w:space="0"/>
          <w:shd w:val="clear" w:fill="FFFFFF"/>
        </w:rPr>
      </w:pPr>
    </w:p>
    <w:p w14:paraId="3A91C4DA">
      <w:pPr>
        <w:bidi w:val="0"/>
        <w:jc w:val="left"/>
        <w:rPr>
          <w:rStyle w:val="19"/>
          <w:rFonts w:hint="default" w:ascii="Times New Roman" w:hAnsi="Times New Roman" w:eastAsia="Segoe UI" w:cs="Times New Roman"/>
          <w:i w:val="0"/>
          <w:iCs w:val="0"/>
          <w:caps w:val="0"/>
          <w:color w:val="111111"/>
          <w:spacing w:val="0"/>
          <w:sz w:val="24"/>
          <w:bdr w:val="none" w:color="auto" w:sz="0" w:space="0"/>
          <w:shd w:val="clear" w:fill="FFFFFF"/>
        </w:rPr>
      </w:pPr>
    </w:p>
    <w:p w14:paraId="23FB8081">
      <w:pPr>
        <w:bidi w:val="0"/>
        <w:jc w:val="left"/>
        <w:rPr>
          <w:rFonts w:hint="default" w:ascii="Times New Roman" w:hAnsi="Times New Roman" w:eastAsia="Segoe UI" w:cs="Times New Roman"/>
          <w:i w:val="0"/>
          <w:iCs w:val="0"/>
          <w:caps w:val="0"/>
          <w:color w:val="111111"/>
          <w:spacing w:val="0"/>
          <w:sz w:val="24"/>
        </w:rPr>
      </w:pPr>
      <w:r>
        <w:rPr>
          <w:rStyle w:val="19"/>
          <w:rFonts w:hint="default" w:ascii="Times New Roman" w:hAnsi="Times New Roman" w:eastAsia="Segoe UI" w:cs="Times New Roman"/>
          <w:i w:val="0"/>
          <w:iCs w:val="0"/>
          <w:caps w:val="0"/>
          <w:color w:val="111111"/>
          <w:spacing w:val="0"/>
          <w:sz w:val="24"/>
          <w:bdr w:val="none" w:color="auto" w:sz="0" w:space="0"/>
          <w:shd w:val="clear" w:fill="FFFFFF"/>
        </w:rPr>
        <w:t>3. System Architecture</w:t>
      </w:r>
    </w:p>
    <w:p w14:paraId="2A711E9E">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cs="Times New Roman"/>
          <w:sz w:val="24"/>
        </w:rPr>
      </w:pPr>
      <w:r>
        <w:rPr>
          <w:rStyle w:val="19"/>
          <w:rFonts w:hint="default" w:eastAsia="Segoe UI" w:cs="Times New Roman"/>
          <w:i w:val="0"/>
          <w:iCs w:val="0"/>
          <w:caps w:val="0"/>
          <w:color w:val="111111"/>
          <w:spacing w:val="0"/>
          <w:sz w:val="24"/>
          <w:szCs w:val="12"/>
          <w:shd w:val="clear" w:fill="FFFFFF"/>
          <w:lang w:val="en-IN"/>
        </w:rPr>
        <w:t xml:space="preserve">3.1 </w:t>
      </w:r>
      <w:r>
        <w:rPr>
          <w:rStyle w:val="19"/>
          <w:rFonts w:hint="default" w:ascii="Times New Roman" w:hAnsi="Times New Roman" w:eastAsia="Segoe UI" w:cs="Times New Roman"/>
          <w:i w:val="0"/>
          <w:iCs w:val="0"/>
          <w:caps w:val="0"/>
          <w:color w:val="111111"/>
          <w:spacing w:val="0"/>
          <w:sz w:val="24"/>
          <w:szCs w:val="12"/>
          <w:shd w:val="clear" w:fill="FFFFFF"/>
        </w:rPr>
        <w:t>Network Diagram</w:t>
      </w:r>
      <w:r>
        <w:rPr>
          <w:rFonts w:hint="default" w:ascii="Times New Roman" w:hAnsi="Times New Roman" w:eastAsia="Segoe UI" w:cs="Times New Roman"/>
          <w:i w:val="0"/>
          <w:iCs w:val="0"/>
          <w:caps w:val="0"/>
          <w:color w:val="111111"/>
          <w:spacing w:val="0"/>
          <w:sz w:val="24"/>
          <w:szCs w:val="12"/>
          <w:shd w:val="clear" w:fill="FFFFFF"/>
        </w:rPr>
        <w:t>: Include a detailed network diagram showing the interaction between Nagios, NCPA agents, and NagVis. The diagram should illustrate how data flows from monitored devices to the Nagios server and how NagVis visualizes this data.</w:t>
      </w:r>
    </w:p>
    <w:p w14:paraId="63F4D859">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cs="Times New Roman"/>
          <w:sz w:val="24"/>
        </w:rPr>
      </w:pPr>
    </w:p>
    <w:p w14:paraId="44ABDE25">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cs="Times New Roman"/>
          <w:sz w:val="24"/>
        </w:rPr>
      </w:pPr>
      <w:r>
        <w:rPr>
          <w:rStyle w:val="19"/>
          <w:rFonts w:hint="default" w:eastAsia="Segoe UI" w:cs="Times New Roman"/>
          <w:i w:val="0"/>
          <w:iCs w:val="0"/>
          <w:caps w:val="0"/>
          <w:color w:val="111111"/>
          <w:spacing w:val="0"/>
          <w:sz w:val="24"/>
          <w:szCs w:val="12"/>
          <w:shd w:val="clear" w:fill="FFFFFF"/>
          <w:lang w:val="en-IN"/>
        </w:rPr>
        <w:t xml:space="preserve">3.2 </w:t>
      </w:r>
      <w:r>
        <w:rPr>
          <w:rStyle w:val="19"/>
          <w:rFonts w:hint="default" w:ascii="Times New Roman" w:hAnsi="Times New Roman" w:eastAsia="Segoe UI" w:cs="Times New Roman"/>
          <w:i w:val="0"/>
          <w:iCs w:val="0"/>
          <w:caps w:val="0"/>
          <w:color w:val="111111"/>
          <w:spacing w:val="0"/>
          <w:sz w:val="24"/>
          <w:szCs w:val="12"/>
          <w:shd w:val="clear" w:fill="FFFFFF"/>
        </w:rPr>
        <w:t>Components Description</w:t>
      </w:r>
      <w:r>
        <w:rPr>
          <w:rFonts w:hint="default" w:ascii="Times New Roman" w:hAnsi="Times New Roman" w:eastAsia="Segoe UI" w:cs="Times New Roman"/>
          <w:i w:val="0"/>
          <w:iCs w:val="0"/>
          <w:caps w:val="0"/>
          <w:color w:val="111111"/>
          <w:spacing w:val="0"/>
          <w:sz w:val="24"/>
          <w:szCs w:val="12"/>
          <w:shd w:val="clear" w:fill="FFFFFF"/>
        </w:rPr>
        <w:t>:</w:t>
      </w:r>
    </w:p>
    <w:p w14:paraId="72D75AF5">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Times New Roman"/>
          <w:i w:val="0"/>
          <w:iCs w:val="0"/>
          <w:caps w:val="0"/>
          <w:color w:val="111111"/>
          <w:spacing w:val="0"/>
          <w:sz w:val="24"/>
          <w:szCs w:val="12"/>
          <w:shd w:val="clear" w:fill="FFFFFF"/>
        </w:rPr>
      </w:pPr>
      <w:r>
        <w:rPr>
          <w:rStyle w:val="19"/>
          <w:rFonts w:hint="default" w:ascii="Times New Roman" w:hAnsi="Times New Roman" w:eastAsia="Segoe UI" w:cs="Times New Roman"/>
          <w:i w:val="0"/>
          <w:iCs w:val="0"/>
          <w:caps w:val="0"/>
          <w:color w:val="111111"/>
          <w:spacing w:val="0"/>
          <w:sz w:val="24"/>
          <w:szCs w:val="12"/>
          <w:shd w:val="clear" w:fill="FFFFFF"/>
        </w:rPr>
        <w:t>Nagios Server</w:t>
      </w:r>
      <w:r>
        <w:rPr>
          <w:rFonts w:hint="default" w:ascii="Times New Roman" w:hAnsi="Times New Roman" w:eastAsia="Segoe UI" w:cs="Times New Roman"/>
          <w:i w:val="0"/>
          <w:iCs w:val="0"/>
          <w:caps w:val="0"/>
          <w:color w:val="111111"/>
          <w:spacing w:val="0"/>
          <w:sz w:val="24"/>
          <w:szCs w:val="12"/>
          <w:shd w:val="clear" w:fill="FFFFFF"/>
        </w:rPr>
        <w:t>: The central monitoring server that collects and processes data from NCPA agents.</w:t>
      </w:r>
    </w:p>
    <w:p w14:paraId="407AF92C">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Times New Roman"/>
          <w:i w:val="0"/>
          <w:iCs w:val="0"/>
          <w:caps w:val="0"/>
          <w:color w:val="111111"/>
          <w:spacing w:val="0"/>
          <w:sz w:val="24"/>
          <w:szCs w:val="12"/>
          <w:shd w:val="clear" w:fill="FFFFFF"/>
        </w:rPr>
      </w:pPr>
      <w:r>
        <w:rPr>
          <w:rFonts w:hint="default" w:ascii="Times New Roman" w:hAnsi="Times New Roman" w:eastAsia="SimSun" w:cs="Times New Roman"/>
          <w:sz w:val="24"/>
          <w:szCs w:val="24"/>
        </w:rPr>
        <w:t>Nagios is a powerful, open-source monitoring system that helps you keep track of your network, servers, and applications. Here's a basic rundown of how it works and what you need to get started with a Nagios server:</w:t>
      </w:r>
    </w:p>
    <w:p w14:paraId="00CD3C14">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Times New Roman"/>
          <w:i w:val="0"/>
          <w:iCs w:val="0"/>
          <w:caps w:val="0"/>
          <w:color w:val="111111"/>
          <w:spacing w:val="0"/>
          <w:sz w:val="24"/>
          <w:szCs w:val="12"/>
          <w:shd w:val="clear" w:fill="FFFFFF"/>
        </w:rPr>
      </w:pPr>
      <w:r>
        <w:rPr>
          <w:rStyle w:val="19"/>
          <w:rFonts w:hint="default" w:ascii="Times New Roman" w:hAnsi="Times New Roman" w:eastAsia="Segoe UI" w:cs="Times New Roman"/>
          <w:i w:val="0"/>
          <w:iCs w:val="0"/>
          <w:caps w:val="0"/>
          <w:color w:val="111111"/>
          <w:spacing w:val="0"/>
          <w:sz w:val="24"/>
          <w:szCs w:val="12"/>
          <w:shd w:val="clear" w:fill="FFFFFF"/>
        </w:rPr>
        <w:t>NCPA Agents</w:t>
      </w:r>
      <w:r>
        <w:rPr>
          <w:rFonts w:hint="default" w:ascii="Times New Roman" w:hAnsi="Times New Roman" w:eastAsia="Segoe UI" w:cs="Times New Roman"/>
          <w:i w:val="0"/>
          <w:iCs w:val="0"/>
          <w:caps w:val="0"/>
          <w:color w:val="111111"/>
          <w:spacing w:val="0"/>
          <w:sz w:val="24"/>
          <w:szCs w:val="12"/>
          <w:shd w:val="clear" w:fill="FFFFFF"/>
        </w:rPr>
        <w:t>: Installed on monitored devices to collect performance metrics and send them to the Nagios server.</w:t>
      </w:r>
    </w:p>
    <w:p w14:paraId="64E94A0A">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Times New Roman"/>
          <w:i w:val="0"/>
          <w:iCs w:val="0"/>
          <w:caps w:val="0"/>
          <w:color w:val="111111"/>
          <w:spacing w:val="0"/>
          <w:sz w:val="24"/>
          <w:szCs w:val="12"/>
          <w:shd w:val="clear" w:fill="FFFFFF"/>
        </w:rPr>
      </w:pPr>
      <w:r>
        <w:rPr>
          <w:rFonts w:ascii="Times New Roman" w:hAnsi="Times New Roman" w:eastAsia="SimSun" w:cs="SimSun"/>
          <w:sz w:val="24"/>
          <w:szCs w:val="24"/>
        </w:rPr>
        <w:t>NCPA (Nagios Cross-Platform Agent) is a versatile, cross-platform monitoring agent developed by Nagios. It allows you to monitor various metrics and services on your systems, regardless of their operating system, and integrates seamlessly with Nagios Core or Nagios XI. Here’s a detailed overview of NCPA and how you can set it up</w:t>
      </w:r>
    </w:p>
    <w:p w14:paraId="7F6FA717">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Times New Roman"/>
          <w:i w:val="0"/>
          <w:iCs w:val="0"/>
          <w:caps w:val="0"/>
          <w:color w:val="111111"/>
          <w:spacing w:val="0"/>
          <w:sz w:val="24"/>
          <w:szCs w:val="12"/>
          <w:shd w:val="clear" w:fill="FFFFFF"/>
        </w:rPr>
      </w:pPr>
      <w:r>
        <w:rPr>
          <w:rStyle w:val="19"/>
          <w:rFonts w:hint="default" w:ascii="Times New Roman" w:hAnsi="Times New Roman" w:eastAsia="Segoe UI" w:cs="Times New Roman"/>
          <w:i w:val="0"/>
          <w:iCs w:val="0"/>
          <w:caps w:val="0"/>
          <w:color w:val="111111"/>
          <w:spacing w:val="0"/>
          <w:sz w:val="24"/>
          <w:szCs w:val="12"/>
          <w:shd w:val="clear" w:fill="FFFFFF"/>
        </w:rPr>
        <w:t>NagVis</w:t>
      </w:r>
      <w:r>
        <w:rPr>
          <w:rFonts w:hint="default" w:ascii="Times New Roman" w:hAnsi="Times New Roman" w:eastAsia="Segoe UI" w:cs="Times New Roman"/>
          <w:i w:val="0"/>
          <w:iCs w:val="0"/>
          <w:caps w:val="0"/>
          <w:color w:val="111111"/>
          <w:spacing w:val="0"/>
          <w:sz w:val="24"/>
          <w:szCs w:val="12"/>
          <w:shd w:val="clear" w:fill="FFFFFF"/>
        </w:rPr>
        <w:t>: Visualization tool integrated with Nagios to create maps and dashboards for better data representation.</w:t>
      </w:r>
    </w:p>
    <w:p w14:paraId="2C7F68A6">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Times New Roman"/>
          <w:i w:val="0"/>
          <w:iCs w:val="0"/>
          <w:caps w:val="0"/>
          <w:color w:val="111111"/>
          <w:spacing w:val="0"/>
          <w:sz w:val="24"/>
          <w:szCs w:val="12"/>
          <w:shd w:val="clear" w:fill="FFFFFF"/>
          <w:lang w:val="en-IN"/>
        </w:rPr>
      </w:pPr>
      <w:r>
        <w:rPr>
          <w:rFonts w:ascii="Times New Roman" w:hAnsi="Times New Roman" w:eastAsia="SimSun" w:cs="SimSun"/>
          <w:sz w:val="24"/>
          <w:szCs w:val="24"/>
        </w:rPr>
        <w:t>NagVis is a visualization add-on for Nagios, designed to provide graphical representations of your monitoring data. It allows you to create interactive maps and diagrams that display the status of your network infrastructure, hosts, and services, enhancing the readability and management of your Nagios monitoring setup. Here’s a detailed guide on how to use NagVis</w:t>
      </w:r>
      <w:r>
        <w:rPr>
          <w:rFonts w:hint="default" w:eastAsia="SimSun" w:cs="SimSun"/>
          <w:sz w:val="24"/>
          <w:szCs w:val="24"/>
          <w:lang w:val="en-IN"/>
        </w:rPr>
        <w:t>.</w:t>
      </w:r>
    </w:p>
    <w:p w14:paraId="5AE4FBB4">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cs="Times New Roman"/>
          <w:sz w:val="24"/>
        </w:rPr>
      </w:pPr>
    </w:p>
    <w:p w14:paraId="34E9CCED">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eastAsia="Segoe UI" w:cs="Times New Roman"/>
          <w:i w:val="0"/>
          <w:iCs w:val="0"/>
          <w:caps w:val="0"/>
          <w:color w:val="111111"/>
          <w:spacing w:val="0"/>
          <w:sz w:val="24"/>
          <w:szCs w:val="12"/>
          <w:shd w:val="clear" w:fill="FFFFFF"/>
        </w:rPr>
      </w:pPr>
    </w:p>
    <w:p w14:paraId="26CDA35F">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eastAsia="Segoe UI" w:cs="Times New Roman"/>
          <w:i w:val="0"/>
          <w:iCs w:val="0"/>
          <w:caps w:val="0"/>
          <w:color w:val="111111"/>
          <w:spacing w:val="0"/>
          <w:sz w:val="24"/>
          <w:szCs w:val="12"/>
          <w:shd w:val="clear" w:fill="FFFFFF"/>
        </w:rPr>
      </w:pPr>
    </w:p>
    <w:p w14:paraId="573A315A">
      <w:pPr>
        <w:keepNext w:val="0"/>
        <w:keepLines w:val="0"/>
        <w:widowControl/>
        <w:numPr>
          <w:numId w:val="0"/>
        </w:numPr>
        <w:suppressLineNumbers w:val="0"/>
        <w:tabs>
          <w:tab w:val="left" w:pos="720"/>
        </w:tabs>
        <w:spacing w:before="0" w:beforeAutospacing="1" w:after="0" w:afterAutospacing="1" w:line="276" w:lineRule="auto"/>
        <w:jc w:val="left"/>
        <w:rPr>
          <w:rFonts w:hint="default" w:ascii="Times New Roman" w:hAnsi="Times New Roman" w:eastAsia="Segoe UI" w:cs="Times New Roman"/>
          <w:i w:val="0"/>
          <w:iCs w:val="0"/>
          <w:caps w:val="0"/>
          <w:color w:val="111111"/>
          <w:spacing w:val="0"/>
          <w:sz w:val="24"/>
          <w:szCs w:val="12"/>
          <w:shd w:val="clear" w:fill="FFFFFF"/>
        </w:rPr>
      </w:pPr>
    </w:p>
    <w:p w14:paraId="7970F1A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0" w:beforeAutospacing="0" w:after="0" w:afterAutospacing="0"/>
        <w:ind w:left="0" w:right="0" w:firstLine="0"/>
        <w:jc w:val="left"/>
        <w:rPr>
          <w:rFonts w:ascii="Times New Roman" w:hAnsi="Times New Roman" w:eastAsia="Segoe UI" w:cs="Segoe UI"/>
          <w:i w:val="0"/>
          <w:iCs w:val="0"/>
          <w:caps w:val="0"/>
          <w:color w:val="111111"/>
          <w:spacing w:val="0"/>
          <w:sz w:val="24"/>
        </w:rPr>
      </w:pPr>
      <w:r>
        <w:rPr>
          <w:rStyle w:val="19"/>
          <w:rFonts w:hint="default" w:ascii="Times New Roman" w:hAnsi="Times New Roman" w:eastAsia="Segoe UI" w:cs="Segoe UI"/>
          <w:b/>
          <w:bCs/>
          <w:i w:val="0"/>
          <w:iCs w:val="0"/>
          <w:caps w:val="0"/>
          <w:color w:val="111111"/>
          <w:spacing w:val="0"/>
          <w:sz w:val="24"/>
          <w:bdr w:val="none" w:color="auto" w:sz="0" w:space="0"/>
          <w:shd w:val="clear" w:fill="FFFFFF"/>
        </w:rPr>
        <w:t>4. Installation and Configuration</w:t>
      </w:r>
    </w:p>
    <w:p w14:paraId="7EEF02D3">
      <w:pPr>
        <w:keepNext w:val="0"/>
        <w:keepLines w:val="0"/>
        <w:widowControl/>
        <w:numPr>
          <w:numId w:val="0"/>
        </w:numPr>
        <w:suppressLineNumbers w:val="0"/>
        <w:spacing w:before="0" w:beforeAutospacing="1" w:after="0" w:afterAutospacing="1"/>
        <w:ind w:left="-360" w:leftChars="0"/>
        <w:jc w:val="left"/>
        <w:rPr>
          <w:rFonts w:ascii="Times New Roman" w:hAnsi="Times New Roman"/>
          <w:sz w:val="24"/>
        </w:rPr>
      </w:pPr>
      <w:r>
        <w:rPr>
          <w:rStyle w:val="19"/>
          <w:rFonts w:hint="default" w:eastAsia="Segoe UI" w:cs="Segoe UI"/>
          <w:i w:val="0"/>
          <w:iCs w:val="0"/>
          <w:caps w:val="0"/>
          <w:color w:val="111111"/>
          <w:spacing w:val="0"/>
          <w:sz w:val="24"/>
          <w:szCs w:val="12"/>
          <w:shd w:val="clear" w:fill="FFFFFF"/>
          <w:lang w:val="en-IN"/>
        </w:rPr>
        <w:t xml:space="preserve">4.1 </w:t>
      </w:r>
      <w:r>
        <w:rPr>
          <w:rStyle w:val="19"/>
          <w:rFonts w:hint="default" w:ascii="Times New Roman" w:hAnsi="Times New Roman" w:eastAsia="Segoe UI" w:cs="Segoe UI"/>
          <w:i w:val="0"/>
          <w:iCs w:val="0"/>
          <w:caps w:val="0"/>
          <w:color w:val="111111"/>
          <w:spacing w:val="0"/>
          <w:sz w:val="24"/>
          <w:szCs w:val="12"/>
          <w:shd w:val="clear" w:fill="FFFFFF"/>
        </w:rPr>
        <w:t>Nagios</w:t>
      </w:r>
      <w:r>
        <w:rPr>
          <w:rFonts w:hint="default" w:ascii="Times New Roman" w:hAnsi="Times New Roman" w:eastAsia="Segoe UI" w:cs="Segoe UI"/>
          <w:i w:val="0"/>
          <w:iCs w:val="0"/>
          <w:caps w:val="0"/>
          <w:color w:val="111111"/>
          <w:spacing w:val="0"/>
          <w:sz w:val="24"/>
          <w:szCs w:val="12"/>
          <w:shd w:val="clear" w:fill="FFFFFF"/>
        </w:rPr>
        <w:t>:</w:t>
      </w:r>
    </w:p>
    <w:p w14:paraId="1809406E">
      <w:pPr>
        <w:keepNext w:val="0"/>
        <w:keepLines w:val="0"/>
        <w:widowControl/>
        <w:numPr>
          <w:numId w:val="0"/>
        </w:numPr>
        <w:suppressLineNumbers w:val="0"/>
        <w:spacing w:before="0" w:beforeAutospacing="1" w:after="0" w:afterAutospacing="1"/>
        <w:ind w:left="-360" w:leftChars="0"/>
        <w:jc w:val="left"/>
        <w:rPr>
          <w:rFonts w:ascii="Times New Roman" w:hAnsi="Times New Roman"/>
          <w:sz w:val="24"/>
        </w:rPr>
      </w:pPr>
      <w:r>
        <w:rPr>
          <w:rStyle w:val="19"/>
          <w:rFonts w:hint="default" w:ascii="Times New Roman" w:hAnsi="Times New Roman" w:eastAsia="Segoe UI" w:cs="Segoe UI"/>
          <w:i w:val="0"/>
          <w:iCs w:val="0"/>
          <w:caps w:val="0"/>
          <w:color w:val="111111"/>
          <w:spacing w:val="0"/>
          <w:sz w:val="24"/>
          <w:szCs w:val="12"/>
          <w:shd w:val="clear" w:fill="FFFFFF"/>
        </w:rPr>
        <w:t>Installation Steps</w:t>
      </w:r>
      <w:r>
        <w:rPr>
          <w:rFonts w:hint="default" w:ascii="Times New Roman" w:hAnsi="Times New Roman" w:eastAsia="Segoe UI" w:cs="Segoe UI"/>
          <w:i w:val="0"/>
          <w:iCs w:val="0"/>
          <w:caps w:val="0"/>
          <w:color w:val="111111"/>
          <w:spacing w:val="0"/>
          <w:sz w:val="24"/>
          <w:szCs w:val="12"/>
          <w:shd w:val="clear" w:fill="FFFFFF"/>
        </w:rPr>
        <w:t>: Detailed steps to install Nagios on a server, including prerequisites, downloading Nagios, and setting up the web interface.</w:t>
      </w:r>
    </w:p>
    <w:p w14:paraId="0155251A">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ascii="Times New Roman" w:hAnsi="Times New Roman" w:eastAsia="Segoe UI" w:cs="Segoe UI"/>
          <w:i w:val="0"/>
          <w:iCs w:val="0"/>
          <w:caps w:val="0"/>
          <w:color w:val="111111"/>
          <w:spacing w:val="0"/>
          <w:sz w:val="24"/>
          <w:szCs w:val="12"/>
          <w:shd w:val="clear" w:fill="FFFFFF"/>
        </w:rPr>
        <w:t>Configuration Details</w:t>
      </w:r>
      <w:r>
        <w:rPr>
          <w:rFonts w:hint="default" w:ascii="Times New Roman" w:hAnsi="Times New Roman" w:eastAsia="Segoe UI" w:cs="Segoe UI"/>
          <w:i w:val="0"/>
          <w:iCs w:val="0"/>
          <w:caps w:val="0"/>
          <w:color w:val="111111"/>
          <w:spacing w:val="0"/>
          <w:sz w:val="24"/>
          <w:szCs w:val="12"/>
          <w:shd w:val="clear" w:fill="FFFFFF"/>
        </w:rPr>
        <w:t>: Instructions for configuring hosts, services, and alerting mechanisms. This includes defining monitoring objects, setting up check intervals, and configuring notification settings.</w:t>
      </w:r>
    </w:p>
    <w:p w14:paraId="209A89D0">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p>
    <w:p w14:paraId="5D9E270F">
      <w:pPr>
        <w:pStyle w:val="18"/>
        <w:keepNext w:val="0"/>
        <w:keepLines w:val="0"/>
        <w:widowControl/>
        <w:suppressLineNumbers w:val="0"/>
        <w:pBdr>
          <w:bottom w:val="single" w:color="CCCCCC" w:sz="2" w:space="1"/>
        </w:pBdr>
        <w:shd w:val="clear" w:fill="FFFFFF"/>
        <w:spacing w:before="0" w:beforeAutospacing="1" w:after="38" w:afterAutospacing="0"/>
        <w:ind w:left="0" w:right="0" w:firstLine="0"/>
        <w:jc w:val="left"/>
        <w:rPr>
          <w:rFonts w:ascii="Times New Roman" w:hAnsi="Times New Roman" w:eastAsia="Tahoma" w:cs="Tahoma"/>
          <w:b/>
          <w:bCs/>
          <w:i w:val="0"/>
          <w:iCs w:val="0"/>
          <w:caps w:val="0"/>
          <w:color w:val="333333"/>
          <w:spacing w:val="0"/>
          <w:sz w:val="24"/>
          <w:szCs w:val="14"/>
        </w:rPr>
      </w:pPr>
      <w:r>
        <w:rPr>
          <w:rFonts w:hint="default" w:ascii="Times New Roman" w:hAnsi="Times New Roman" w:eastAsia="Tahoma" w:cs="Tahoma"/>
          <w:b/>
          <w:bCs/>
          <w:i w:val="0"/>
          <w:iCs w:val="0"/>
          <w:caps w:val="0"/>
          <w:color w:val="333333"/>
          <w:spacing w:val="0"/>
          <w:sz w:val="24"/>
          <w:szCs w:val="14"/>
          <w:shd w:val="clear" w:fill="FFFFFF"/>
        </w:rPr>
        <w:t>Debian | Raspbian</w:t>
      </w:r>
    </w:p>
    <w:p w14:paraId="38BCD504">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All steps on Debian require to run as root. To become root simply run:</w:t>
      </w:r>
    </w:p>
    <w:p w14:paraId="1C907683">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Debian:</w:t>
      </w:r>
    </w:p>
    <w:p w14:paraId="450098B4">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su</w:t>
      </w:r>
    </w:p>
    <w:p w14:paraId="77CF86BE">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307A6CFE">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Raspbian:</w:t>
      </w:r>
    </w:p>
    <w:p w14:paraId="1CE19A2B">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sudo -i</w:t>
      </w:r>
    </w:p>
    <w:p w14:paraId="41101A18">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2D738593">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All commands from this point onwards will be as root.</w:t>
      </w:r>
    </w:p>
    <w:p w14:paraId="4521EE80">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00BED9DF">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Security-Enhanced Linux</w:t>
      </w:r>
    </w:p>
    <w:p w14:paraId="51755A5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This guide is based on SELinux being disabled or in permissive mode. SELinux is not enabled by default on Debian. If you would like to see if it is installed run the following command:</w:t>
      </w:r>
    </w:p>
    <w:p w14:paraId="6BE73E2F">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dpkg -l selinux*</w:t>
      </w:r>
    </w:p>
    <w:p w14:paraId="7EE75210">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7C933026">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Prerequisites</w:t>
      </w:r>
    </w:p>
    <w:p w14:paraId="24770E1C">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Perform these steps to install the pre-requisite packages.</w:t>
      </w:r>
    </w:p>
    <w:p w14:paraId="7573C944">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7.x / 8.x =====</w:t>
      </w:r>
    </w:p>
    <w:p w14:paraId="27F1117B">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apt-get update</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apt-get install -y autoconf gcc libc6 make wget unzip apache2 apache2-utils php5 libgd2-xpm-dev</w:t>
      </w:r>
    </w:p>
    <w:p w14:paraId="0591068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53F98FA4">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9.x / 10.x / 11.x =====</w:t>
      </w:r>
    </w:p>
    <w:p w14:paraId="026783CA">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apt-get update</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apt-get install -y autoconf gcc libc6 make wget unzip apache2 apache2-utils php libgd-dev</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apt-get install openssl libssl-dev</w:t>
      </w:r>
    </w:p>
    <w:p w14:paraId="433E92BB">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023F5CB3">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Downloading the Source</w:t>
      </w:r>
    </w:p>
    <w:p w14:paraId="119EC365">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cd /tmp</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wget -O nagioscore.tar.gz https://github.com/NagiosEnterprises/nagioscore/archive/nagios-4.4.14.tar.gz</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tar xzf nagioscore.tar.gz</w:t>
      </w:r>
    </w:p>
    <w:p w14:paraId="0725B871">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54303100">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Compile</w:t>
      </w:r>
    </w:p>
    <w:p w14:paraId="10404DC6">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cd /tmp/nagioscore-nagios-4.4.14/</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./configure --with-httpd-conf=/etc/apache2/sites-enabled</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make all</w:t>
      </w:r>
    </w:p>
    <w:p w14:paraId="325C0D61">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602072D1">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Create User And Group</w:t>
      </w:r>
    </w:p>
    <w:p w14:paraId="0C7640E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This creates the </w:t>
      </w:r>
      <w:r>
        <w:rPr>
          <w:rFonts w:ascii="Times New Roman" w:hAnsi="Times New Roman" w:eastAsia="Courier New" w:cs="Courier New"/>
          <w:i w:val="0"/>
          <w:iCs w:val="0"/>
          <w:caps w:val="0"/>
          <w:color w:val="333333"/>
          <w:spacing w:val="0"/>
          <w:sz w:val="24"/>
          <w:szCs w:val="9"/>
          <w:shd w:val="clear" w:fill="FFFFFF"/>
        </w:rPr>
        <w:t>nagios</w:t>
      </w:r>
      <w:r>
        <w:rPr>
          <w:rFonts w:hint="default" w:ascii="Times New Roman" w:hAnsi="Times New Roman" w:eastAsia="Tahoma" w:cs="Tahoma"/>
          <w:i w:val="0"/>
          <w:iCs w:val="0"/>
          <w:caps w:val="0"/>
          <w:color w:val="333333"/>
          <w:spacing w:val="0"/>
          <w:sz w:val="24"/>
          <w:szCs w:val="9"/>
          <w:shd w:val="clear" w:fill="FFFFFF"/>
        </w:rPr>
        <w:t> user and group. The </w:t>
      </w:r>
      <w:r>
        <w:rPr>
          <w:rFonts w:hint="default" w:ascii="Times New Roman" w:hAnsi="Times New Roman" w:eastAsia="Courier New" w:cs="Courier New"/>
          <w:i w:val="0"/>
          <w:iCs w:val="0"/>
          <w:caps w:val="0"/>
          <w:color w:val="333333"/>
          <w:spacing w:val="0"/>
          <w:sz w:val="24"/>
          <w:szCs w:val="9"/>
          <w:shd w:val="clear" w:fill="FFFFFF"/>
        </w:rPr>
        <w:t>www-data</w:t>
      </w:r>
      <w:r>
        <w:rPr>
          <w:rFonts w:hint="default" w:ascii="Times New Roman" w:hAnsi="Times New Roman" w:eastAsia="Tahoma" w:cs="Tahoma"/>
          <w:i w:val="0"/>
          <w:iCs w:val="0"/>
          <w:caps w:val="0"/>
          <w:color w:val="333333"/>
          <w:spacing w:val="0"/>
          <w:sz w:val="24"/>
          <w:szCs w:val="9"/>
          <w:shd w:val="clear" w:fill="FFFFFF"/>
        </w:rPr>
        <w:t> user is also added to the </w:t>
      </w:r>
      <w:r>
        <w:rPr>
          <w:rFonts w:hint="default" w:ascii="Times New Roman" w:hAnsi="Times New Roman" w:eastAsia="Courier New" w:cs="Courier New"/>
          <w:i w:val="0"/>
          <w:iCs w:val="0"/>
          <w:caps w:val="0"/>
          <w:color w:val="333333"/>
          <w:spacing w:val="0"/>
          <w:sz w:val="24"/>
          <w:szCs w:val="9"/>
          <w:shd w:val="clear" w:fill="FFFFFF"/>
        </w:rPr>
        <w:t>nagios</w:t>
      </w:r>
      <w:r>
        <w:rPr>
          <w:rFonts w:hint="default" w:ascii="Times New Roman" w:hAnsi="Times New Roman" w:eastAsia="Tahoma" w:cs="Tahoma"/>
          <w:i w:val="0"/>
          <w:iCs w:val="0"/>
          <w:caps w:val="0"/>
          <w:color w:val="333333"/>
          <w:spacing w:val="0"/>
          <w:sz w:val="24"/>
          <w:szCs w:val="9"/>
          <w:shd w:val="clear" w:fill="FFFFFF"/>
        </w:rPr>
        <w:t> group.</w:t>
      </w:r>
    </w:p>
    <w:p w14:paraId="2525798A">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make install-groups-users</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usermod -a -G nagios www-data</w:t>
      </w:r>
    </w:p>
    <w:p w14:paraId="6A8E5E9A">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40AAFFA7">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Install Binaries</w:t>
      </w:r>
    </w:p>
    <w:p w14:paraId="22A88FC9">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This step installs the binary files, CGIs, and HTML files.</w:t>
      </w:r>
    </w:p>
    <w:p w14:paraId="2E10B317">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make install</w:t>
      </w:r>
    </w:p>
    <w:p w14:paraId="10C43A3C">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448D6344">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Install Service / Daemon</w:t>
      </w:r>
    </w:p>
    <w:p w14:paraId="6A010EDC">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This installs the service or daemon files and also configures them to start on boot.</w:t>
      </w:r>
    </w:p>
    <w:p w14:paraId="1FE3E634">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make install-daemoninit</w:t>
      </w:r>
    </w:p>
    <w:p w14:paraId="7CF2A007">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29B114F9">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Information on starting and stopping services will be explained further on.</w:t>
      </w:r>
    </w:p>
    <w:p w14:paraId="49664413">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0519BA20">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Install Command Mode</w:t>
      </w:r>
    </w:p>
    <w:p w14:paraId="0EC3F88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This installs and configures the external command file.</w:t>
      </w:r>
    </w:p>
    <w:p w14:paraId="5D171AED">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make install-commandmode</w:t>
      </w:r>
    </w:p>
    <w:p w14:paraId="123F8F19">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5AB4FF2A">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Install Configuration Files</w:t>
      </w:r>
    </w:p>
    <w:p w14:paraId="0E0C8186">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This installs the *SAMPLE* configuration files. These are required as Nagios needs some configuration files to allow it to start.</w:t>
      </w:r>
    </w:p>
    <w:p w14:paraId="7C8CB425">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make install-config</w:t>
      </w:r>
    </w:p>
    <w:p w14:paraId="7A5D53DB">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3C84181C">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Install Apache Config Files</w:t>
      </w:r>
    </w:p>
    <w:p w14:paraId="25B11273">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This installs the Apache web server configuration files and configures the Apache settings.</w:t>
      </w:r>
    </w:p>
    <w:p w14:paraId="736F829B">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make install-webconf</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a2enmod rewrite</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a2enmod cgi</w:t>
      </w:r>
    </w:p>
    <w:p w14:paraId="22274C5C">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1B57C0D1">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Configure Firewall</w:t>
      </w:r>
    </w:p>
    <w:p w14:paraId="050FD5F4">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You need to allow port 80 inbound traffic on the local firewall so you can reach the Nagios Core web interface.</w:t>
      </w:r>
    </w:p>
    <w:p w14:paraId="4DA32E86">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iptables -I INPUT -p tcp --destination-port 80 -j ACCEPT</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apt-get install -y iptables-persistent</w:t>
      </w:r>
    </w:p>
    <w:p w14:paraId="03FA6143">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Answer yes to saving existing rules</w:t>
      </w:r>
    </w:p>
    <w:p w14:paraId="4AB1E2AC">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39D35EF9">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Create nagiosadmin User Account</w:t>
      </w:r>
    </w:p>
    <w:p w14:paraId="51F102D3">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You'll need to create an Apache user account to be able to log into Nagios.</w:t>
      </w:r>
    </w:p>
    <w:p w14:paraId="0543579A">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The following command will create a user account called nagiosadmin and you will be prompted to provide a password for the account.</w:t>
      </w:r>
    </w:p>
    <w:p w14:paraId="5536D9ED">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htpasswd -c /usr/local/nagios/etc/htpasswd.users nagiosadmin</w:t>
      </w:r>
    </w:p>
    <w:p w14:paraId="0583BAAB">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404A92EC">
      <w:pPr>
        <w:pStyle w:val="18"/>
        <w:keepNext w:val="0"/>
        <w:keepLines w:val="0"/>
        <w:widowControl/>
        <w:suppressLineNumbers w:val="0"/>
        <w:spacing w:before="0" w:beforeAutospacing="1" w:after="0" w:afterAutospacing="1"/>
        <w:ind w:left="300" w:right="38"/>
        <w:jc w:val="left"/>
        <w:rPr>
          <w:rFonts w:ascii="Times New Roman" w:hAnsi="Times New Roman"/>
          <w:sz w:val="24"/>
        </w:rPr>
      </w:pPr>
      <w:r>
        <w:rPr>
          <w:rFonts w:hint="default" w:ascii="Times New Roman" w:hAnsi="Times New Roman" w:eastAsia="Tahoma" w:cs="Tahoma"/>
          <w:i w:val="0"/>
          <w:iCs w:val="0"/>
          <w:caps w:val="0"/>
          <w:color w:val="333333"/>
          <w:spacing w:val="0"/>
          <w:sz w:val="24"/>
          <w:szCs w:val="9"/>
          <w:shd w:val="clear" w:fill="DEFCAC"/>
        </w:rPr>
        <w:t>When adding additional users in the future, you need to remove </w:t>
      </w:r>
      <w:r>
        <w:rPr>
          <w:rStyle w:val="19"/>
          <w:rFonts w:hint="default" w:ascii="Times New Roman" w:hAnsi="Times New Roman" w:eastAsia="Courier New" w:cs="Courier New"/>
          <w:i w:val="0"/>
          <w:iCs w:val="0"/>
          <w:caps w:val="0"/>
          <w:color w:val="333333"/>
          <w:spacing w:val="0"/>
          <w:sz w:val="24"/>
          <w:szCs w:val="9"/>
          <w:shd w:val="clear" w:fill="DEFCAC"/>
        </w:rPr>
        <w:t>-c</w:t>
      </w:r>
      <w:r>
        <w:rPr>
          <w:rFonts w:hint="default" w:ascii="Times New Roman" w:hAnsi="Times New Roman" w:eastAsia="Tahoma" w:cs="Tahoma"/>
          <w:i w:val="0"/>
          <w:iCs w:val="0"/>
          <w:caps w:val="0"/>
          <w:color w:val="333333"/>
          <w:spacing w:val="0"/>
          <w:sz w:val="24"/>
          <w:szCs w:val="9"/>
          <w:shd w:val="clear" w:fill="DEFCAC"/>
        </w:rPr>
        <w:t> from the above command otherwise it will replace the existing nagiosadmin user </w:t>
      </w:r>
      <w:r>
        <w:rPr>
          <w:rStyle w:val="12"/>
          <w:rFonts w:hint="default" w:ascii="Times New Roman" w:hAnsi="Times New Roman" w:eastAsia="Tahoma" w:cs="Tahoma"/>
          <w:i w:val="0"/>
          <w:iCs w:val="0"/>
          <w:caps w:val="0"/>
          <w:color w:val="333333"/>
          <w:spacing w:val="0"/>
          <w:sz w:val="24"/>
          <w:szCs w:val="9"/>
          <w:shd w:val="clear" w:fill="DEFCAC"/>
        </w:rPr>
        <w:t>(and any other users you may have added)</w:t>
      </w:r>
      <w:r>
        <w:rPr>
          <w:rFonts w:hint="default" w:ascii="Times New Roman" w:hAnsi="Times New Roman" w:eastAsia="Tahoma" w:cs="Tahoma"/>
          <w:i w:val="0"/>
          <w:iCs w:val="0"/>
          <w:caps w:val="0"/>
          <w:color w:val="333333"/>
          <w:spacing w:val="0"/>
          <w:sz w:val="24"/>
          <w:szCs w:val="9"/>
          <w:shd w:val="clear" w:fill="DEFCAC"/>
        </w:rPr>
        <w:t>.</w:t>
      </w:r>
    </w:p>
    <w:p w14:paraId="3C4BA1B8">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39E2A452">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Start Apache Web Server</w:t>
      </w:r>
    </w:p>
    <w:p w14:paraId="332201C3">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7.x =====</w:t>
      </w:r>
    </w:p>
    <w:p w14:paraId="4AA61C8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Need to restart it because it is already running.</w:t>
      </w:r>
    </w:p>
    <w:p w14:paraId="19638113">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service apache2 restart</w:t>
      </w:r>
    </w:p>
    <w:p w14:paraId="50701146">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2FB4BB6B">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8.x / 9.x / 10.x /11.x =====</w:t>
      </w:r>
    </w:p>
    <w:p w14:paraId="59E05CC6">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Need to restart it because it is already running.</w:t>
      </w:r>
    </w:p>
    <w:p w14:paraId="7C9879F4">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systemctl restart apache2.service</w:t>
      </w:r>
    </w:p>
    <w:p w14:paraId="0801D5B4">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4885FFA5">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Start Service / Daemon</w:t>
      </w:r>
    </w:p>
    <w:p w14:paraId="67ADF532">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This command starts Nagios Core.</w:t>
      </w:r>
    </w:p>
    <w:p w14:paraId="09361234">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7.x =====</w:t>
      </w:r>
    </w:p>
    <w:p w14:paraId="1FBF817E">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service nagios start</w:t>
      </w:r>
    </w:p>
    <w:p w14:paraId="1B32FCE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6564505D">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8.x / 9.x / 10.x / 11.x  =====</w:t>
      </w:r>
    </w:p>
    <w:p w14:paraId="7126822C">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systemctl start nagios.service</w:t>
      </w:r>
    </w:p>
    <w:p w14:paraId="565F72D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07601DA7">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Test Nagios</w:t>
      </w:r>
    </w:p>
    <w:p w14:paraId="2AA37730">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Nagios is now running, to confirm this you need to log into the Nagios Web Interface.</w:t>
      </w:r>
    </w:p>
    <w:p w14:paraId="4F5347C9">
      <w:pPr>
        <w:bidi w:val="0"/>
        <w:jc w:val="left"/>
        <w:rPr>
          <w:rFonts w:hint="default"/>
        </w:rPr>
      </w:pPr>
      <w:r>
        <w:rPr>
          <w:rFonts w:hint="default"/>
        </w:rPr>
        <w:t>Point your web browser to the ip address or FQDN of your Nagios Core server, for example:</w:t>
      </w:r>
    </w:p>
    <w:p w14:paraId="04C7F1BD">
      <w:pPr>
        <w:bidi w:val="0"/>
        <w:jc w:val="left"/>
        <w:rPr>
          <w:rFonts w:hint="default"/>
        </w:rPr>
      </w:pPr>
      <w:r>
        <w:rPr>
          <w:rFonts w:hint="default"/>
        </w:rPr>
        <w:t>http://10.25.5.143/nagios</w:t>
      </w:r>
    </w:p>
    <w:p w14:paraId="0CE0CD20">
      <w:pPr>
        <w:bidi w:val="0"/>
        <w:jc w:val="left"/>
        <w:rPr>
          <w:rFonts w:hint="default"/>
        </w:rPr>
      </w:pPr>
      <w:r>
        <w:rPr>
          <w:rFonts w:hint="default"/>
        </w:rPr>
        <w:t>http://core-013.domain.local/nagios</w:t>
      </w:r>
    </w:p>
    <w:p w14:paraId="4B6AC8D3">
      <w:pPr>
        <w:pStyle w:val="18"/>
        <w:keepNext w:val="0"/>
        <w:keepLines w:val="0"/>
        <w:widowControl/>
        <w:suppressLineNumbers w:val="0"/>
        <w:shd w:val="clear" w:fill="FFFFFF"/>
        <w:ind w:left="0" w:firstLine="0"/>
        <w:jc w:val="left"/>
        <w:rPr>
          <w:rFonts w:hint="default"/>
        </w:rPr>
      </w:pPr>
      <w:r>
        <w:rPr>
          <w:rFonts w:hint="default"/>
        </w:rPr>
        <w:t>You will be prompted for a username and password. The username is nagiosadmin (you created it in a previous step) and the password is what you provided earlier.</w:t>
      </w:r>
    </w:p>
    <w:p w14:paraId="4DAFF3F7">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Once you have logged in you are presented with the Nagios interface. Congratulations you have installed Nagios Core.</w:t>
      </w:r>
    </w:p>
    <w:p w14:paraId="0BB22FA2">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BUT WAIT ...</w:t>
      </w:r>
    </w:p>
    <w:p w14:paraId="623A0BDE">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Currently you have only installed the Nagios Core engine. You'll notice some errors under the hosts and services along the lines of:</w:t>
      </w:r>
    </w:p>
    <w:p w14:paraId="1A2BFAE6">
      <w:pPr>
        <w:pStyle w:val="16"/>
        <w:keepNext w:val="0"/>
        <w:keepLines w:val="0"/>
        <w:widowControl/>
        <w:suppressLineNumbers w:val="0"/>
        <w:shd w:val="clear" w:fill="F1F5F8"/>
        <w:ind w:left="225" w:firstLine="0"/>
        <w:jc w:val="left"/>
        <w:rPr>
          <w:rFonts w:ascii="Times New Roman" w:hAnsi="Times New Roman"/>
          <w:i w:val="0"/>
          <w:iCs w:val="0"/>
          <w:caps w:val="0"/>
          <w:color w:val="FF3F92"/>
          <w:spacing w:val="0"/>
          <w:sz w:val="24"/>
          <w:szCs w:val="9"/>
        </w:rPr>
      </w:pPr>
      <w:r>
        <w:rPr>
          <w:rFonts w:ascii="Times New Roman" w:hAnsi="Times New Roman"/>
          <w:i w:val="0"/>
          <w:iCs w:val="0"/>
          <w:caps w:val="0"/>
          <w:color w:val="FF3F92"/>
          <w:spacing w:val="0"/>
          <w:sz w:val="24"/>
          <w:szCs w:val="9"/>
          <w:shd w:val="clear" w:fill="F1F5F8"/>
        </w:rPr>
        <w:t xml:space="preserve">(No output on stdout) stderr: execvp(/usr/local/nagios/libexec/check_load, ...) failed. errno is 2: No such file or directory </w:t>
      </w:r>
    </w:p>
    <w:p w14:paraId="11F20F6B">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These errors will be resolved once you install the Nagios Plugins, which is covered in the next step.</w:t>
      </w:r>
    </w:p>
    <w:p w14:paraId="68E60482">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4EDA98D6">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Installing The Nagios Plugins</w:t>
      </w:r>
    </w:p>
    <w:p w14:paraId="32FFCA72">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Nagios Core needs plugins to operate properly. The following steps will walk you through installing Nagios Plugins.</w:t>
      </w:r>
    </w:p>
    <w:p w14:paraId="638C4AE5">
      <w:pPr>
        <w:pStyle w:val="18"/>
        <w:keepNext w:val="0"/>
        <w:keepLines w:val="0"/>
        <w:widowControl/>
        <w:suppressLineNumbers w:val="0"/>
        <w:spacing w:before="0" w:beforeAutospacing="1" w:after="0" w:afterAutospacing="1"/>
        <w:ind w:left="300" w:right="38"/>
        <w:jc w:val="left"/>
        <w:rPr>
          <w:rFonts w:ascii="Times New Roman" w:hAnsi="Times New Roman"/>
          <w:sz w:val="24"/>
        </w:rPr>
      </w:pPr>
      <w:r>
        <w:rPr>
          <w:rFonts w:hint="default" w:ascii="Times New Roman" w:hAnsi="Times New Roman" w:eastAsia="Tahoma" w:cs="Tahoma"/>
          <w:i w:val="0"/>
          <w:iCs w:val="0"/>
          <w:caps w:val="0"/>
          <w:color w:val="333333"/>
          <w:spacing w:val="0"/>
          <w:sz w:val="24"/>
          <w:szCs w:val="9"/>
          <w:shd w:val="clear" w:fill="DEFCAC"/>
        </w:rPr>
        <w:t>These steps install nagios-plugins 2.4.6. Newer versions will become available in the future and you can use those in the following installation steps. Please see the </w:t>
      </w:r>
      <w:r>
        <w:rPr>
          <w:rFonts w:hint="default" w:ascii="Times New Roman" w:hAnsi="Times New Roman" w:eastAsia="Tahoma" w:cs="Tahoma"/>
          <w:i w:val="0"/>
          <w:iCs w:val="0"/>
          <w:caps w:val="0"/>
          <w:color w:val="0066BC"/>
          <w:spacing w:val="0"/>
          <w:sz w:val="24"/>
          <w:szCs w:val="9"/>
          <w:u w:val="none"/>
          <w:shd w:val="clear" w:fill="DEFCAC"/>
        </w:rPr>
        <w:fldChar w:fldCharType="begin"/>
      </w:r>
      <w:r>
        <w:rPr>
          <w:rFonts w:hint="default" w:ascii="Times New Roman" w:hAnsi="Times New Roman" w:eastAsia="Tahoma" w:cs="Tahoma"/>
          <w:i w:val="0"/>
          <w:iCs w:val="0"/>
          <w:caps w:val="0"/>
          <w:color w:val="0066BC"/>
          <w:spacing w:val="0"/>
          <w:sz w:val="24"/>
          <w:szCs w:val="9"/>
          <w:u w:val="none"/>
          <w:shd w:val="clear" w:fill="DEFCAC"/>
        </w:rPr>
        <w:instrText xml:space="preserve"> HYPERLINK "https://github.com/nagios-plugins/nagios-plugins/releases" \o "Nagios Plugins Releases" \t "https://support.nagios.com/kb/article/_blank" </w:instrText>
      </w:r>
      <w:r>
        <w:rPr>
          <w:rFonts w:hint="default" w:ascii="Times New Roman" w:hAnsi="Times New Roman" w:eastAsia="Tahoma" w:cs="Tahoma"/>
          <w:i w:val="0"/>
          <w:iCs w:val="0"/>
          <w:caps w:val="0"/>
          <w:color w:val="0066BC"/>
          <w:spacing w:val="0"/>
          <w:sz w:val="24"/>
          <w:szCs w:val="9"/>
          <w:u w:val="none"/>
          <w:shd w:val="clear" w:fill="DEFCAC"/>
        </w:rPr>
        <w:fldChar w:fldCharType="separate"/>
      </w:r>
      <w:r>
        <w:rPr>
          <w:rStyle w:val="17"/>
          <w:rFonts w:hint="default" w:ascii="Times New Roman" w:hAnsi="Times New Roman" w:eastAsia="Tahoma" w:cs="Tahoma"/>
          <w:i w:val="0"/>
          <w:iCs w:val="0"/>
          <w:caps w:val="0"/>
          <w:color w:val="0066BC"/>
          <w:spacing w:val="0"/>
          <w:sz w:val="24"/>
          <w:szCs w:val="9"/>
          <w:u w:val="none"/>
          <w:shd w:val="clear" w:fill="DEFCAC"/>
        </w:rPr>
        <w:t>releases page on GitHub</w:t>
      </w:r>
      <w:r>
        <w:rPr>
          <w:rFonts w:hint="default" w:ascii="Times New Roman" w:hAnsi="Times New Roman" w:eastAsia="Tahoma" w:cs="Tahoma"/>
          <w:i w:val="0"/>
          <w:iCs w:val="0"/>
          <w:caps w:val="0"/>
          <w:color w:val="0066BC"/>
          <w:spacing w:val="0"/>
          <w:sz w:val="24"/>
          <w:szCs w:val="9"/>
          <w:u w:val="none"/>
          <w:shd w:val="clear" w:fill="DEFCAC"/>
        </w:rPr>
        <w:fldChar w:fldCharType="end"/>
      </w:r>
      <w:r>
        <w:rPr>
          <w:rFonts w:hint="default" w:ascii="Times New Roman" w:hAnsi="Times New Roman" w:eastAsia="Tahoma" w:cs="Tahoma"/>
          <w:i w:val="0"/>
          <w:iCs w:val="0"/>
          <w:caps w:val="0"/>
          <w:color w:val="333333"/>
          <w:spacing w:val="0"/>
          <w:sz w:val="24"/>
          <w:szCs w:val="9"/>
          <w:shd w:val="clear" w:fill="DEFCAC"/>
        </w:rPr>
        <w:t> for all available versions.</w:t>
      </w:r>
    </w:p>
    <w:p w14:paraId="4BFC0EBC">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Please note that the following steps install most of the plugins that come in the Nagios Plugins package. However there are some plugins that require other libraries which are not included in those instructions. Please refer to the following KB article for detailed installation instructions:</w:t>
      </w:r>
    </w:p>
    <w:p w14:paraId="34EC3191">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0066BC"/>
          <w:spacing w:val="0"/>
          <w:sz w:val="24"/>
          <w:szCs w:val="9"/>
          <w:u w:val="none"/>
          <w:shd w:val="clear" w:fill="FFFFFF"/>
        </w:rPr>
        <w:fldChar w:fldCharType="begin"/>
      </w:r>
      <w:r>
        <w:rPr>
          <w:rFonts w:hint="default" w:ascii="Times New Roman" w:hAnsi="Times New Roman" w:eastAsia="Tahoma" w:cs="Tahoma"/>
          <w:i w:val="0"/>
          <w:iCs w:val="0"/>
          <w:caps w:val="0"/>
          <w:color w:val="0066BC"/>
          <w:spacing w:val="0"/>
          <w:sz w:val="24"/>
          <w:szCs w:val="9"/>
          <w:u w:val="none"/>
          <w:shd w:val="clear" w:fill="FFFFFF"/>
        </w:rPr>
        <w:instrText xml:space="preserve"> HYPERLINK "https://support.nagios.com/kb/article.php?id=569" \o "Installing Nagios Plugins From Source" \t "https://support.nagios.com/kb/article/_blank" </w:instrText>
      </w:r>
      <w:r>
        <w:rPr>
          <w:rFonts w:hint="default" w:ascii="Times New Roman" w:hAnsi="Times New Roman" w:eastAsia="Tahoma" w:cs="Tahoma"/>
          <w:i w:val="0"/>
          <w:iCs w:val="0"/>
          <w:caps w:val="0"/>
          <w:color w:val="0066BC"/>
          <w:spacing w:val="0"/>
          <w:sz w:val="24"/>
          <w:szCs w:val="9"/>
          <w:u w:val="none"/>
          <w:shd w:val="clear" w:fill="FFFFFF"/>
        </w:rPr>
        <w:fldChar w:fldCharType="separate"/>
      </w:r>
      <w:r>
        <w:rPr>
          <w:rStyle w:val="17"/>
          <w:rFonts w:hint="default" w:ascii="Times New Roman" w:hAnsi="Times New Roman" w:eastAsia="Tahoma" w:cs="Tahoma"/>
          <w:i w:val="0"/>
          <w:iCs w:val="0"/>
          <w:caps w:val="0"/>
          <w:color w:val="0066BC"/>
          <w:spacing w:val="0"/>
          <w:sz w:val="24"/>
          <w:szCs w:val="9"/>
          <w:u w:val="none"/>
          <w:shd w:val="clear" w:fill="FFFFFF"/>
        </w:rPr>
        <w:t>Documentation - Installing Nagios Plugins From Source</w:t>
      </w:r>
      <w:r>
        <w:rPr>
          <w:rFonts w:hint="default" w:ascii="Times New Roman" w:hAnsi="Times New Roman" w:eastAsia="Tahoma" w:cs="Tahoma"/>
          <w:i w:val="0"/>
          <w:iCs w:val="0"/>
          <w:caps w:val="0"/>
          <w:color w:val="0066BC"/>
          <w:spacing w:val="0"/>
          <w:sz w:val="24"/>
          <w:szCs w:val="9"/>
          <w:u w:val="none"/>
          <w:shd w:val="clear" w:fill="FFFFFF"/>
        </w:rPr>
        <w:fldChar w:fldCharType="end"/>
      </w:r>
    </w:p>
    <w:p w14:paraId="67793B34">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56A24AD9">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Prerequisites</w:t>
      </w:r>
    </w:p>
    <w:p w14:paraId="1E1E2804">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Make sure that you have the following packages installed.</w:t>
      </w:r>
    </w:p>
    <w:p w14:paraId="62BD444F">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apt-get install -y autoconf gcc libc6 libmcrypt-dev make libssl-dev wget bc gawk dc build-essential snmp libnet-snmp-perl gettext</w:t>
      </w:r>
    </w:p>
    <w:p w14:paraId="7DC05E5A">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1B177763">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Downloading The Source</w:t>
      </w:r>
    </w:p>
    <w:p w14:paraId="467C2BF4">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cd /tmp</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wget --no-check-certificate -O nagios-plugins.tar.gz https://github.com/nagios-plugins/nagios-plugins/archive/release-2.4.6.tar.gz</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tar zxf nagios-plugins.tar.gz</w:t>
      </w:r>
    </w:p>
    <w:p w14:paraId="7687CAAD">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27AD68A6">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Compile + Install</w:t>
      </w:r>
    </w:p>
    <w:p w14:paraId="756FC747">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cd /tmp/nagios-plugins-release-2.4.6/</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./tools/setup</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./configure</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make</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make install</w:t>
      </w:r>
    </w:p>
    <w:p w14:paraId="6C26D01E">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0A58AFB4">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Test Plugins</w:t>
      </w:r>
    </w:p>
    <w:p w14:paraId="71AD071A">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Point your web browser to the ip address or FQDN of your Nagios Core server, for example:</w:t>
      </w:r>
    </w:p>
    <w:p w14:paraId="2EA4DCD2">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Courier New" w:cs="Courier New"/>
          <w:i w:val="0"/>
          <w:iCs w:val="0"/>
          <w:caps w:val="0"/>
          <w:color w:val="333333"/>
          <w:spacing w:val="0"/>
          <w:sz w:val="24"/>
          <w:szCs w:val="9"/>
          <w:shd w:val="clear" w:fill="FFFFFF"/>
        </w:rPr>
        <w:t>http://10.25.5.143/nagios</w:t>
      </w:r>
    </w:p>
    <w:p w14:paraId="27275B5D">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Courier New" w:cs="Courier New"/>
          <w:i w:val="0"/>
          <w:iCs w:val="0"/>
          <w:caps w:val="0"/>
          <w:color w:val="333333"/>
          <w:spacing w:val="0"/>
          <w:sz w:val="24"/>
          <w:szCs w:val="9"/>
          <w:shd w:val="clear" w:fill="FFFFFF"/>
        </w:rPr>
        <w:t>http://core-013.domain.local/nagios</w:t>
      </w:r>
    </w:p>
    <w:p w14:paraId="49D3D0C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Go to a host or service object and "Re-schedule the next check" under the Commands menu. The error you previously saw should now disappear and the correct output will be shown on the screen.</w:t>
      </w:r>
    </w:p>
    <w:p w14:paraId="4BA644E9">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300143C3">
      <w:pPr>
        <w:pStyle w:val="4"/>
        <w:keepNext w:val="0"/>
        <w:keepLines w:val="0"/>
        <w:widowControl/>
        <w:suppressLineNumbers w:val="0"/>
        <w:shd w:val="clear" w:fill="FFFFFF"/>
        <w:ind w:firstLine="0"/>
        <w:jc w:val="left"/>
        <w:rPr>
          <w:rFonts w:hint="default" w:ascii="Times New Roman" w:hAnsi="Times New Roman" w:eastAsia="Tahoma" w:cs="Tahoma"/>
          <w:i w:val="0"/>
          <w:iCs w:val="0"/>
          <w:caps w:val="0"/>
          <w:color w:val="333333"/>
          <w:spacing w:val="0"/>
          <w:sz w:val="24"/>
        </w:rPr>
      </w:pPr>
      <w:r>
        <w:rPr>
          <w:rFonts w:hint="default" w:ascii="Times New Roman" w:hAnsi="Times New Roman" w:eastAsia="Tahoma" w:cs="Tahoma"/>
          <w:i w:val="0"/>
          <w:iCs w:val="0"/>
          <w:caps w:val="0"/>
          <w:color w:val="333333"/>
          <w:spacing w:val="0"/>
          <w:sz w:val="24"/>
          <w:shd w:val="clear" w:fill="FFFFFF"/>
        </w:rPr>
        <w:t>Service / Daemon Commands</w:t>
      </w:r>
    </w:p>
    <w:p w14:paraId="711652B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Different Linux distributions have different methods of starting / stopping / restarting / status Nagios.</w:t>
      </w:r>
    </w:p>
    <w:p w14:paraId="6798CB4D">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7.x =====</w:t>
      </w:r>
    </w:p>
    <w:p w14:paraId="12BC6494">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service nagios start</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service nagios stop</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service nagios restart</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service nagios status</w:t>
      </w:r>
    </w:p>
    <w:p w14:paraId="7EE9BF3F">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6E81C910">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8.x / 9.x / 10.x /11.x =====</w:t>
      </w:r>
    </w:p>
    <w:p w14:paraId="7B4A0DEB">
      <w:pPr>
        <w:pStyle w:val="16"/>
        <w:keepNext w:val="0"/>
        <w:keepLines w:val="0"/>
        <w:widowControl/>
        <w:suppressLineNumbers w:val="0"/>
        <w:shd w:val="clear" w:fill="F1F5F8"/>
        <w:ind w:left="225" w:firstLine="0"/>
        <w:jc w:val="left"/>
        <w:rPr>
          <w:rFonts w:ascii="Times New Roman" w:hAnsi="Times New Roman"/>
          <w:i w:val="0"/>
          <w:iCs w:val="0"/>
          <w:caps w:val="0"/>
          <w:color w:val="333333"/>
          <w:spacing w:val="0"/>
          <w:sz w:val="24"/>
          <w:szCs w:val="9"/>
        </w:rPr>
      </w:pPr>
      <w:r>
        <w:rPr>
          <w:rFonts w:ascii="Times New Roman" w:hAnsi="Times New Roman"/>
          <w:i w:val="0"/>
          <w:iCs w:val="0"/>
          <w:caps w:val="0"/>
          <w:color w:val="333333"/>
          <w:spacing w:val="0"/>
          <w:sz w:val="24"/>
          <w:szCs w:val="9"/>
          <w:shd w:val="clear" w:fill="F1F5F8"/>
        </w:rPr>
        <w:t>systemctl start nagios.service</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systemctl stop nagios.service</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systemctl restart nagios.service</w:t>
      </w:r>
      <w:r>
        <w:rPr>
          <w:rFonts w:ascii="Times New Roman" w:hAnsi="Times New Roman"/>
          <w:i w:val="0"/>
          <w:iCs w:val="0"/>
          <w:caps w:val="0"/>
          <w:color w:val="333333"/>
          <w:spacing w:val="0"/>
          <w:sz w:val="24"/>
          <w:szCs w:val="9"/>
          <w:shd w:val="clear" w:fill="F1F5F8"/>
        </w:rPr>
        <w:br w:type="textWrapping"/>
      </w:r>
      <w:r>
        <w:rPr>
          <w:rFonts w:ascii="Times New Roman" w:hAnsi="Times New Roman"/>
          <w:i w:val="0"/>
          <w:iCs w:val="0"/>
          <w:caps w:val="0"/>
          <w:color w:val="333333"/>
          <w:spacing w:val="0"/>
          <w:sz w:val="24"/>
          <w:szCs w:val="9"/>
          <w:shd w:val="clear" w:fill="F1F5F8"/>
        </w:rPr>
        <w:t>systemctl status nagios.service</w:t>
      </w:r>
    </w:p>
    <w:p w14:paraId="07ACC1E9">
      <w:pPr>
        <w:pStyle w:val="18"/>
        <w:keepNext w:val="0"/>
        <w:keepLines w:val="0"/>
        <w:widowControl/>
        <w:suppressLineNumbers w:val="0"/>
        <w:shd w:val="clear" w:fill="FFFFFF"/>
        <w:ind w:left="0" w:firstLine="0"/>
        <w:jc w:val="left"/>
        <w:rPr>
          <w:rFonts w:hint="default" w:ascii="Times New Roman" w:hAnsi="Times New Roman" w:eastAsia="Tahoma" w:cs="Tahoma"/>
          <w:i w:val="0"/>
          <w:iCs w:val="0"/>
          <w:caps w:val="0"/>
          <w:color w:val="333333"/>
          <w:spacing w:val="0"/>
          <w:sz w:val="24"/>
          <w:szCs w:val="9"/>
        </w:rPr>
      </w:pPr>
      <w:r>
        <w:rPr>
          <w:rFonts w:hint="default" w:ascii="Times New Roman" w:hAnsi="Times New Roman" w:eastAsia="Tahoma" w:cs="Tahoma"/>
          <w:i w:val="0"/>
          <w:iCs w:val="0"/>
          <w:caps w:val="0"/>
          <w:color w:val="333333"/>
          <w:spacing w:val="0"/>
          <w:sz w:val="24"/>
          <w:szCs w:val="9"/>
          <w:shd w:val="clear" w:fill="FFFFFF"/>
        </w:rPr>
        <w:t> </w:t>
      </w:r>
    </w:p>
    <w:p w14:paraId="055710AF">
      <w:pPr>
        <w:bidi w:val="0"/>
        <w:jc w:val="left"/>
        <w:rPr>
          <w:rFonts w:hint="default"/>
        </w:rPr>
      </w:pPr>
      <w:r>
        <w:rPr>
          <w:rFonts w:hint="default"/>
        </w:rPr>
        <w:t> </w:t>
      </w:r>
    </w:p>
    <w:p w14:paraId="3226FE54">
      <w:pPr>
        <w:keepNext w:val="0"/>
        <w:keepLines w:val="0"/>
        <w:widowControl/>
        <w:numPr>
          <w:numId w:val="0"/>
        </w:numPr>
        <w:suppressLineNumbers w:val="0"/>
        <w:spacing w:before="0" w:beforeAutospacing="1" w:after="0" w:afterAutospacing="1"/>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eastAsia="Segoe UI" w:cs="Segoe UI"/>
          <w:i w:val="0"/>
          <w:iCs w:val="0"/>
          <w:caps w:val="0"/>
          <w:color w:val="111111"/>
          <w:spacing w:val="0"/>
          <w:sz w:val="24"/>
          <w:szCs w:val="12"/>
          <w:shd w:val="clear" w:fill="FFFFFF"/>
          <w:lang w:val="en-IN"/>
        </w:rPr>
        <w:t xml:space="preserve">4.2 </w:t>
      </w:r>
      <w:r>
        <w:rPr>
          <w:rStyle w:val="19"/>
          <w:rFonts w:hint="default" w:ascii="Times New Roman" w:hAnsi="Times New Roman" w:eastAsia="Segoe UI" w:cs="Segoe UI"/>
          <w:i w:val="0"/>
          <w:iCs w:val="0"/>
          <w:caps w:val="0"/>
          <w:color w:val="111111"/>
          <w:spacing w:val="0"/>
          <w:sz w:val="24"/>
          <w:szCs w:val="12"/>
          <w:shd w:val="clear" w:fill="FFFFFF"/>
        </w:rPr>
        <w:t>NCPA Agent</w:t>
      </w:r>
      <w:r>
        <w:rPr>
          <w:rFonts w:hint="default" w:ascii="Times New Roman" w:hAnsi="Times New Roman" w:eastAsia="Segoe UI" w:cs="Segoe UI"/>
          <w:i w:val="0"/>
          <w:iCs w:val="0"/>
          <w:caps w:val="0"/>
          <w:color w:val="111111"/>
          <w:spacing w:val="0"/>
          <w:sz w:val="24"/>
          <w:szCs w:val="12"/>
          <w:shd w:val="clear" w:fill="FFFFFF"/>
        </w:rPr>
        <w:t>:</w:t>
      </w:r>
    </w:p>
    <w:p w14:paraId="58721D00">
      <w:pPr>
        <w:keepNext w:val="0"/>
        <w:keepLines w:val="0"/>
        <w:widowControl/>
        <w:numPr>
          <w:numId w:val="0"/>
        </w:numPr>
        <w:suppressLineNumbers w:val="0"/>
        <w:spacing w:before="0" w:beforeAutospacing="1" w:after="0" w:afterAutospacing="1"/>
        <w:ind w:left="-360" w:leftChars="0"/>
        <w:jc w:val="left"/>
        <w:rPr>
          <w:rFonts w:ascii="Times New Roman" w:hAnsi="Times New Roman"/>
          <w:sz w:val="24"/>
        </w:rPr>
      </w:pPr>
      <w:r>
        <w:rPr>
          <w:rStyle w:val="19"/>
          <w:rFonts w:hint="default" w:ascii="Times New Roman" w:hAnsi="Times New Roman" w:eastAsia="Segoe UI" w:cs="Segoe UI"/>
          <w:i w:val="0"/>
          <w:iCs w:val="0"/>
          <w:caps w:val="0"/>
          <w:color w:val="111111"/>
          <w:spacing w:val="0"/>
          <w:sz w:val="24"/>
          <w:szCs w:val="12"/>
          <w:shd w:val="clear" w:fill="FFFFFF"/>
        </w:rPr>
        <w:t>Installation on Various Platforms</w:t>
      </w:r>
      <w:r>
        <w:rPr>
          <w:rFonts w:hint="default" w:ascii="Times New Roman" w:hAnsi="Times New Roman" w:eastAsia="Segoe UI" w:cs="Segoe UI"/>
          <w:i w:val="0"/>
          <w:iCs w:val="0"/>
          <w:caps w:val="0"/>
          <w:color w:val="111111"/>
          <w:spacing w:val="0"/>
          <w:sz w:val="24"/>
          <w:szCs w:val="12"/>
          <w:shd w:val="clear" w:fill="FFFFFF"/>
        </w:rPr>
        <w:t>: Step-by-step guide for installing NCPA on different platforms (Windows, Linux, macOS). This includes downloading the agent, running the installer, and verifying the installation.</w:t>
      </w:r>
    </w:p>
    <w:p w14:paraId="0586EEE6">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ascii="Times New Roman" w:hAnsi="Times New Roman" w:eastAsia="Segoe UI" w:cs="Segoe UI"/>
          <w:i w:val="0"/>
          <w:iCs w:val="0"/>
          <w:caps w:val="0"/>
          <w:color w:val="111111"/>
          <w:spacing w:val="0"/>
          <w:sz w:val="24"/>
          <w:szCs w:val="12"/>
          <w:shd w:val="clear" w:fill="FFFFFF"/>
        </w:rPr>
        <w:t>Configuration for Communication</w:t>
      </w:r>
      <w:r>
        <w:rPr>
          <w:rFonts w:hint="default" w:ascii="Times New Roman" w:hAnsi="Times New Roman" w:eastAsia="Segoe UI" w:cs="Segoe UI"/>
          <w:i w:val="0"/>
          <w:iCs w:val="0"/>
          <w:caps w:val="0"/>
          <w:color w:val="111111"/>
          <w:spacing w:val="0"/>
          <w:sz w:val="24"/>
          <w:szCs w:val="12"/>
          <w:shd w:val="clear" w:fill="FFFFFF"/>
        </w:rPr>
        <w:t>: Configuring NCPA to communicate with the Nagios server. This involves setting up the NCPA configuration file, defining the server address, and specifying the metrics to be monitored.</w:t>
      </w:r>
    </w:p>
    <w:p w14:paraId="60EAA627">
      <w:pPr>
        <w:bidi w:val="0"/>
        <w:jc w:val="left"/>
      </w:pPr>
      <w:r>
        <w:rPr>
          <w:rFonts w:hint="default"/>
        </w:rPr>
        <w:t>Installing on DEB-based Linux</w:t>
      </w:r>
    </w:p>
    <w:p w14:paraId="6164BAD8">
      <w:pPr>
        <w:pStyle w:val="18"/>
        <w:keepNext w:val="0"/>
        <w:keepLines w:val="0"/>
        <w:widowControl/>
        <w:suppressLineNumbers w:val="0"/>
        <w:shd w:val="clear" w:fill="FFFFFF"/>
        <w:spacing w:before="0" w:beforeAutospacing="0" w:after="75" w:afterAutospacing="0"/>
        <w:ind w:left="0" w:right="0" w:firstLine="0"/>
        <w:jc w:val="left"/>
        <w:rPr>
          <w:rFonts w:hint="default" w:ascii="Times New Roman" w:hAnsi="Times New Roman" w:eastAsia="robotolight" w:cs="robotolight"/>
          <w:i w:val="0"/>
          <w:iCs w:val="0"/>
          <w:caps w:val="0"/>
          <w:color w:val="333333"/>
          <w:spacing w:val="0"/>
          <w:sz w:val="24"/>
          <w:szCs w:val="11"/>
          <w:shd w:val="clear" w:fill="FFFFFF"/>
        </w:rPr>
      </w:pPr>
      <w:r>
        <w:rPr>
          <w:rFonts w:hint="default"/>
        </w:rPr>
        <w:fldChar w:fldCharType="begin"/>
      </w:r>
      <w:r>
        <w:rPr>
          <w:rFonts w:hint="default"/>
        </w:rPr>
        <w:instrText xml:space="preserve"> HYPERLINK "https://www.nagios.org/ncpa/" \l "downloads" \t "https://www.nagios.org/ncpa/new" </w:instrText>
      </w:r>
      <w:r>
        <w:rPr>
          <w:rFonts w:hint="default"/>
        </w:rPr>
        <w:fldChar w:fldCharType="separate"/>
      </w:r>
      <w:r>
        <w:rPr>
          <w:rFonts w:hint="default"/>
        </w:rPr>
        <w:t>Download the latest DEB package</w:t>
      </w:r>
      <w:r>
        <w:rPr>
          <w:rFonts w:hint="default"/>
        </w:rPr>
        <w:fldChar w:fldCharType="end"/>
      </w:r>
      <w:r>
        <w:rPr>
          <w:rFonts w:hint="default"/>
        </w:rPr>
        <w:t xml:space="preserve"> for Ubuntu or Debian. Download the package into </w:t>
      </w:r>
      <w:r>
        <w:rPr>
          <w:rFonts w:hint="default" w:ascii="Times New Roman" w:hAnsi="Times New Roman" w:eastAsia="robotolight" w:cs="robotolight"/>
          <w:i w:val="0"/>
          <w:iCs w:val="0"/>
          <w:caps w:val="0"/>
          <w:color w:val="333333"/>
          <w:spacing w:val="0"/>
          <w:sz w:val="24"/>
          <w:szCs w:val="11"/>
          <w:shd w:val="clear" w:fill="FFFFFF"/>
        </w:rPr>
        <w:t>your </w:t>
      </w:r>
      <w:r>
        <w:rPr>
          <w:rStyle w:val="15"/>
          <w:rFonts w:ascii="Times New Roman" w:hAnsi="Times New Roman" w:eastAsia="Consolas" w:cs="Consolas"/>
          <w:i w:val="0"/>
          <w:iCs w:val="0"/>
          <w:caps w:val="0"/>
          <w:color w:val="4089F9"/>
          <w:spacing w:val="0"/>
          <w:sz w:val="24"/>
          <w:szCs w:val="10"/>
          <w:bdr w:val="none" w:color="auto" w:sz="0" w:space="0"/>
          <w:shd w:val="clear" w:fill="ECF4FF"/>
        </w:rPr>
        <w:t>/tmp</w:t>
      </w:r>
      <w:r>
        <w:rPr>
          <w:rFonts w:hint="default" w:ascii="Times New Roman" w:hAnsi="Times New Roman" w:eastAsia="robotolight" w:cs="robotolight"/>
          <w:i w:val="0"/>
          <w:iCs w:val="0"/>
          <w:caps w:val="0"/>
          <w:color w:val="333333"/>
          <w:spacing w:val="0"/>
          <w:sz w:val="24"/>
          <w:szCs w:val="11"/>
          <w:shd w:val="clear" w:fill="FFFFFF"/>
        </w:rPr>
        <w:t> directory. You can use any package manager you want, but for this example we will be using </w:t>
      </w:r>
      <w:r>
        <w:rPr>
          <w:rStyle w:val="15"/>
          <w:rFonts w:hint="default" w:ascii="Times New Roman" w:hAnsi="Times New Roman" w:eastAsia="Consolas" w:cs="Consolas"/>
          <w:i w:val="0"/>
          <w:iCs w:val="0"/>
          <w:caps w:val="0"/>
          <w:color w:val="4089F9"/>
          <w:spacing w:val="0"/>
          <w:sz w:val="24"/>
          <w:szCs w:val="10"/>
          <w:bdr w:val="none" w:color="auto" w:sz="0" w:space="0"/>
          <w:shd w:val="clear" w:fill="ECF4FF"/>
        </w:rPr>
        <w:t>dpkg</w:t>
      </w:r>
      <w:r>
        <w:rPr>
          <w:rFonts w:hint="default" w:ascii="Times New Roman" w:hAnsi="Times New Roman" w:eastAsia="robotolight" w:cs="robotolight"/>
          <w:i w:val="0"/>
          <w:iCs w:val="0"/>
          <w:caps w:val="0"/>
          <w:color w:val="333333"/>
          <w:spacing w:val="0"/>
          <w:sz w:val="24"/>
          <w:szCs w:val="11"/>
          <w:shd w:val="clear" w:fill="FFFFFF"/>
        </w:rPr>
        <w:t> command. Run the command below to do the full install of NCPA:</w:t>
      </w:r>
    </w:p>
    <w:p w14:paraId="115EC3A5">
      <w:pPr>
        <w:pStyle w:val="16"/>
        <w:keepNext w:val="0"/>
        <w:keepLines w:val="0"/>
        <w:widowControl/>
        <w:suppressLineNumbers w:val="0"/>
        <w:pBdr>
          <w:top w:val="single" w:color="CCCCCC" w:sz="2" w:space="0"/>
          <w:left w:val="single" w:color="CCCCCC" w:sz="2" w:space="0"/>
          <w:bottom w:val="single" w:color="CCCCCC" w:sz="2" w:space="0"/>
          <w:right w:val="single" w:color="CCCCCC" w:sz="2" w:space="0"/>
        </w:pBdr>
        <w:shd w:val="clear" w:fill="F5F5F5"/>
        <w:wordWrap w:val="0"/>
        <w:spacing w:before="0" w:beforeAutospacing="0" w:after="75" w:afterAutospacing="0" w:line="11" w:lineRule="atLeast"/>
        <w:ind w:left="0" w:right="0" w:firstLine="0"/>
        <w:jc w:val="left"/>
        <w:rPr>
          <w:rFonts w:hint="default" w:ascii="Times New Roman" w:hAnsi="Times New Roman" w:eastAsia="Consolas" w:cs="Consolas"/>
          <w:i w:val="0"/>
          <w:iCs w:val="0"/>
          <w:caps w:val="0"/>
          <w:color w:val="333333"/>
          <w:spacing w:val="0"/>
          <w:sz w:val="24"/>
          <w:szCs w:val="9"/>
        </w:rPr>
      </w:pPr>
      <w:r>
        <w:rPr>
          <w:rFonts w:hint="default" w:ascii="Times New Roman" w:hAnsi="Times New Roman" w:eastAsia="Consolas" w:cs="Consolas"/>
          <w:i w:val="0"/>
          <w:iCs w:val="0"/>
          <w:caps w:val="0"/>
          <w:color w:val="333333"/>
          <w:spacing w:val="0"/>
          <w:sz w:val="24"/>
          <w:szCs w:val="9"/>
          <w:bdr w:val="single" w:color="CCCCCC" w:sz="2" w:space="0"/>
          <w:shd w:val="clear" w:fill="F5F5F5"/>
        </w:rPr>
        <w:t>dpkg -i /tmp/ncpa-&lt;version and arch&gt;.deb</w:t>
      </w:r>
    </w:p>
    <w:p w14:paraId="3E906D99">
      <w:pPr>
        <w:pStyle w:val="18"/>
        <w:keepNext w:val="0"/>
        <w:keepLines w:val="0"/>
        <w:widowControl/>
        <w:suppressLineNumbers w:val="0"/>
        <w:shd w:val="clear" w:fill="FFFFFF"/>
        <w:spacing w:before="0" w:beforeAutospacing="0" w:after="75" w:afterAutospacing="0"/>
        <w:ind w:left="0" w:right="0" w:firstLine="0"/>
        <w:jc w:val="left"/>
        <w:rPr>
          <w:rFonts w:hint="default" w:ascii="Times New Roman" w:hAnsi="Times New Roman" w:eastAsia="robotolight" w:cs="robotolight"/>
          <w:i w:val="0"/>
          <w:iCs w:val="0"/>
          <w:caps w:val="0"/>
          <w:color w:val="333333"/>
          <w:spacing w:val="0"/>
          <w:sz w:val="24"/>
          <w:szCs w:val="11"/>
        </w:rPr>
      </w:pPr>
      <w:r>
        <w:rPr>
          <w:rFonts w:hint="default" w:ascii="Times New Roman" w:hAnsi="Times New Roman" w:eastAsia="robotolight" w:cs="robotolight"/>
          <w:i w:val="0"/>
          <w:iCs w:val="0"/>
          <w:caps w:val="0"/>
          <w:color w:val="333333"/>
          <w:spacing w:val="0"/>
          <w:sz w:val="24"/>
          <w:szCs w:val="11"/>
          <w:shd w:val="clear" w:fill="FFFFFF"/>
        </w:rPr>
        <w:t>Now that it's installed, you should do the initial configuration.</w:t>
      </w:r>
    </w:p>
    <w:p w14:paraId="464152B6">
      <w:pPr>
        <w:pStyle w:val="18"/>
        <w:keepNext w:val="0"/>
        <w:keepLines w:val="0"/>
        <w:widowControl/>
        <w:suppressLineNumbers w:val="0"/>
        <w:shd w:val="clear" w:fill="FFFFFF"/>
        <w:spacing w:before="0" w:beforeAutospacing="0" w:after="75" w:afterAutospacing="0"/>
        <w:ind w:left="0" w:right="0" w:firstLine="0"/>
        <w:jc w:val="left"/>
        <w:rPr>
          <w:rFonts w:hint="default" w:ascii="Times New Roman" w:hAnsi="Times New Roman" w:eastAsia="robotolight" w:cs="robotolight"/>
          <w:i w:val="0"/>
          <w:iCs w:val="0"/>
          <w:caps w:val="0"/>
          <w:color w:val="333333"/>
          <w:spacing w:val="0"/>
          <w:sz w:val="24"/>
          <w:szCs w:val="11"/>
        </w:rPr>
      </w:pPr>
      <w:r>
        <w:rPr>
          <w:rFonts w:hint="default" w:ascii="Times New Roman" w:hAnsi="Times New Roman" w:eastAsia="robotolight" w:cs="robotolight"/>
          <w:i w:val="0"/>
          <w:iCs w:val="0"/>
          <w:caps w:val="0"/>
          <w:color w:val="1B59CD"/>
          <w:spacing w:val="0"/>
          <w:sz w:val="24"/>
          <w:szCs w:val="11"/>
          <w:u w:val="single"/>
          <w:shd w:val="clear" w:fill="FFFFFF"/>
        </w:rPr>
        <w:fldChar w:fldCharType="begin"/>
      </w:r>
      <w:r>
        <w:rPr>
          <w:rFonts w:hint="default" w:ascii="Times New Roman" w:hAnsi="Times New Roman" w:eastAsia="robotolight" w:cs="robotolight"/>
          <w:i w:val="0"/>
          <w:iCs w:val="0"/>
          <w:caps w:val="0"/>
          <w:color w:val="1B59CD"/>
          <w:spacing w:val="0"/>
          <w:sz w:val="24"/>
          <w:szCs w:val="11"/>
          <w:u w:val="single"/>
          <w:shd w:val="clear" w:fill="FFFFFF"/>
        </w:rPr>
        <w:instrText xml:space="preserve"> HYPERLINK "https://www.nagios.org/ncpa/getting-started.php" \l "linux-config" </w:instrText>
      </w:r>
      <w:r>
        <w:rPr>
          <w:rFonts w:hint="default" w:ascii="Times New Roman" w:hAnsi="Times New Roman" w:eastAsia="robotolight" w:cs="robotolight"/>
          <w:i w:val="0"/>
          <w:iCs w:val="0"/>
          <w:caps w:val="0"/>
          <w:color w:val="1B59CD"/>
          <w:spacing w:val="0"/>
          <w:sz w:val="24"/>
          <w:szCs w:val="11"/>
          <w:u w:val="single"/>
          <w:shd w:val="clear" w:fill="FFFFFF"/>
        </w:rPr>
        <w:fldChar w:fldCharType="separate"/>
      </w:r>
      <w:r>
        <w:rPr>
          <w:rStyle w:val="17"/>
          <w:rFonts w:hint="default" w:ascii="Times New Roman" w:hAnsi="Times New Roman" w:eastAsia="robotolight" w:cs="robotolight"/>
          <w:i w:val="0"/>
          <w:iCs w:val="0"/>
          <w:caps w:val="0"/>
          <w:color w:val="1B59CD"/>
          <w:spacing w:val="0"/>
          <w:sz w:val="24"/>
          <w:szCs w:val="11"/>
          <w:u w:val="single"/>
          <w:shd w:val="clear" w:fill="FFFFFF"/>
        </w:rPr>
        <w:t>Skip to </w:t>
      </w:r>
      <w:r>
        <w:rPr>
          <w:rStyle w:val="17"/>
          <w:rFonts w:hint="default" w:ascii="Times New Roman" w:hAnsi="Times New Roman" w:eastAsia="robotolight" w:cs="robotolight"/>
          <w:b/>
          <w:bCs/>
          <w:i/>
          <w:iCs/>
          <w:caps w:val="0"/>
          <w:color w:val="1B59CD"/>
          <w:spacing w:val="0"/>
          <w:sz w:val="24"/>
          <w:szCs w:val="11"/>
          <w:u w:val="single"/>
          <w:shd w:val="clear" w:fill="FFFFFF"/>
        </w:rPr>
        <w:t>Initial Configuration on Linux</w:t>
      </w:r>
      <w:r>
        <w:rPr>
          <w:rStyle w:val="17"/>
          <w:rFonts w:hint="default" w:ascii="Times New Roman" w:hAnsi="Times New Roman" w:eastAsia="robotolight" w:cs="robotolight"/>
          <w:i w:val="0"/>
          <w:iCs w:val="0"/>
          <w:caps w:val="0"/>
          <w:color w:val="1B59CD"/>
          <w:spacing w:val="0"/>
          <w:sz w:val="24"/>
          <w:szCs w:val="11"/>
          <w:u w:val="single"/>
          <w:shd w:val="clear" w:fill="FFFFFF"/>
        </w:rPr>
        <w:t> </w:t>
      </w:r>
      <w:r>
        <w:rPr>
          <w:rFonts w:hint="default" w:ascii="Times New Roman" w:hAnsi="Times New Roman" w:eastAsia="robotolight" w:cs="robotolight"/>
          <w:i w:val="0"/>
          <w:iCs w:val="0"/>
          <w:caps w:val="0"/>
          <w:color w:val="1B59CD"/>
          <w:spacing w:val="0"/>
          <w:sz w:val="24"/>
          <w:szCs w:val="11"/>
          <w:u w:val="single"/>
          <w:shd w:val="clear" w:fill="FFFFFF"/>
        </w:rPr>
        <w:fldChar w:fldCharType="end"/>
      </w:r>
    </w:p>
    <w:p w14:paraId="5FD361BF">
      <w:pPr>
        <w:keepNext w:val="0"/>
        <w:keepLines w:val="0"/>
        <w:widowControl/>
        <w:numPr>
          <w:numId w:val="0"/>
        </w:numPr>
        <w:suppressLineNumbers w:val="0"/>
        <w:spacing w:before="0" w:beforeAutospacing="1" w:after="0" w:afterAutospacing="1"/>
        <w:jc w:val="left"/>
        <w:rPr>
          <w:rFonts w:ascii="Times New Roman" w:hAnsi="Times New Roman"/>
          <w:sz w:val="24"/>
        </w:rPr>
      </w:pPr>
    </w:p>
    <w:p w14:paraId="5041B362">
      <w:pPr>
        <w:keepNext w:val="0"/>
        <w:keepLines w:val="0"/>
        <w:widowControl/>
        <w:numPr>
          <w:numId w:val="0"/>
        </w:numPr>
        <w:suppressLineNumbers w:val="0"/>
        <w:spacing w:before="0" w:beforeAutospacing="1" w:after="0" w:afterAutospacing="1"/>
        <w:ind w:left="-360" w:leftChars="0"/>
        <w:jc w:val="left"/>
        <w:rPr>
          <w:rFonts w:ascii="Times New Roman" w:hAnsi="Times New Roman"/>
          <w:sz w:val="24"/>
        </w:rPr>
      </w:pPr>
      <w:r>
        <w:rPr>
          <w:rStyle w:val="19"/>
          <w:rFonts w:hint="default" w:eastAsia="Segoe UI" w:cs="Segoe UI"/>
          <w:i w:val="0"/>
          <w:iCs w:val="0"/>
          <w:caps w:val="0"/>
          <w:color w:val="111111"/>
          <w:spacing w:val="0"/>
          <w:sz w:val="24"/>
          <w:szCs w:val="12"/>
          <w:shd w:val="clear" w:fill="FFFFFF"/>
          <w:lang w:val="en-IN"/>
        </w:rPr>
        <w:t xml:space="preserve">4.3 </w:t>
      </w:r>
      <w:r>
        <w:rPr>
          <w:rStyle w:val="19"/>
          <w:rFonts w:hint="default" w:ascii="Times New Roman" w:hAnsi="Times New Roman" w:eastAsia="Segoe UI" w:cs="Segoe UI"/>
          <w:i w:val="0"/>
          <w:iCs w:val="0"/>
          <w:caps w:val="0"/>
          <w:color w:val="111111"/>
          <w:spacing w:val="0"/>
          <w:sz w:val="24"/>
          <w:szCs w:val="12"/>
          <w:shd w:val="clear" w:fill="FFFFFF"/>
        </w:rPr>
        <w:t>NagVis</w:t>
      </w:r>
      <w:r>
        <w:rPr>
          <w:rFonts w:hint="default" w:ascii="Times New Roman" w:hAnsi="Times New Roman" w:eastAsia="Segoe UI" w:cs="Segoe UI"/>
          <w:i w:val="0"/>
          <w:iCs w:val="0"/>
          <w:caps w:val="0"/>
          <w:color w:val="111111"/>
          <w:spacing w:val="0"/>
          <w:sz w:val="24"/>
          <w:szCs w:val="12"/>
          <w:shd w:val="clear" w:fill="FFFFFF"/>
        </w:rPr>
        <w:t>:</w:t>
      </w:r>
    </w:p>
    <w:p w14:paraId="14212DDA">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ascii="Times New Roman" w:hAnsi="Times New Roman" w:eastAsia="Segoe UI" w:cs="Segoe UI"/>
          <w:i w:val="0"/>
          <w:iCs w:val="0"/>
          <w:caps w:val="0"/>
          <w:color w:val="111111"/>
          <w:spacing w:val="0"/>
          <w:sz w:val="24"/>
          <w:szCs w:val="12"/>
          <w:shd w:val="clear" w:fill="FFFFFF"/>
        </w:rPr>
        <w:t>Installation Steps</w:t>
      </w:r>
      <w:r>
        <w:rPr>
          <w:rFonts w:hint="default" w:ascii="Times New Roman" w:hAnsi="Times New Roman" w:eastAsia="Segoe UI" w:cs="Segoe UI"/>
          <w:i w:val="0"/>
          <w:iCs w:val="0"/>
          <w:caps w:val="0"/>
          <w:color w:val="111111"/>
          <w:spacing w:val="0"/>
          <w:sz w:val="24"/>
          <w:szCs w:val="12"/>
          <w:shd w:val="clear" w:fill="FFFFFF"/>
        </w:rPr>
        <w:t>: Steps to install NagVis, including downloading the package, extracting files, and setting up the web interface.</w:t>
      </w:r>
    </w:p>
    <w:p w14:paraId="0F10787E">
      <w:pPr>
        <w:keepNext w:val="0"/>
        <w:keepLines w:val="0"/>
        <w:widowControl/>
        <w:numPr>
          <w:numId w:val="0"/>
        </w:numPr>
        <w:suppressLineNumbers w:val="0"/>
        <w:spacing w:before="0" w:beforeAutospacing="1" w:after="0" w:afterAutospacing="1"/>
        <w:ind w:left="-360" w:leftChars="0"/>
        <w:jc w:val="left"/>
        <w:rPr>
          <w:rFonts w:ascii="Times New Roman" w:hAnsi="Times New Roman"/>
          <w:sz w:val="24"/>
        </w:rPr>
      </w:pPr>
      <w:r>
        <w:rPr>
          <w:rStyle w:val="19"/>
          <w:rFonts w:ascii="Times New Roman" w:hAnsi="Times New Roman" w:eastAsia="Segoe UI" w:cs="Segoe UI"/>
          <w:i w:val="0"/>
          <w:iCs w:val="0"/>
          <w:caps w:val="0"/>
          <w:color w:val="111111"/>
          <w:spacing w:val="0"/>
          <w:sz w:val="24"/>
          <w:szCs w:val="12"/>
          <w:shd w:val="clear" w:fill="FFFFFF"/>
        </w:rPr>
        <w:t>Configuration for Visualization</w:t>
      </w:r>
      <w:r>
        <w:rPr>
          <w:rFonts w:hint="default" w:ascii="Times New Roman" w:hAnsi="Times New Roman" w:eastAsia="Segoe UI" w:cs="Segoe UI"/>
          <w:i w:val="0"/>
          <w:iCs w:val="0"/>
          <w:caps w:val="0"/>
          <w:color w:val="111111"/>
          <w:spacing w:val="0"/>
          <w:sz w:val="24"/>
          <w:szCs w:val="12"/>
          <w:shd w:val="clear" w:fill="FFFFFF"/>
        </w:rPr>
        <w:t>: Setting up NagVis to visualize Nagios data. This includes creating maps, adding objects, and customizing views to highlight critical information.</w:t>
      </w:r>
    </w:p>
    <w:p w14:paraId="1BF34610">
      <w:pPr>
        <w:pStyle w:val="18"/>
        <w:keepNext w:val="0"/>
        <w:keepLines w:val="0"/>
        <w:widowControl/>
        <w:suppressLineNumbers w:val="0"/>
        <w:ind w:left="0" w:firstLine="0"/>
        <w:jc w:val="left"/>
        <w:rPr>
          <w:rFonts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There is a new installer in NagVis 1.4. This installer was created to make the progress of installing or updating NagVis easier. The installer is a bash script which asks for all information needed for installing or updating NagVis.</w:t>
      </w:r>
    </w:p>
    <w:p w14:paraId="62B4CF3A">
      <w:pPr>
        <w:pStyle w:val="3"/>
        <w:keepNext w:val="0"/>
        <w:keepLines w:val="0"/>
        <w:widowControl/>
        <w:suppressLineNumbers w:val="0"/>
        <w:spacing w:before="90" w:beforeAutospacing="0" w:after="90" w:afterAutospacing="0"/>
        <w:ind w:left="0" w:right="0" w:firstLine="0"/>
        <w:jc w:val="left"/>
        <w:rPr>
          <w:rFonts w:hint="default" w:ascii="Times New Roman" w:hAnsi="Times New Roman" w:cs="Arial"/>
          <w:b w:val="0"/>
          <w:bCs w:val="0"/>
          <w:i w:val="0"/>
          <w:iCs w:val="0"/>
          <w:caps w:val="0"/>
          <w:color w:val="000000"/>
          <w:spacing w:val="0"/>
          <w:sz w:val="24"/>
          <w:szCs w:val="33"/>
        </w:rPr>
      </w:pPr>
      <w:r>
        <w:rPr>
          <w:rFonts w:hint="default" w:ascii="Times New Roman" w:hAnsi="Times New Roman" w:cs="Arial"/>
          <w:b w:val="0"/>
          <w:bCs w:val="0"/>
          <w:i w:val="0"/>
          <w:iCs w:val="0"/>
          <w:caps w:val="0"/>
          <w:color w:val="000000"/>
          <w:spacing w:val="0"/>
          <w:sz w:val="24"/>
          <w:szCs w:val="33"/>
        </w:rPr>
        <w:t>Using the installer</w:t>
      </w:r>
    </w:p>
    <w:p w14:paraId="0FEC03B1">
      <w:pPr>
        <w:pStyle w:val="4"/>
        <w:keepNext w:val="0"/>
        <w:keepLines w:val="0"/>
        <w:widowControl/>
        <w:suppressLineNumbers w:val="0"/>
        <w:spacing w:before="75" w:beforeAutospacing="0" w:after="75" w:afterAutospacing="0"/>
        <w:ind w:left="0" w:right="0" w:firstLine="0"/>
        <w:jc w:val="left"/>
        <w:rPr>
          <w:rFonts w:hint="default" w:ascii="Times New Roman" w:hAnsi="Times New Roman" w:cs="Arial"/>
          <w:b w:val="0"/>
          <w:bCs w:val="0"/>
          <w:i w:val="0"/>
          <w:iCs w:val="0"/>
          <w:caps w:val="0"/>
          <w:color w:val="000000"/>
          <w:spacing w:val="0"/>
          <w:sz w:val="24"/>
          <w:szCs w:val="31"/>
        </w:rPr>
      </w:pPr>
      <w:r>
        <w:rPr>
          <w:rFonts w:hint="default" w:ascii="Times New Roman" w:hAnsi="Times New Roman" w:cs="Arial"/>
          <w:b w:val="0"/>
          <w:bCs w:val="0"/>
          <w:i w:val="0"/>
          <w:iCs w:val="0"/>
          <w:caps w:val="0"/>
          <w:color w:val="000000"/>
          <w:spacing w:val="0"/>
          <w:sz w:val="24"/>
          <w:szCs w:val="31"/>
        </w:rPr>
        <w:t>Download NagVis</w:t>
      </w:r>
    </w:p>
    <w:p w14:paraId="4C9B5F72">
      <w:pPr>
        <w:pStyle w:val="18"/>
        <w:keepNext w:val="0"/>
        <w:keepLines w:val="0"/>
        <w:widowControl/>
        <w:suppressLineNumbers w:val="0"/>
        <w:ind w:left="0" w:firstLine="0"/>
        <w:jc w:val="left"/>
        <w:rPr>
          <w:rFonts w:hint="default"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Get NagVis. The latest release can be found at </w:t>
      </w:r>
      <w:r>
        <w:rPr>
          <w:rFonts w:hint="default" w:ascii="Times New Roman" w:hAnsi="Times New Roman" w:cs="Arial"/>
          <w:i w:val="0"/>
          <w:iCs w:val="0"/>
          <w:caps w:val="0"/>
          <w:color w:val="45B1CD"/>
          <w:spacing w:val="0"/>
          <w:sz w:val="24"/>
          <w:szCs w:val="10"/>
          <w:u w:val="none"/>
        </w:rPr>
        <w:fldChar w:fldCharType="begin"/>
      </w:r>
      <w:r>
        <w:rPr>
          <w:rFonts w:hint="default" w:ascii="Times New Roman" w:hAnsi="Times New Roman" w:cs="Arial"/>
          <w:i w:val="0"/>
          <w:iCs w:val="0"/>
          <w:caps w:val="0"/>
          <w:color w:val="45B1CD"/>
          <w:spacing w:val="0"/>
          <w:sz w:val="24"/>
          <w:szCs w:val="10"/>
          <w:u w:val="none"/>
        </w:rPr>
        <w:instrText xml:space="preserve"> HYPERLINK "http://www.nagvis.org/" \t "http://docs.nagvis.org/1.7/en_US/_blank" </w:instrText>
      </w:r>
      <w:r>
        <w:rPr>
          <w:rFonts w:hint="default" w:ascii="Times New Roman" w:hAnsi="Times New Roman" w:cs="Arial"/>
          <w:i w:val="0"/>
          <w:iCs w:val="0"/>
          <w:caps w:val="0"/>
          <w:color w:val="45B1CD"/>
          <w:spacing w:val="0"/>
          <w:sz w:val="24"/>
          <w:szCs w:val="10"/>
          <w:u w:val="none"/>
        </w:rPr>
        <w:fldChar w:fldCharType="separate"/>
      </w:r>
      <w:r>
        <w:rPr>
          <w:rStyle w:val="17"/>
          <w:rFonts w:hint="default" w:ascii="Times New Roman" w:hAnsi="Times New Roman" w:cs="Arial"/>
          <w:i w:val="0"/>
          <w:iCs w:val="0"/>
          <w:caps w:val="0"/>
          <w:color w:val="45B1CD"/>
          <w:spacing w:val="0"/>
          <w:sz w:val="24"/>
          <w:szCs w:val="10"/>
          <w:u w:val="none"/>
        </w:rPr>
        <w:t>nagvis.org</w:t>
      </w:r>
      <w:r>
        <w:rPr>
          <w:rFonts w:hint="default" w:ascii="Times New Roman" w:hAnsi="Times New Roman" w:cs="Arial"/>
          <w:i w:val="0"/>
          <w:iCs w:val="0"/>
          <w:caps w:val="0"/>
          <w:color w:val="45B1CD"/>
          <w:spacing w:val="0"/>
          <w:sz w:val="24"/>
          <w:szCs w:val="10"/>
          <w:u w:val="none"/>
        </w:rPr>
        <w:fldChar w:fldCharType="end"/>
      </w:r>
      <w:r>
        <w:rPr>
          <w:rFonts w:hint="default" w:ascii="Times New Roman" w:hAnsi="Times New Roman" w:cs="Arial"/>
          <w:i w:val="0"/>
          <w:iCs w:val="0"/>
          <w:caps w:val="0"/>
          <w:color w:val="000000"/>
          <w:spacing w:val="0"/>
          <w:sz w:val="24"/>
          <w:szCs w:val="10"/>
        </w:rPr>
        <w:t>.</w:t>
      </w:r>
    </w:p>
    <w:p w14:paraId="1B6E1733">
      <w:pPr>
        <w:pStyle w:val="4"/>
        <w:keepNext w:val="0"/>
        <w:keepLines w:val="0"/>
        <w:widowControl/>
        <w:suppressLineNumbers w:val="0"/>
        <w:spacing w:before="75" w:beforeAutospacing="0" w:after="75" w:afterAutospacing="0"/>
        <w:ind w:left="0" w:right="0" w:firstLine="0"/>
        <w:jc w:val="left"/>
        <w:rPr>
          <w:rFonts w:hint="default" w:ascii="Times New Roman" w:hAnsi="Times New Roman" w:cs="Arial"/>
          <w:b w:val="0"/>
          <w:bCs w:val="0"/>
          <w:i w:val="0"/>
          <w:iCs w:val="0"/>
          <w:caps w:val="0"/>
          <w:color w:val="000000"/>
          <w:spacing w:val="0"/>
          <w:sz w:val="24"/>
          <w:szCs w:val="31"/>
        </w:rPr>
      </w:pPr>
      <w:r>
        <w:rPr>
          <w:rFonts w:hint="default" w:ascii="Times New Roman" w:hAnsi="Times New Roman" w:cs="Arial"/>
          <w:b w:val="0"/>
          <w:bCs w:val="0"/>
          <w:i w:val="0"/>
          <w:iCs w:val="0"/>
          <w:caps w:val="0"/>
          <w:color w:val="000000"/>
          <w:spacing w:val="0"/>
          <w:sz w:val="24"/>
          <w:szCs w:val="31"/>
        </w:rPr>
        <w:t>Unpack NagVis</w:t>
      </w:r>
    </w:p>
    <w:p w14:paraId="1C6DEB0C">
      <w:pPr>
        <w:pStyle w:val="18"/>
        <w:keepNext w:val="0"/>
        <w:keepLines w:val="0"/>
        <w:widowControl/>
        <w:suppressLineNumbers w:val="0"/>
        <w:ind w:left="0" w:firstLine="0"/>
        <w:jc w:val="left"/>
        <w:rPr>
          <w:rFonts w:hint="default"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Unpack the archive to a temporary place (for example /tmp) and change to that directory</w:t>
      </w:r>
    </w:p>
    <w:p w14:paraId="16F3BA94">
      <w:pPr>
        <w:pStyle w:val="16"/>
        <w:keepNext w:val="0"/>
        <w:keepLines w:val="0"/>
        <w:widowControl/>
        <w:suppressLineNumbers w:val="0"/>
        <w:pBdr>
          <w:top w:val="single" w:color="808080" w:sz="2" w:space="1"/>
          <w:left w:val="single" w:color="808080" w:sz="2" w:space="1"/>
          <w:bottom w:val="single" w:color="808080" w:sz="2" w:space="1"/>
          <w:right w:val="single" w:color="808080" w:sz="2" w:space="0"/>
        </w:pBdr>
        <w:shd w:val="clear" w:fill="E0E0E0"/>
        <w:ind w:left="0" w:firstLine="0"/>
        <w:jc w:val="left"/>
        <w:rPr>
          <w:rFonts w:ascii="Times New Roman" w:hAnsi="Times New Roman"/>
          <w:i w:val="0"/>
          <w:iCs w:val="0"/>
          <w:caps w:val="0"/>
          <w:color w:val="000000"/>
          <w:spacing w:val="0"/>
          <w:sz w:val="24"/>
          <w:szCs w:val="10"/>
          <w:bdr w:val="single" w:color="808080" w:sz="2" w:space="0"/>
          <w:shd w:val="clear" w:fill="E0E0E0"/>
        </w:rPr>
      </w:pPr>
      <w:r>
        <w:rPr>
          <w:rFonts w:ascii="Times New Roman" w:hAnsi="Times New Roman"/>
          <w:i w:val="0"/>
          <w:iCs w:val="0"/>
          <w:caps w:val="0"/>
          <w:color w:val="000000"/>
          <w:spacing w:val="0"/>
          <w:sz w:val="24"/>
          <w:szCs w:val="10"/>
          <w:bdr w:val="single" w:color="808080" w:sz="2" w:space="0"/>
          <w:shd w:val="clear" w:fill="E0E0E0"/>
        </w:rPr>
        <w:t>tar xvzf nagvis-1.7*.tar.gz /tmp</w:t>
      </w:r>
    </w:p>
    <w:p w14:paraId="2201CBFC">
      <w:pPr>
        <w:pStyle w:val="16"/>
        <w:keepNext w:val="0"/>
        <w:keepLines w:val="0"/>
        <w:widowControl/>
        <w:suppressLineNumbers w:val="0"/>
        <w:pBdr>
          <w:top w:val="single" w:color="808080" w:sz="2" w:space="1"/>
          <w:left w:val="single" w:color="808080" w:sz="2" w:space="1"/>
          <w:bottom w:val="single" w:color="808080" w:sz="2" w:space="1"/>
          <w:right w:val="single" w:color="808080" w:sz="2" w:space="0"/>
        </w:pBdr>
        <w:shd w:val="clear" w:fill="E0E0E0"/>
        <w:ind w:left="0" w:firstLine="0"/>
        <w:jc w:val="left"/>
        <w:rPr>
          <w:rFonts w:ascii="Times New Roman" w:hAnsi="Times New Roman"/>
          <w:i w:val="0"/>
          <w:iCs w:val="0"/>
          <w:caps w:val="0"/>
          <w:color w:val="000000"/>
          <w:spacing w:val="0"/>
          <w:sz w:val="24"/>
          <w:szCs w:val="10"/>
        </w:rPr>
      </w:pPr>
      <w:r>
        <w:rPr>
          <w:rFonts w:ascii="Times New Roman" w:hAnsi="Times New Roman"/>
          <w:i w:val="0"/>
          <w:iCs w:val="0"/>
          <w:caps w:val="0"/>
          <w:color w:val="000000"/>
          <w:spacing w:val="0"/>
          <w:sz w:val="24"/>
          <w:szCs w:val="10"/>
          <w:bdr w:val="single" w:color="808080" w:sz="2" w:space="0"/>
          <w:shd w:val="clear" w:fill="E0E0E0"/>
        </w:rPr>
        <w:t>cd /tmp/nagvis-1.7*</w:t>
      </w:r>
    </w:p>
    <w:p w14:paraId="03C76C8E">
      <w:pPr>
        <w:pStyle w:val="4"/>
        <w:keepNext w:val="0"/>
        <w:keepLines w:val="0"/>
        <w:widowControl/>
        <w:suppressLineNumbers w:val="0"/>
        <w:spacing w:before="75" w:beforeAutospacing="0" w:after="75" w:afterAutospacing="0"/>
        <w:ind w:left="0" w:right="0" w:firstLine="0"/>
        <w:jc w:val="left"/>
        <w:rPr>
          <w:rFonts w:hint="default" w:ascii="Times New Roman" w:hAnsi="Times New Roman" w:cs="Arial"/>
          <w:b w:val="0"/>
          <w:bCs w:val="0"/>
          <w:i w:val="0"/>
          <w:iCs w:val="0"/>
          <w:caps w:val="0"/>
          <w:color w:val="000000"/>
          <w:spacing w:val="0"/>
          <w:sz w:val="24"/>
          <w:szCs w:val="31"/>
        </w:rPr>
      </w:pPr>
      <w:r>
        <w:rPr>
          <w:rFonts w:hint="default" w:ascii="Times New Roman" w:hAnsi="Times New Roman" w:cs="Arial"/>
          <w:b w:val="0"/>
          <w:bCs w:val="0"/>
          <w:i w:val="0"/>
          <w:iCs w:val="0"/>
          <w:caps w:val="0"/>
          <w:color w:val="000000"/>
          <w:spacing w:val="0"/>
          <w:sz w:val="24"/>
          <w:szCs w:val="31"/>
        </w:rPr>
        <w:t>Make installer executable</w:t>
      </w:r>
    </w:p>
    <w:p w14:paraId="621784E0">
      <w:pPr>
        <w:pStyle w:val="18"/>
        <w:keepNext w:val="0"/>
        <w:keepLines w:val="0"/>
        <w:widowControl/>
        <w:suppressLineNumbers w:val="0"/>
        <w:ind w:left="0" w:firstLine="0"/>
        <w:jc w:val="left"/>
        <w:rPr>
          <w:rFonts w:hint="default"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The installer is located in the root directory of the NagVis package. The installer has to be made executable before you can use it.</w:t>
      </w:r>
    </w:p>
    <w:p w14:paraId="70ECA6F3">
      <w:pPr>
        <w:pStyle w:val="16"/>
        <w:keepNext w:val="0"/>
        <w:keepLines w:val="0"/>
        <w:widowControl/>
        <w:suppressLineNumbers w:val="0"/>
        <w:pBdr>
          <w:top w:val="single" w:color="808080" w:sz="2" w:space="1"/>
          <w:left w:val="single" w:color="808080" w:sz="2" w:space="1"/>
          <w:bottom w:val="single" w:color="808080" w:sz="2" w:space="1"/>
          <w:right w:val="single" w:color="808080" w:sz="2" w:space="0"/>
        </w:pBdr>
        <w:shd w:val="clear" w:fill="E0E0E0"/>
        <w:ind w:left="0" w:firstLine="0"/>
        <w:jc w:val="left"/>
        <w:rPr>
          <w:rFonts w:ascii="Times New Roman" w:hAnsi="Times New Roman"/>
          <w:i w:val="0"/>
          <w:iCs w:val="0"/>
          <w:caps w:val="0"/>
          <w:color w:val="000000"/>
          <w:spacing w:val="0"/>
          <w:sz w:val="24"/>
          <w:szCs w:val="10"/>
        </w:rPr>
      </w:pPr>
      <w:r>
        <w:rPr>
          <w:rFonts w:ascii="Times New Roman" w:hAnsi="Times New Roman"/>
          <w:i w:val="0"/>
          <w:iCs w:val="0"/>
          <w:caps w:val="0"/>
          <w:color w:val="000000"/>
          <w:spacing w:val="0"/>
          <w:sz w:val="24"/>
          <w:szCs w:val="10"/>
          <w:bdr w:val="single" w:color="808080" w:sz="2" w:space="0"/>
          <w:shd w:val="clear" w:fill="E0E0E0"/>
        </w:rPr>
        <w:t>chmod +x install.sh</w:t>
      </w:r>
    </w:p>
    <w:p w14:paraId="0256F800">
      <w:pPr>
        <w:pStyle w:val="4"/>
        <w:keepNext w:val="0"/>
        <w:keepLines w:val="0"/>
        <w:widowControl/>
        <w:suppressLineNumbers w:val="0"/>
        <w:spacing w:before="75" w:beforeAutospacing="0" w:after="75" w:afterAutospacing="0"/>
        <w:ind w:left="0" w:right="0" w:firstLine="0"/>
        <w:jc w:val="left"/>
        <w:rPr>
          <w:rFonts w:hint="default" w:ascii="Times New Roman" w:hAnsi="Times New Roman" w:cs="Arial"/>
          <w:b w:val="0"/>
          <w:bCs w:val="0"/>
          <w:i w:val="0"/>
          <w:iCs w:val="0"/>
          <w:caps w:val="0"/>
          <w:color w:val="000000"/>
          <w:spacing w:val="0"/>
          <w:sz w:val="24"/>
          <w:szCs w:val="31"/>
        </w:rPr>
      </w:pPr>
      <w:r>
        <w:rPr>
          <w:rFonts w:hint="default" w:ascii="Times New Roman" w:hAnsi="Times New Roman" w:cs="Arial"/>
          <w:b w:val="0"/>
          <w:bCs w:val="0"/>
          <w:i w:val="0"/>
          <w:iCs w:val="0"/>
          <w:caps w:val="0"/>
          <w:color w:val="000000"/>
          <w:spacing w:val="0"/>
          <w:sz w:val="24"/>
          <w:szCs w:val="31"/>
        </w:rPr>
        <w:t>Run installer</w:t>
      </w:r>
    </w:p>
    <w:p w14:paraId="045F86A8">
      <w:pPr>
        <w:pStyle w:val="18"/>
        <w:keepNext w:val="0"/>
        <w:keepLines w:val="0"/>
        <w:widowControl/>
        <w:suppressLineNumbers w:val="0"/>
        <w:ind w:left="0" w:firstLine="0"/>
        <w:jc w:val="left"/>
        <w:rPr>
          <w:rFonts w:hint="default"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Now you can run the installer.</w:t>
      </w:r>
    </w:p>
    <w:p w14:paraId="78E4D29D">
      <w:pPr>
        <w:pStyle w:val="16"/>
        <w:keepNext w:val="0"/>
        <w:keepLines w:val="0"/>
        <w:widowControl/>
        <w:suppressLineNumbers w:val="0"/>
        <w:pBdr>
          <w:top w:val="single" w:color="808080" w:sz="2" w:space="1"/>
          <w:left w:val="single" w:color="808080" w:sz="2" w:space="1"/>
          <w:bottom w:val="single" w:color="808080" w:sz="2" w:space="1"/>
          <w:right w:val="single" w:color="808080" w:sz="2" w:space="0"/>
        </w:pBdr>
        <w:shd w:val="clear" w:fill="E0E0E0"/>
        <w:ind w:left="0" w:firstLine="0"/>
        <w:jc w:val="left"/>
        <w:rPr>
          <w:rFonts w:ascii="Times New Roman" w:hAnsi="Times New Roman"/>
          <w:i w:val="0"/>
          <w:iCs w:val="0"/>
          <w:caps w:val="0"/>
          <w:color w:val="000000"/>
          <w:spacing w:val="0"/>
          <w:sz w:val="24"/>
          <w:szCs w:val="10"/>
        </w:rPr>
      </w:pPr>
      <w:r>
        <w:rPr>
          <w:rFonts w:ascii="Times New Roman" w:hAnsi="Times New Roman"/>
          <w:i w:val="0"/>
          <w:iCs w:val="0"/>
          <w:caps w:val="0"/>
          <w:color w:val="000000"/>
          <w:spacing w:val="0"/>
          <w:sz w:val="24"/>
          <w:szCs w:val="10"/>
          <w:bdr w:val="single" w:color="808080" w:sz="2" w:space="0"/>
          <w:shd w:val="clear" w:fill="E0E0E0"/>
        </w:rPr>
        <w:t>./install.sh</w:t>
      </w:r>
    </w:p>
    <w:p w14:paraId="5EB8ACAA">
      <w:pPr>
        <w:pStyle w:val="18"/>
        <w:keepNext w:val="0"/>
        <w:keepLines w:val="0"/>
        <w:widowControl/>
        <w:suppressLineNumbers w:val="0"/>
        <w:ind w:left="0" w:firstLine="0"/>
        <w:jc w:val="left"/>
        <w:rPr>
          <w:rFonts w:hint="default"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Using Icinga you should add "-s icinga".</w:t>
      </w:r>
    </w:p>
    <w:p w14:paraId="52EDE41A">
      <w:pPr>
        <w:pStyle w:val="16"/>
        <w:keepNext w:val="0"/>
        <w:keepLines w:val="0"/>
        <w:widowControl/>
        <w:suppressLineNumbers w:val="0"/>
        <w:pBdr>
          <w:top w:val="single" w:color="808080" w:sz="2" w:space="1"/>
          <w:left w:val="single" w:color="808080" w:sz="2" w:space="1"/>
          <w:bottom w:val="single" w:color="808080" w:sz="2" w:space="1"/>
          <w:right w:val="single" w:color="808080" w:sz="2" w:space="0"/>
        </w:pBdr>
        <w:shd w:val="clear" w:fill="E0E0E0"/>
        <w:ind w:left="0" w:firstLine="0"/>
        <w:jc w:val="left"/>
        <w:rPr>
          <w:rFonts w:ascii="Times New Roman" w:hAnsi="Times New Roman"/>
          <w:i w:val="0"/>
          <w:iCs w:val="0"/>
          <w:caps w:val="0"/>
          <w:color w:val="000000"/>
          <w:spacing w:val="0"/>
          <w:sz w:val="24"/>
          <w:szCs w:val="10"/>
        </w:rPr>
      </w:pPr>
      <w:r>
        <w:rPr>
          <w:rFonts w:ascii="Times New Roman" w:hAnsi="Times New Roman"/>
          <w:i w:val="0"/>
          <w:iCs w:val="0"/>
          <w:caps w:val="0"/>
          <w:color w:val="000000"/>
          <w:spacing w:val="0"/>
          <w:sz w:val="24"/>
          <w:szCs w:val="10"/>
          <w:bdr w:val="single" w:color="808080" w:sz="2" w:space="0"/>
          <w:shd w:val="clear" w:fill="E0E0E0"/>
        </w:rPr>
        <w:t>./install.sh -s icinga</w:t>
      </w:r>
    </w:p>
    <w:p w14:paraId="2B75415F">
      <w:pPr>
        <w:pStyle w:val="18"/>
        <w:keepNext w:val="0"/>
        <w:keepLines w:val="0"/>
        <w:widowControl/>
        <w:suppressLineNumbers w:val="0"/>
        <w:ind w:left="0" w:firstLine="0"/>
        <w:jc w:val="left"/>
        <w:rPr>
          <w:rFonts w:hint="default"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Following the instructions of the installer it should copy the necessary files to the correct places. Please keep in mind that you have to edit the config file </w:t>
      </w:r>
      <w:r>
        <w:rPr>
          <w:rStyle w:val="15"/>
          <w:rFonts w:hint="default" w:ascii="Times New Roman" w:hAnsi="Times New Roman" w:cs="Arial"/>
          <w:i w:val="0"/>
          <w:iCs w:val="0"/>
          <w:caps w:val="0"/>
          <w:color w:val="000000"/>
          <w:spacing w:val="0"/>
          <w:sz w:val="24"/>
          <w:szCs w:val="21"/>
          <w:bdr w:val="single" w:color="808080" w:sz="2" w:space="0"/>
          <w:shd w:val="clear" w:fill="E0E0E0"/>
        </w:rPr>
        <w:t>nagvis.ini.php</w:t>
      </w:r>
      <w:r>
        <w:rPr>
          <w:rFonts w:hint="default" w:ascii="Times New Roman" w:hAnsi="Times New Roman" w:cs="Arial"/>
          <w:i w:val="0"/>
          <w:iCs w:val="0"/>
          <w:caps w:val="0"/>
          <w:color w:val="000000"/>
          <w:spacing w:val="0"/>
          <w:sz w:val="24"/>
          <w:szCs w:val="10"/>
        </w:rPr>
        <w:t>. If you experience any problems please let us know.</w:t>
      </w:r>
    </w:p>
    <w:p w14:paraId="32C7BBF0">
      <w:pPr>
        <w:pStyle w:val="4"/>
        <w:keepNext w:val="0"/>
        <w:keepLines w:val="0"/>
        <w:widowControl/>
        <w:suppressLineNumbers w:val="0"/>
        <w:spacing w:before="75" w:beforeAutospacing="0" w:after="75" w:afterAutospacing="0"/>
        <w:ind w:left="0" w:right="0" w:firstLine="0"/>
        <w:jc w:val="left"/>
        <w:rPr>
          <w:rFonts w:hint="default" w:ascii="Times New Roman" w:hAnsi="Times New Roman" w:cs="Arial"/>
          <w:b w:val="0"/>
          <w:bCs w:val="0"/>
          <w:i w:val="0"/>
          <w:iCs w:val="0"/>
          <w:caps w:val="0"/>
          <w:color w:val="000000"/>
          <w:spacing w:val="0"/>
          <w:sz w:val="24"/>
          <w:szCs w:val="31"/>
        </w:rPr>
      </w:pPr>
      <w:r>
        <w:rPr>
          <w:rFonts w:hint="default" w:ascii="Times New Roman" w:hAnsi="Times New Roman" w:cs="Arial"/>
          <w:b w:val="0"/>
          <w:bCs w:val="0"/>
          <w:i w:val="0"/>
          <w:iCs w:val="0"/>
          <w:caps w:val="0"/>
          <w:color w:val="000000"/>
          <w:spacing w:val="0"/>
          <w:sz w:val="24"/>
          <w:szCs w:val="31"/>
        </w:rPr>
        <w:t>Cleanup</w:t>
      </w:r>
    </w:p>
    <w:p w14:paraId="17241858">
      <w:pPr>
        <w:pStyle w:val="18"/>
        <w:keepNext w:val="0"/>
        <w:keepLines w:val="0"/>
        <w:widowControl/>
        <w:suppressLineNumbers w:val="0"/>
        <w:ind w:left="0" w:firstLine="0"/>
        <w:jc w:val="left"/>
        <w:rPr>
          <w:rFonts w:hint="default" w:ascii="Times New Roman" w:hAnsi="Times New Roman" w:cs="Arial"/>
          <w:i w:val="0"/>
          <w:iCs w:val="0"/>
          <w:caps w:val="0"/>
          <w:color w:val="000000"/>
          <w:spacing w:val="0"/>
          <w:sz w:val="24"/>
          <w:szCs w:val="10"/>
        </w:rPr>
      </w:pPr>
      <w:r>
        <w:rPr>
          <w:rFonts w:hint="default" w:ascii="Times New Roman" w:hAnsi="Times New Roman" w:cs="Arial"/>
          <w:i w:val="0"/>
          <w:iCs w:val="0"/>
          <w:caps w:val="0"/>
          <w:color w:val="000000"/>
          <w:spacing w:val="0"/>
          <w:sz w:val="24"/>
          <w:szCs w:val="10"/>
        </w:rPr>
        <w:t>You can remove the sources after installation.</w:t>
      </w:r>
    </w:p>
    <w:p w14:paraId="15D566EB">
      <w:pPr>
        <w:pStyle w:val="16"/>
        <w:keepNext w:val="0"/>
        <w:keepLines w:val="0"/>
        <w:widowControl/>
        <w:suppressLineNumbers w:val="0"/>
        <w:pBdr>
          <w:top w:val="single" w:color="808080" w:sz="2" w:space="1"/>
          <w:left w:val="single" w:color="808080" w:sz="2" w:space="1"/>
          <w:bottom w:val="single" w:color="808080" w:sz="2" w:space="1"/>
          <w:right w:val="single" w:color="808080" w:sz="2" w:space="0"/>
        </w:pBdr>
        <w:shd w:val="clear" w:fill="E0E0E0"/>
        <w:ind w:left="0" w:firstLine="0"/>
        <w:jc w:val="left"/>
        <w:rPr>
          <w:rFonts w:ascii="Times New Roman" w:hAnsi="Times New Roman"/>
          <w:i w:val="0"/>
          <w:iCs w:val="0"/>
          <w:caps w:val="0"/>
          <w:color w:val="000000"/>
          <w:spacing w:val="0"/>
          <w:sz w:val="24"/>
          <w:szCs w:val="10"/>
        </w:rPr>
      </w:pPr>
      <w:r>
        <w:rPr>
          <w:rFonts w:ascii="Times New Roman" w:hAnsi="Times New Roman"/>
          <w:i w:val="0"/>
          <w:iCs w:val="0"/>
          <w:caps w:val="0"/>
          <w:color w:val="000000"/>
          <w:spacing w:val="0"/>
          <w:sz w:val="24"/>
          <w:szCs w:val="10"/>
          <w:bdr w:val="single" w:color="808080" w:sz="2" w:space="0"/>
          <w:shd w:val="clear" w:fill="E0E0E0"/>
        </w:rPr>
        <w:t>rm -rf /tmp/nagvis-1.7*</w:t>
      </w:r>
    </w:p>
    <w:p w14:paraId="630619F7">
      <w:pPr>
        <w:pStyle w:val="18"/>
        <w:spacing w:line="360" w:lineRule="auto"/>
        <w:jc w:val="left"/>
        <w:rPr>
          <w:b/>
          <w:bCs/>
          <w:sz w:val="28"/>
          <w:szCs w:val="28"/>
        </w:rPr>
      </w:pPr>
    </w:p>
    <w:p w14:paraId="1256D793">
      <w:pPr>
        <w:tabs>
          <w:tab w:val="left" w:pos="6390"/>
          <w:tab w:val="left" w:pos="6480"/>
        </w:tabs>
        <w:spacing w:before="30" w:after="30" w:line="360" w:lineRule="auto"/>
        <w:jc w:val="left"/>
        <w:rPr>
          <w:rFonts w:hint="default"/>
          <w:b/>
          <w:sz w:val="24"/>
          <w:szCs w:val="24"/>
          <w:lang w:val="en-IN"/>
        </w:rPr>
      </w:pPr>
    </w:p>
    <w:p w14:paraId="3ED20C13">
      <w:pPr>
        <w:tabs>
          <w:tab w:val="left" w:pos="6390"/>
          <w:tab w:val="left" w:pos="6480"/>
        </w:tabs>
        <w:spacing w:before="30" w:after="30" w:line="360" w:lineRule="auto"/>
        <w:jc w:val="left"/>
        <w:rPr>
          <w:rFonts w:hint="default"/>
          <w:b/>
          <w:sz w:val="24"/>
          <w:szCs w:val="24"/>
          <w:lang w:val="en-IN"/>
        </w:rPr>
      </w:pPr>
    </w:p>
    <w:p w14:paraId="5F019329">
      <w:pPr>
        <w:tabs>
          <w:tab w:val="left" w:pos="6390"/>
          <w:tab w:val="left" w:pos="6480"/>
        </w:tabs>
        <w:spacing w:before="30" w:after="30" w:line="360" w:lineRule="auto"/>
        <w:jc w:val="left"/>
        <w:rPr>
          <w:rFonts w:hint="default"/>
          <w:b/>
          <w:sz w:val="24"/>
          <w:szCs w:val="24"/>
          <w:lang w:val="en-IN"/>
        </w:rPr>
      </w:pPr>
    </w:p>
    <w:p w14:paraId="6BBB7A21">
      <w:pPr>
        <w:tabs>
          <w:tab w:val="left" w:pos="6390"/>
          <w:tab w:val="left" w:pos="6480"/>
        </w:tabs>
        <w:spacing w:before="30" w:after="30" w:line="360" w:lineRule="auto"/>
        <w:jc w:val="left"/>
        <w:rPr>
          <w:rFonts w:hint="default"/>
          <w:b/>
          <w:sz w:val="24"/>
          <w:szCs w:val="24"/>
          <w:lang w:val="en-IN"/>
        </w:rPr>
      </w:pPr>
    </w:p>
    <w:p w14:paraId="0EA7AAE4">
      <w:pPr>
        <w:tabs>
          <w:tab w:val="left" w:pos="6390"/>
          <w:tab w:val="left" w:pos="6480"/>
        </w:tabs>
        <w:spacing w:before="30" w:after="30" w:line="360" w:lineRule="auto"/>
        <w:jc w:val="left"/>
        <w:rPr>
          <w:rFonts w:hint="default"/>
          <w:b/>
          <w:sz w:val="24"/>
          <w:szCs w:val="24"/>
          <w:lang w:val="en-IN"/>
        </w:rPr>
      </w:pPr>
    </w:p>
    <w:p w14:paraId="34614B48">
      <w:pPr>
        <w:keepNext w:val="0"/>
        <w:keepLines w:val="0"/>
        <w:widowControl/>
        <w:numPr>
          <w:numId w:val="0"/>
        </w:numPr>
        <w:suppressLineNumbers w:val="0"/>
        <w:spacing w:before="0" w:beforeAutospacing="1" w:after="0" w:afterAutospacing="1"/>
        <w:ind w:left="-360" w:leftChars="0"/>
        <w:jc w:val="left"/>
        <w:rPr>
          <w:rStyle w:val="19"/>
          <w:rFonts w:hint="default" w:ascii="Times New Roman" w:hAnsi="Times New Roman" w:eastAsia="Segoe UI" w:cs="Segoe UI"/>
          <w:i w:val="0"/>
          <w:iCs w:val="0"/>
          <w:caps w:val="0"/>
          <w:color w:val="111111"/>
          <w:spacing w:val="0"/>
          <w:sz w:val="24"/>
          <w:szCs w:val="12"/>
          <w:shd w:val="clear" w:fill="FFFFFF"/>
        </w:rPr>
      </w:pPr>
    </w:p>
    <w:p w14:paraId="78CAFAAE">
      <w:pPr>
        <w:numPr>
          <w:numId w:val="0"/>
        </w:numPr>
        <w:bidi w:val="0"/>
        <w:spacing w:after="0" w:line="240" w:lineRule="auto"/>
        <w:ind w:leftChars="0"/>
        <w:jc w:val="left"/>
        <w:rPr>
          <w:rStyle w:val="19"/>
          <w:rFonts w:hint="default" w:ascii="Times New Roman" w:hAnsi="Times New Roman" w:eastAsia="Segoe UI" w:cs="Segoe UI"/>
          <w:b/>
          <w:bCs/>
          <w:i w:val="0"/>
          <w:iCs w:val="0"/>
          <w:caps w:val="0"/>
          <w:color w:val="111111"/>
          <w:spacing w:val="0"/>
          <w:sz w:val="24"/>
          <w:szCs w:val="12"/>
          <w:shd w:val="clear" w:fill="FFFFFF"/>
        </w:rPr>
      </w:pPr>
      <w:r>
        <w:rPr>
          <w:rStyle w:val="19"/>
          <w:rFonts w:hint="default" w:eastAsia="Segoe UI" w:cs="Segoe UI"/>
          <w:b/>
          <w:bCs/>
          <w:i w:val="0"/>
          <w:iCs w:val="0"/>
          <w:caps w:val="0"/>
          <w:color w:val="111111"/>
          <w:spacing w:val="0"/>
          <w:sz w:val="24"/>
          <w:bdr w:val="none" w:color="auto" w:sz="0" w:space="0"/>
          <w:shd w:val="clear" w:fill="FFFFFF"/>
          <w:lang w:val="en-IN"/>
        </w:rPr>
        <w:t>5.</w:t>
      </w:r>
      <w:r>
        <w:rPr>
          <w:rStyle w:val="19"/>
          <w:rFonts w:hint="default" w:ascii="Times New Roman" w:hAnsi="Times New Roman" w:eastAsia="Segoe UI" w:cs="Segoe UI"/>
          <w:b/>
          <w:bCs/>
          <w:i w:val="0"/>
          <w:iCs w:val="0"/>
          <w:caps w:val="0"/>
          <w:color w:val="111111"/>
          <w:spacing w:val="0"/>
          <w:sz w:val="24"/>
          <w:bdr w:val="none" w:color="auto" w:sz="0" w:space="0"/>
          <w:shd w:val="clear" w:fill="FFFFFF"/>
        </w:rPr>
        <w:t>Implementation</w:t>
      </w:r>
    </w:p>
    <w:p w14:paraId="618EAD5E">
      <w:pPr>
        <w:keepNext w:val="0"/>
        <w:keepLines w:val="0"/>
        <w:widowControl/>
        <w:numPr>
          <w:numId w:val="0"/>
        </w:numPr>
        <w:suppressLineNumbers w:val="0"/>
        <w:spacing w:before="0" w:beforeAutospacing="1" w:after="0" w:afterAutospacing="1"/>
        <w:ind w:left="-360" w:leftChars="0"/>
        <w:jc w:val="left"/>
        <w:rPr>
          <w:rFonts w:ascii="Times New Roman" w:hAnsi="Times New Roman"/>
          <w:sz w:val="24"/>
        </w:rPr>
      </w:pPr>
      <w:r>
        <w:rPr>
          <w:rStyle w:val="19"/>
          <w:rFonts w:hint="default" w:eastAsia="Segoe UI" w:cs="Segoe UI"/>
          <w:i w:val="0"/>
          <w:iCs w:val="0"/>
          <w:caps w:val="0"/>
          <w:color w:val="111111"/>
          <w:spacing w:val="0"/>
          <w:sz w:val="24"/>
          <w:szCs w:val="12"/>
          <w:shd w:val="clear" w:fill="FFFFFF"/>
          <w:lang w:val="en-IN"/>
        </w:rPr>
        <w:t xml:space="preserve">5.1 </w:t>
      </w:r>
      <w:r>
        <w:rPr>
          <w:rStyle w:val="19"/>
          <w:rFonts w:hint="default" w:ascii="Times New Roman" w:hAnsi="Times New Roman" w:eastAsia="Segoe UI" w:cs="Segoe UI"/>
          <w:i w:val="0"/>
          <w:iCs w:val="0"/>
          <w:caps w:val="0"/>
          <w:color w:val="111111"/>
          <w:spacing w:val="0"/>
          <w:sz w:val="24"/>
          <w:szCs w:val="12"/>
          <w:shd w:val="clear" w:fill="FFFFFF"/>
        </w:rPr>
        <w:t>Setting Up Monitoring</w:t>
      </w:r>
      <w:r>
        <w:rPr>
          <w:rFonts w:hint="default" w:ascii="Times New Roman" w:hAnsi="Times New Roman" w:eastAsia="Segoe UI" w:cs="Segoe UI"/>
          <w:i w:val="0"/>
          <w:iCs w:val="0"/>
          <w:caps w:val="0"/>
          <w:color w:val="111111"/>
          <w:spacing w:val="0"/>
          <w:sz w:val="24"/>
          <w:szCs w:val="12"/>
          <w:shd w:val="clear" w:fill="FFFFFF"/>
        </w:rPr>
        <w:t>:</w:t>
      </w:r>
    </w:p>
    <w:p w14:paraId="109DD064">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ascii="Times New Roman" w:hAnsi="Times New Roman" w:eastAsia="Segoe UI" w:cs="Segoe UI"/>
          <w:i w:val="0"/>
          <w:iCs w:val="0"/>
          <w:caps w:val="0"/>
          <w:color w:val="111111"/>
          <w:spacing w:val="0"/>
          <w:sz w:val="24"/>
          <w:szCs w:val="12"/>
          <w:shd w:val="clear" w:fill="FFFFFF"/>
        </w:rPr>
        <w:t>Adding Hosts and Services</w:t>
      </w:r>
      <w:r>
        <w:rPr>
          <w:rFonts w:hint="default" w:ascii="Times New Roman" w:hAnsi="Times New Roman" w:eastAsia="Segoe UI" w:cs="Segoe UI"/>
          <w:i w:val="0"/>
          <w:iCs w:val="0"/>
          <w:caps w:val="0"/>
          <w:color w:val="111111"/>
          <w:spacing w:val="0"/>
          <w:sz w:val="24"/>
          <w:szCs w:val="12"/>
          <w:shd w:val="clear" w:fill="FFFFFF"/>
        </w:rPr>
        <w:t>: How to add different hosts and services to Nagios for monitoring. This includes defining host groups, service groups, and setting up checks for various metrics like CPU usage, memory, disk space, and network performance.</w:t>
      </w:r>
    </w:p>
    <w:p w14:paraId="5EF3B39A">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p>
    <w:p w14:paraId="27D0931D">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p>
    <w:p w14:paraId="6ED5AA9C">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ascii="Times New Roman" w:hAnsi="Times New Roman" w:eastAsia="Segoe UI" w:cs="Segoe UI"/>
          <w:i w:val="0"/>
          <w:iCs w:val="0"/>
          <w:caps w:val="0"/>
          <w:color w:val="111111"/>
          <w:spacing w:val="0"/>
          <w:sz w:val="24"/>
          <w:szCs w:val="12"/>
          <w:shd w:val="clear" w:fill="FFFFFF"/>
        </w:rPr>
        <w:t>Using NCPA for Detailed Monitoring</w:t>
      </w:r>
      <w:r>
        <w:rPr>
          <w:rFonts w:hint="default" w:ascii="Times New Roman" w:hAnsi="Times New Roman" w:eastAsia="Segoe UI" w:cs="Segoe UI"/>
          <w:i w:val="0"/>
          <w:iCs w:val="0"/>
          <w:caps w:val="0"/>
          <w:color w:val="111111"/>
          <w:spacing w:val="0"/>
          <w:sz w:val="24"/>
          <w:szCs w:val="12"/>
          <w:shd w:val="clear" w:fill="FFFFFF"/>
        </w:rPr>
        <w:t>: Configuring NCPA to monitor specific metrics. This involves setting up custom checks, defining thresholds, and configuring alerts for critical conditions.</w:t>
      </w:r>
    </w:p>
    <w:p w14:paraId="6305F27A">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p>
    <w:p w14:paraId="6F4F2475">
      <w:pPr>
        <w:keepNext w:val="0"/>
        <w:keepLines w:val="0"/>
        <w:widowControl/>
        <w:numPr>
          <w:numId w:val="0"/>
        </w:numPr>
        <w:suppressLineNumbers w:val="0"/>
        <w:spacing w:before="0" w:beforeAutospacing="1" w:after="0" w:afterAutospacing="1"/>
        <w:ind w:left="-360" w:leftChars="0"/>
        <w:jc w:val="left"/>
        <w:rPr>
          <w:rFonts w:ascii="Times New Roman" w:hAnsi="Times New Roman"/>
          <w:sz w:val="24"/>
        </w:rPr>
      </w:pPr>
      <w:r>
        <w:rPr>
          <w:rStyle w:val="19"/>
          <w:rFonts w:hint="default" w:eastAsia="Segoe UI" w:cs="Segoe UI"/>
          <w:i w:val="0"/>
          <w:iCs w:val="0"/>
          <w:caps w:val="0"/>
          <w:color w:val="111111"/>
          <w:spacing w:val="0"/>
          <w:sz w:val="24"/>
          <w:szCs w:val="12"/>
          <w:shd w:val="clear" w:fill="FFFFFF"/>
          <w:lang w:val="en-IN"/>
        </w:rPr>
        <w:t xml:space="preserve">5.2 </w:t>
      </w:r>
      <w:r>
        <w:rPr>
          <w:rStyle w:val="19"/>
          <w:rFonts w:hint="default" w:ascii="Times New Roman" w:hAnsi="Times New Roman" w:eastAsia="Segoe UI" w:cs="Segoe UI"/>
          <w:i w:val="0"/>
          <w:iCs w:val="0"/>
          <w:caps w:val="0"/>
          <w:color w:val="111111"/>
          <w:spacing w:val="0"/>
          <w:sz w:val="24"/>
          <w:szCs w:val="12"/>
          <w:shd w:val="clear" w:fill="FFFFFF"/>
        </w:rPr>
        <w:t>Visualization with NagVis</w:t>
      </w:r>
      <w:r>
        <w:rPr>
          <w:rFonts w:hint="default" w:ascii="Times New Roman" w:hAnsi="Times New Roman" w:eastAsia="Segoe UI" w:cs="Segoe UI"/>
          <w:i w:val="0"/>
          <w:iCs w:val="0"/>
          <w:caps w:val="0"/>
          <w:color w:val="111111"/>
          <w:spacing w:val="0"/>
          <w:sz w:val="24"/>
          <w:szCs w:val="12"/>
          <w:shd w:val="clear" w:fill="FFFFFF"/>
        </w:rPr>
        <w:t>:</w:t>
      </w:r>
    </w:p>
    <w:p w14:paraId="7646B6C8">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ascii="Times New Roman" w:hAnsi="Times New Roman" w:eastAsia="Segoe UI" w:cs="Segoe UI"/>
          <w:i w:val="0"/>
          <w:iCs w:val="0"/>
          <w:caps w:val="0"/>
          <w:color w:val="111111"/>
          <w:spacing w:val="0"/>
          <w:sz w:val="24"/>
          <w:szCs w:val="12"/>
          <w:shd w:val="clear" w:fill="FFFFFF"/>
        </w:rPr>
        <w:t>Creating Maps and Dashboards</w:t>
      </w:r>
      <w:r>
        <w:rPr>
          <w:rFonts w:hint="default" w:ascii="Times New Roman" w:hAnsi="Times New Roman" w:eastAsia="Segoe UI" w:cs="Segoe UI"/>
          <w:i w:val="0"/>
          <w:iCs w:val="0"/>
          <w:caps w:val="0"/>
          <w:color w:val="111111"/>
          <w:spacing w:val="0"/>
          <w:sz w:val="24"/>
          <w:szCs w:val="12"/>
          <w:shd w:val="clear" w:fill="FFFFFF"/>
        </w:rPr>
        <w:t>: Steps to create visual maps and dashboards in NagVis. This includes adding background images, placing objects, and linking them to Nagios services.</w:t>
      </w:r>
    </w:p>
    <w:p w14:paraId="24BDA62F">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p>
    <w:p w14:paraId="18D67D14">
      <w:pPr>
        <w:keepNext w:val="0"/>
        <w:keepLines w:val="0"/>
        <w:widowControl/>
        <w:numPr>
          <w:numId w:val="0"/>
        </w:numPr>
        <w:suppressLineNumbers w:val="0"/>
        <w:spacing w:before="0" w:beforeAutospacing="1" w:after="0" w:afterAutospacing="1"/>
        <w:ind w:left="-360" w:leftChars="0"/>
        <w:jc w:val="left"/>
        <w:rPr>
          <w:rFonts w:ascii="Times New Roman" w:hAnsi="Times New Roman"/>
          <w:sz w:val="24"/>
        </w:rPr>
      </w:pPr>
      <w:r>
        <w:rPr>
          <w:rStyle w:val="19"/>
          <w:rFonts w:hint="default" w:ascii="Times New Roman" w:hAnsi="Times New Roman" w:eastAsia="Segoe UI" w:cs="Segoe UI"/>
          <w:i w:val="0"/>
          <w:iCs w:val="0"/>
          <w:caps w:val="0"/>
          <w:color w:val="111111"/>
          <w:spacing w:val="0"/>
          <w:sz w:val="24"/>
          <w:szCs w:val="12"/>
          <w:shd w:val="clear" w:fill="FFFFFF"/>
        </w:rPr>
        <w:t>Customizing Views</w:t>
      </w:r>
      <w:r>
        <w:rPr>
          <w:rFonts w:hint="default" w:ascii="Times New Roman" w:hAnsi="Times New Roman" w:eastAsia="Segoe UI" w:cs="Segoe UI"/>
          <w:i w:val="0"/>
          <w:iCs w:val="0"/>
          <w:caps w:val="0"/>
          <w:color w:val="111111"/>
          <w:spacing w:val="0"/>
          <w:sz w:val="24"/>
          <w:szCs w:val="12"/>
          <w:shd w:val="clear" w:fill="FFFFFF"/>
        </w:rPr>
        <w:t>: Customizing NagVis views to highlight critical information. This involves setting up different layers, defining object properties, and configuring interactive elements for better data representation.</w:t>
      </w:r>
    </w:p>
    <w:p w14:paraId="786023A7">
      <w:pPr>
        <w:tabs>
          <w:tab w:val="left" w:pos="6390"/>
          <w:tab w:val="left" w:pos="6480"/>
        </w:tabs>
        <w:spacing w:before="30" w:after="30" w:line="360" w:lineRule="auto"/>
        <w:ind w:left="142"/>
        <w:jc w:val="left"/>
        <w:rPr>
          <w:rFonts w:hint="default"/>
          <w:b/>
          <w:sz w:val="24"/>
          <w:szCs w:val="24"/>
          <w:lang w:val="en-IN"/>
        </w:rPr>
      </w:pPr>
    </w:p>
    <w:p w14:paraId="58666268">
      <w:pPr>
        <w:tabs>
          <w:tab w:val="left" w:pos="6390"/>
          <w:tab w:val="left" w:pos="6480"/>
        </w:tabs>
        <w:spacing w:before="30" w:after="30" w:line="360" w:lineRule="auto"/>
        <w:jc w:val="left"/>
        <w:rPr>
          <w:b/>
          <w:sz w:val="24"/>
          <w:szCs w:val="24"/>
        </w:rPr>
      </w:pPr>
    </w:p>
    <w:p w14:paraId="58AB1122">
      <w:pPr>
        <w:tabs>
          <w:tab w:val="left" w:pos="6390"/>
          <w:tab w:val="left" w:pos="6480"/>
        </w:tabs>
        <w:spacing w:before="30" w:after="30" w:line="360" w:lineRule="auto"/>
        <w:ind w:left="142"/>
        <w:jc w:val="left"/>
        <w:rPr>
          <w:b/>
          <w:sz w:val="24"/>
          <w:szCs w:val="24"/>
        </w:rPr>
      </w:pPr>
    </w:p>
    <w:p w14:paraId="2E7080C7">
      <w:pPr>
        <w:tabs>
          <w:tab w:val="left" w:pos="6390"/>
          <w:tab w:val="left" w:pos="6480"/>
        </w:tabs>
        <w:spacing w:before="30" w:after="30" w:line="360" w:lineRule="auto"/>
        <w:ind w:left="142"/>
        <w:jc w:val="left"/>
        <w:rPr>
          <w:b/>
          <w:sz w:val="24"/>
          <w:szCs w:val="24"/>
        </w:rPr>
      </w:pPr>
    </w:p>
    <w:p w14:paraId="30A08EAE">
      <w:pPr>
        <w:tabs>
          <w:tab w:val="left" w:pos="6390"/>
          <w:tab w:val="left" w:pos="6480"/>
        </w:tabs>
        <w:spacing w:before="30" w:after="30" w:line="360" w:lineRule="auto"/>
        <w:ind w:left="142"/>
        <w:jc w:val="left"/>
        <w:rPr>
          <w:b/>
          <w:sz w:val="24"/>
          <w:szCs w:val="24"/>
        </w:rPr>
      </w:pPr>
    </w:p>
    <w:p w14:paraId="1D000CFA">
      <w:pPr>
        <w:tabs>
          <w:tab w:val="left" w:pos="6390"/>
          <w:tab w:val="left" w:pos="6480"/>
        </w:tabs>
        <w:spacing w:before="30" w:after="30" w:line="360" w:lineRule="auto"/>
        <w:ind w:left="142"/>
        <w:jc w:val="left"/>
        <w:rPr>
          <w:b/>
          <w:sz w:val="24"/>
          <w:szCs w:val="24"/>
        </w:rPr>
      </w:pPr>
    </w:p>
    <w:p w14:paraId="671EC631">
      <w:pPr>
        <w:pStyle w:val="2"/>
        <w:tabs>
          <w:tab w:val="left" w:pos="2040"/>
          <w:tab w:val="center" w:pos="4320"/>
        </w:tabs>
        <w:ind w:left="0"/>
        <w:jc w:val="left"/>
      </w:pPr>
    </w:p>
    <w:p w14:paraId="3C2936D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Autospacing="0" w:after="0" w:afterAutospacing="0" w:line="240" w:lineRule="auto"/>
        <w:ind w:left="0" w:right="0" w:firstLine="0"/>
        <w:jc w:val="left"/>
        <w:rPr>
          <w:rStyle w:val="19"/>
          <w:rFonts w:hint="default" w:ascii="Times New Roman" w:hAnsi="Times New Roman" w:eastAsia="Segoe UI" w:cs="Segoe UI"/>
          <w:b/>
          <w:bCs/>
          <w:i w:val="0"/>
          <w:iCs w:val="0"/>
          <w:caps w:val="0"/>
          <w:color w:val="111111"/>
          <w:spacing w:val="0"/>
          <w:sz w:val="24"/>
          <w:bdr w:val="none" w:color="auto" w:sz="0" w:space="0"/>
          <w:shd w:val="clear" w:fill="FFFFFF"/>
        </w:rPr>
      </w:pPr>
    </w:p>
    <w:p w14:paraId="4E3ED550">
      <w:pPr>
        <w:bidi w:val="0"/>
        <w:jc w:val="left"/>
        <w:rPr>
          <w:rStyle w:val="19"/>
          <w:rFonts w:hint="default" w:ascii="Times New Roman" w:hAnsi="Times New Roman" w:eastAsia="Segoe UI" w:cs="Segoe UI"/>
          <w:i w:val="0"/>
          <w:iCs w:val="0"/>
          <w:caps w:val="0"/>
          <w:color w:val="111111"/>
          <w:spacing w:val="0"/>
          <w:sz w:val="24"/>
          <w:bdr w:val="none" w:color="auto" w:sz="0" w:space="0"/>
          <w:shd w:val="clear" w:fill="FFFFFF"/>
        </w:rPr>
      </w:pPr>
    </w:p>
    <w:p w14:paraId="7B734E90">
      <w:pPr>
        <w:bidi w:val="0"/>
        <w:jc w:val="left"/>
        <w:rPr>
          <w:rFonts w:ascii="Times New Roman" w:hAnsi="Times New Roman" w:eastAsia="Segoe UI" w:cs="Segoe UI"/>
          <w:i w:val="0"/>
          <w:iCs w:val="0"/>
          <w:caps w:val="0"/>
          <w:color w:val="111111"/>
          <w:spacing w:val="0"/>
          <w:sz w:val="24"/>
        </w:rPr>
      </w:pPr>
      <w:r>
        <w:rPr>
          <w:rStyle w:val="19"/>
          <w:rFonts w:hint="default" w:ascii="Times New Roman" w:hAnsi="Times New Roman" w:eastAsia="Segoe UI" w:cs="Segoe UI"/>
          <w:i w:val="0"/>
          <w:iCs w:val="0"/>
          <w:caps w:val="0"/>
          <w:color w:val="111111"/>
          <w:spacing w:val="0"/>
          <w:sz w:val="24"/>
          <w:bdr w:val="none" w:color="auto" w:sz="0" w:space="0"/>
          <w:shd w:val="clear" w:fill="FFFFFF"/>
        </w:rPr>
        <w:t>6. Use Cases and Examples</w:t>
      </w:r>
    </w:p>
    <w:p w14:paraId="38E1F794">
      <w:pPr>
        <w:keepNext w:val="0"/>
        <w:keepLines w:val="0"/>
        <w:widowControl/>
        <w:numPr>
          <w:numId w:val="0"/>
        </w:numPr>
        <w:suppressLineNumbers w:val="0"/>
        <w:spacing w:before="0" w:beforeAutospacing="1" w:after="0" w:afterAutospacing="1"/>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eastAsia="Segoe UI" w:cs="Segoe UI"/>
          <w:i w:val="0"/>
          <w:iCs w:val="0"/>
          <w:caps w:val="0"/>
          <w:color w:val="111111"/>
          <w:spacing w:val="0"/>
          <w:sz w:val="24"/>
          <w:szCs w:val="12"/>
          <w:shd w:val="clear" w:fill="FFFFFF"/>
          <w:lang w:val="en-IN"/>
        </w:rPr>
        <w:t xml:space="preserve">6.1 </w:t>
      </w:r>
      <w:r>
        <w:rPr>
          <w:rStyle w:val="19"/>
          <w:rFonts w:hint="default" w:ascii="Times New Roman" w:hAnsi="Times New Roman" w:eastAsia="Segoe UI" w:cs="Segoe UI"/>
          <w:i w:val="0"/>
          <w:iCs w:val="0"/>
          <w:caps w:val="0"/>
          <w:color w:val="111111"/>
          <w:spacing w:val="0"/>
          <w:sz w:val="24"/>
          <w:szCs w:val="12"/>
          <w:shd w:val="clear" w:fill="FFFFFF"/>
        </w:rPr>
        <w:t>Monitoring Scenarios</w:t>
      </w:r>
      <w:r>
        <w:rPr>
          <w:rFonts w:hint="default" w:ascii="Times New Roman" w:hAnsi="Times New Roman" w:eastAsia="Segoe UI" w:cs="Segoe UI"/>
          <w:i w:val="0"/>
          <w:iCs w:val="0"/>
          <w:caps w:val="0"/>
          <w:color w:val="111111"/>
          <w:spacing w:val="0"/>
          <w:sz w:val="24"/>
          <w:szCs w:val="12"/>
          <w:shd w:val="clear" w:fill="FFFFFF"/>
        </w:rPr>
        <w:t>: Examples of different monitoring scenarios such as server health, application performance, and network status. This includes monitoring CPU load, memory usage, disk I/O, network latency, and application response times.</w:t>
      </w:r>
    </w:p>
    <w:p w14:paraId="3DA34929">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p>
    <w:p w14:paraId="5A0844F6">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p>
    <w:p w14:paraId="6E173394">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r>
        <w:rPr>
          <w:rFonts w:hint="default" w:ascii="Times New Roman" w:hAnsi="Times New Roman" w:eastAsia="Segoe UI" w:cs="Segoe UI"/>
          <w:i w:val="0"/>
          <w:iCs w:val="0"/>
          <w:caps w:val="0"/>
          <w:color w:val="111111"/>
          <w:spacing w:val="0"/>
          <w:sz w:val="24"/>
          <w:szCs w:val="12"/>
          <w:shd w:val="clear" w:fill="FFFFFF"/>
          <w:lang w:val="en-IN"/>
        </w:rPr>
        <w:drawing>
          <wp:inline distT="0" distB="0" distL="114300" distR="114300">
            <wp:extent cx="6108065" cy="3949700"/>
            <wp:effectExtent l="0" t="0" r="6985" b="3175"/>
            <wp:docPr id="6" name="Picture 6" descr="Screenshot 2024-08-14 16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8-14 161925"/>
                    <pic:cNvPicPr>
                      <a:picLocks noChangeAspect="1"/>
                    </pic:cNvPicPr>
                  </pic:nvPicPr>
                  <pic:blipFill>
                    <a:blip r:embed="rId15"/>
                    <a:stretch>
                      <a:fillRect/>
                    </a:stretch>
                  </pic:blipFill>
                  <pic:spPr>
                    <a:xfrm>
                      <a:off x="0" y="0"/>
                      <a:ext cx="6108065" cy="3949700"/>
                    </a:xfrm>
                    <a:prstGeom prst="rect">
                      <a:avLst/>
                    </a:prstGeom>
                  </pic:spPr>
                </pic:pic>
              </a:graphicData>
            </a:graphic>
          </wp:inline>
        </w:drawing>
      </w:r>
    </w:p>
    <w:p w14:paraId="01D8D152">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lang w:val="en-IN"/>
        </w:rPr>
      </w:pPr>
    </w:p>
    <w:p w14:paraId="30FEB8D9">
      <w:pPr>
        <w:keepNext w:val="0"/>
        <w:keepLines w:val="0"/>
        <w:widowControl/>
        <w:numPr>
          <w:numId w:val="0"/>
        </w:numPr>
        <w:suppressLineNumbers w:val="0"/>
        <w:spacing w:before="0" w:beforeAutospacing="1" w:after="0" w:afterAutospacing="1"/>
        <w:ind w:left="-360" w:leftChars="0"/>
        <w:jc w:val="left"/>
        <w:rPr>
          <w:rFonts w:hint="default" w:ascii="Times New Roman" w:hAnsi="Times New Roman" w:eastAsia="Segoe UI" w:cs="Segoe UI"/>
          <w:i w:val="0"/>
          <w:iCs w:val="0"/>
          <w:caps w:val="0"/>
          <w:color w:val="111111"/>
          <w:spacing w:val="0"/>
          <w:sz w:val="24"/>
          <w:szCs w:val="12"/>
          <w:shd w:val="clear" w:fill="FFFFFF"/>
        </w:rPr>
      </w:pPr>
    </w:p>
    <w:p w14:paraId="72472DAA">
      <w:pPr>
        <w:keepNext w:val="0"/>
        <w:keepLines w:val="0"/>
        <w:widowControl/>
        <w:numPr>
          <w:numId w:val="0"/>
        </w:numPr>
        <w:suppressLineNumbers w:val="0"/>
        <w:spacing w:before="0" w:beforeAutospacing="1" w:after="0" w:afterAutospacing="1"/>
        <w:jc w:val="left"/>
        <w:rPr>
          <w:rStyle w:val="19"/>
          <w:rFonts w:hint="default" w:ascii="Times New Roman" w:hAnsi="Times New Roman" w:eastAsia="Segoe UI" w:cs="Segoe UI"/>
          <w:i w:val="0"/>
          <w:iCs w:val="0"/>
          <w:caps w:val="0"/>
          <w:color w:val="111111"/>
          <w:spacing w:val="0"/>
          <w:sz w:val="24"/>
          <w:szCs w:val="12"/>
          <w:shd w:val="clear" w:fill="FFFFFF"/>
        </w:rPr>
      </w:pPr>
    </w:p>
    <w:p w14:paraId="28482C7C">
      <w:pPr>
        <w:keepNext w:val="0"/>
        <w:keepLines w:val="0"/>
        <w:widowControl/>
        <w:numPr>
          <w:numId w:val="0"/>
        </w:numPr>
        <w:suppressLineNumbers w:val="0"/>
        <w:spacing w:before="0" w:beforeAutospacing="1" w:after="0" w:afterAutospacing="1"/>
        <w:jc w:val="left"/>
        <w:rPr>
          <w:rStyle w:val="19"/>
          <w:rFonts w:hint="default" w:ascii="Times New Roman" w:hAnsi="Times New Roman" w:eastAsia="Segoe UI" w:cs="Segoe UI"/>
          <w:i w:val="0"/>
          <w:iCs w:val="0"/>
          <w:caps w:val="0"/>
          <w:color w:val="111111"/>
          <w:spacing w:val="0"/>
          <w:sz w:val="24"/>
          <w:szCs w:val="12"/>
          <w:shd w:val="clear" w:fill="FFFFFF"/>
        </w:rPr>
      </w:pPr>
    </w:p>
    <w:p w14:paraId="6CD7F027">
      <w:pPr>
        <w:keepNext w:val="0"/>
        <w:keepLines w:val="0"/>
        <w:widowControl/>
        <w:numPr>
          <w:numId w:val="0"/>
        </w:numPr>
        <w:suppressLineNumbers w:val="0"/>
        <w:spacing w:before="0" w:beforeAutospacing="1" w:after="0" w:afterAutospacing="1"/>
        <w:jc w:val="left"/>
        <w:rPr>
          <w:rStyle w:val="19"/>
          <w:rFonts w:hint="default" w:ascii="Times New Roman" w:hAnsi="Times New Roman" w:eastAsia="Segoe UI" w:cs="Segoe UI"/>
          <w:i w:val="0"/>
          <w:iCs w:val="0"/>
          <w:caps w:val="0"/>
          <w:color w:val="111111"/>
          <w:spacing w:val="0"/>
          <w:sz w:val="24"/>
          <w:szCs w:val="12"/>
          <w:shd w:val="clear" w:fill="FFFFFF"/>
        </w:rPr>
      </w:pPr>
    </w:p>
    <w:p w14:paraId="3F04C923">
      <w:pPr>
        <w:keepNext w:val="0"/>
        <w:keepLines w:val="0"/>
        <w:widowControl/>
        <w:numPr>
          <w:numId w:val="0"/>
        </w:numPr>
        <w:suppressLineNumbers w:val="0"/>
        <w:spacing w:before="0" w:beforeAutospacing="1" w:after="0" w:afterAutospacing="1"/>
        <w:jc w:val="left"/>
        <w:rPr>
          <w:rFonts w:hint="default" w:ascii="Times New Roman" w:hAnsi="Times New Roman" w:eastAsia="Segoe UI" w:cs="Segoe UI"/>
          <w:i w:val="0"/>
          <w:iCs w:val="0"/>
          <w:caps w:val="0"/>
          <w:color w:val="111111"/>
          <w:spacing w:val="0"/>
          <w:sz w:val="24"/>
          <w:szCs w:val="12"/>
          <w:shd w:val="clear" w:fill="FFFFFF"/>
        </w:rPr>
      </w:pPr>
      <w:r>
        <w:rPr>
          <w:rStyle w:val="19"/>
          <w:rFonts w:hint="default" w:eastAsia="Segoe UI" w:cs="Segoe UI"/>
          <w:i w:val="0"/>
          <w:iCs w:val="0"/>
          <w:caps w:val="0"/>
          <w:color w:val="111111"/>
          <w:spacing w:val="0"/>
          <w:sz w:val="24"/>
          <w:szCs w:val="12"/>
          <w:shd w:val="clear" w:fill="FFFFFF"/>
          <w:lang w:val="en-IN"/>
        </w:rPr>
        <w:t xml:space="preserve">6.2 </w:t>
      </w:r>
      <w:r>
        <w:rPr>
          <w:rStyle w:val="19"/>
          <w:rFonts w:hint="default" w:ascii="Times New Roman" w:hAnsi="Times New Roman" w:eastAsia="Segoe UI" w:cs="Segoe UI"/>
          <w:i w:val="0"/>
          <w:iCs w:val="0"/>
          <w:caps w:val="0"/>
          <w:color w:val="111111"/>
          <w:spacing w:val="0"/>
          <w:sz w:val="24"/>
          <w:szCs w:val="12"/>
          <w:shd w:val="clear" w:fill="FFFFFF"/>
        </w:rPr>
        <w:t>Alerts and Notifications</w:t>
      </w:r>
      <w:r>
        <w:rPr>
          <w:rFonts w:hint="default" w:ascii="Times New Roman" w:hAnsi="Times New Roman" w:eastAsia="Segoe UI" w:cs="Segoe UI"/>
          <w:i w:val="0"/>
          <w:iCs w:val="0"/>
          <w:caps w:val="0"/>
          <w:color w:val="111111"/>
          <w:spacing w:val="0"/>
          <w:sz w:val="24"/>
          <w:szCs w:val="12"/>
          <w:shd w:val="clear" w:fill="FFFFFF"/>
        </w:rPr>
        <w:t>: How alerts are generated and managed in Nagios. This includes setting up notification methods (email, SMS, etc.), defining contact groups, and configuring escalation policies.</w:t>
      </w:r>
    </w:p>
    <w:p w14:paraId="15D1722E">
      <w:pPr>
        <w:keepNext w:val="0"/>
        <w:keepLines w:val="0"/>
        <w:widowControl/>
        <w:numPr>
          <w:numId w:val="0"/>
        </w:numPr>
        <w:suppressLineNumbers w:val="0"/>
        <w:spacing w:before="0" w:beforeAutospacing="1" w:after="0" w:afterAutospacing="1"/>
        <w:jc w:val="left"/>
        <w:rPr>
          <w:rFonts w:hint="default" w:ascii="Times New Roman" w:hAnsi="Times New Roman" w:eastAsia="Segoe UI" w:cs="Segoe UI"/>
          <w:i w:val="0"/>
          <w:iCs w:val="0"/>
          <w:caps w:val="0"/>
          <w:color w:val="111111"/>
          <w:spacing w:val="0"/>
          <w:sz w:val="24"/>
          <w:szCs w:val="12"/>
          <w:shd w:val="clear" w:fill="FFFFFF"/>
        </w:rPr>
      </w:pPr>
    </w:p>
    <w:p w14:paraId="5E690799">
      <w:pPr>
        <w:keepNext w:val="0"/>
        <w:keepLines w:val="0"/>
        <w:widowControl/>
        <w:numPr>
          <w:numId w:val="0"/>
        </w:numPr>
        <w:suppressLineNumbers w:val="0"/>
        <w:spacing w:before="0" w:beforeAutospacing="1" w:after="0" w:afterAutospacing="1"/>
        <w:jc w:val="left"/>
        <w:rPr>
          <w:rFonts w:hint="default" w:ascii="Times New Roman" w:hAnsi="Times New Roman" w:eastAsia="Segoe UI" w:cs="Segoe UI"/>
          <w:i w:val="0"/>
          <w:iCs w:val="0"/>
          <w:caps w:val="0"/>
          <w:color w:val="111111"/>
          <w:spacing w:val="0"/>
          <w:sz w:val="24"/>
          <w:szCs w:val="12"/>
          <w:shd w:val="clear" w:fill="FFFFFF"/>
          <w:lang w:val="en-IN"/>
        </w:rPr>
      </w:pPr>
      <w:r>
        <w:rPr>
          <w:rFonts w:hint="default" w:ascii="Times New Roman" w:hAnsi="Times New Roman" w:eastAsia="Segoe UI" w:cs="Segoe UI"/>
          <w:i w:val="0"/>
          <w:iCs w:val="0"/>
          <w:caps w:val="0"/>
          <w:color w:val="111111"/>
          <w:spacing w:val="0"/>
          <w:sz w:val="24"/>
          <w:szCs w:val="12"/>
          <w:shd w:val="clear" w:fill="FFFFFF"/>
          <w:lang w:val="en-IN"/>
        </w:rPr>
        <w:drawing>
          <wp:inline distT="0" distB="0" distL="114300" distR="114300">
            <wp:extent cx="5822950" cy="3272790"/>
            <wp:effectExtent l="0" t="0" r="6350" b="3810"/>
            <wp:docPr id="7" name="Picture 7" descr="Screenshot 2024-08-14 16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8-14 161934"/>
                    <pic:cNvPicPr>
                      <a:picLocks noChangeAspect="1"/>
                    </pic:cNvPicPr>
                  </pic:nvPicPr>
                  <pic:blipFill>
                    <a:blip r:embed="rId16"/>
                    <a:stretch>
                      <a:fillRect/>
                    </a:stretch>
                  </pic:blipFill>
                  <pic:spPr>
                    <a:xfrm>
                      <a:off x="0" y="0"/>
                      <a:ext cx="5822950" cy="3272790"/>
                    </a:xfrm>
                    <a:prstGeom prst="rect">
                      <a:avLst/>
                    </a:prstGeom>
                  </pic:spPr>
                </pic:pic>
              </a:graphicData>
            </a:graphic>
          </wp:inline>
        </w:drawing>
      </w:r>
    </w:p>
    <w:p w14:paraId="3BF5AEFD">
      <w:pPr>
        <w:keepNext w:val="0"/>
        <w:keepLines w:val="0"/>
        <w:widowControl/>
        <w:numPr>
          <w:numId w:val="0"/>
        </w:numPr>
        <w:suppressLineNumbers w:val="0"/>
        <w:spacing w:before="0" w:beforeAutospacing="1" w:after="0" w:afterAutospacing="1"/>
        <w:jc w:val="left"/>
        <w:rPr>
          <w:rFonts w:hint="default" w:ascii="Times New Roman" w:hAnsi="Times New Roman" w:eastAsia="Segoe UI" w:cs="Segoe UI"/>
          <w:i w:val="0"/>
          <w:iCs w:val="0"/>
          <w:caps w:val="0"/>
          <w:color w:val="111111"/>
          <w:spacing w:val="0"/>
          <w:sz w:val="24"/>
          <w:szCs w:val="12"/>
          <w:shd w:val="clear" w:fill="FFFFFF"/>
        </w:rPr>
      </w:pPr>
    </w:p>
    <w:p w14:paraId="07182D04">
      <w:pPr>
        <w:keepNext w:val="0"/>
        <w:keepLines w:val="0"/>
        <w:widowControl/>
        <w:numPr>
          <w:numId w:val="0"/>
        </w:numPr>
        <w:suppressLineNumbers w:val="0"/>
        <w:spacing w:before="0" w:beforeAutospacing="1" w:after="0" w:afterAutospacing="1"/>
        <w:jc w:val="left"/>
        <w:rPr>
          <w:rFonts w:hint="default" w:ascii="Times New Roman" w:hAnsi="Times New Roman" w:eastAsia="Segoe UI" w:cs="Segoe UI"/>
          <w:i w:val="0"/>
          <w:iCs w:val="0"/>
          <w:caps w:val="0"/>
          <w:color w:val="111111"/>
          <w:spacing w:val="0"/>
          <w:sz w:val="24"/>
          <w:szCs w:val="12"/>
          <w:shd w:val="clear" w:fill="FFFFFF"/>
        </w:rPr>
      </w:pPr>
    </w:p>
    <w:p w14:paraId="7FE6EF8F">
      <w:pPr>
        <w:keepNext w:val="0"/>
        <w:keepLines w:val="0"/>
        <w:widowControl/>
        <w:numPr>
          <w:numId w:val="0"/>
        </w:numPr>
        <w:suppressLineNumbers w:val="0"/>
        <w:spacing w:before="0" w:beforeAutospacing="1" w:after="0" w:afterAutospacing="1"/>
        <w:jc w:val="left"/>
        <w:rPr>
          <w:rFonts w:hint="default" w:ascii="Times New Roman" w:hAnsi="Times New Roman" w:eastAsia="Segoe UI" w:cs="Segoe UI"/>
          <w:i w:val="0"/>
          <w:iCs w:val="0"/>
          <w:caps w:val="0"/>
          <w:color w:val="111111"/>
          <w:spacing w:val="0"/>
          <w:sz w:val="24"/>
          <w:szCs w:val="12"/>
          <w:shd w:val="clear" w:fill="FFFFFF"/>
        </w:rPr>
      </w:pPr>
    </w:p>
    <w:p w14:paraId="2753F615">
      <w:pPr>
        <w:keepNext w:val="0"/>
        <w:keepLines w:val="0"/>
        <w:widowControl/>
        <w:numPr>
          <w:numId w:val="0"/>
        </w:numPr>
        <w:suppressLineNumbers w:val="0"/>
        <w:spacing w:before="0" w:beforeAutospacing="1" w:after="0" w:afterAutospacing="1"/>
        <w:jc w:val="left"/>
        <w:rPr>
          <w:rStyle w:val="19"/>
          <w:rFonts w:hint="default" w:ascii="Times New Roman" w:hAnsi="Times New Roman" w:eastAsia="Segoe UI" w:cs="Segoe UI"/>
          <w:i w:val="0"/>
          <w:iCs w:val="0"/>
          <w:caps w:val="0"/>
          <w:color w:val="111111"/>
          <w:spacing w:val="0"/>
          <w:sz w:val="24"/>
          <w:szCs w:val="12"/>
          <w:shd w:val="clear" w:fill="FFFFFF"/>
        </w:rPr>
      </w:pPr>
    </w:p>
    <w:p w14:paraId="59D539CB">
      <w:pPr>
        <w:keepNext w:val="0"/>
        <w:keepLines w:val="0"/>
        <w:widowControl/>
        <w:numPr>
          <w:numId w:val="0"/>
        </w:numPr>
        <w:suppressLineNumbers w:val="0"/>
        <w:spacing w:before="0" w:beforeAutospacing="1" w:after="0" w:afterAutospacing="1"/>
        <w:jc w:val="left"/>
        <w:rPr>
          <w:rStyle w:val="19"/>
          <w:rFonts w:hint="default" w:ascii="Times New Roman" w:hAnsi="Times New Roman" w:eastAsia="Segoe UI" w:cs="Segoe UI"/>
          <w:i w:val="0"/>
          <w:iCs w:val="0"/>
          <w:caps w:val="0"/>
          <w:color w:val="111111"/>
          <w:spacing w:val="0"/>
          <w:sz w:val="24"/>
          <w:szCs w:val="12"/>
          <w:shd w:val="clear" w:fill="FFFFFF"/>
        </w:rPr>
      </w:pPr>
    </w:p>
    <w:p w14:paraId="3A4958F1">
      <w:pPr>
        <w:keepNext w:val="0"/>
        <w:keepLines w:val="0"/>
        <w:widowControl/>
        <w:numPr>
          <w:numId w:val="0"/>
        </w:numPr>
        <w:suppressLineNumbers w:val="0"/>
        <w:spacing w:before="0" w:beforeAutospacing="1" w:after="0" w:afterAutospacing="1"/>
        <w:jc w:val="left"/>
        <w:rPr>
          <w:rStyle w:val="19"/>
          <w:rFonts w:hint="default" w:ascii="Times New Roman" w:hAnsi="Times New Roman" w:eastAsia="Segoe UI" w:cs="Segoe UI"/>
          <w:i w:val="0"/>
          <w:iCs w:val="0"/>
          <w:caps w:val="0"/>
          <w:color w:val="111111"/>
          <w:spacing w:val="0"/>
          <w:sz w:val="24"/>
          <w:szCs w:val="12"/>
          <w:shd w:val="clear" w:fill="FFFFFF"/>
        </w:rPr>
      </w:pPr>
    </w:p>
    <w:p w14:paraId="04506DFD">
      <w:pPr>
        <w:keepNext w:val="0"/>
        <w:keepLines w:val="0"/>
        <w:widowControl/>
        <w:numPr>
          <w:numId w:val="0"/>
        </w:numPr>
        <w:suppressLineNumbers w:val="0"/>
        <w:spacing w:before="0" w:beforeAutospacing="1" w:after="0" w:afterAutospacing="1"/>
        <w:jc w:val="left"/>
        <w:rPr>
          <w:rStyle w:val="19"/>
          <w:rFonts w:hint="default" w:ascii="Times New Roman" w:hAnsi="Times New Roman" w:eastAsia="Segoe UI" w:cs="Segoe UI"/>
          <w:i w:val="0"/>
          <w:iCs w:val="0"/>
          <w:caps w:val="0"/>
          <w:color w:val="111111"/>
          <w:spacing w:val="0"/>
          <w:sz w:val="24"/>
          <w:szCs w:val="12"/>
          <w:shd w:val="clear" w:fill="FFFFFF"/>
        </w:rPr>
      </w:pPr>
    </w:p>
    <w:p w14:paraId="2BF3ED73">
      <w:pPr>
        <w:keepNext w:val="0"/>
        <w:keepLines w:val="0"/>
        <w:widowControl/>
        <w:numPr>
          <w:numId w:val="0"/>
        </w:numPr>
        <w:suppressLineNumbers w:val="0"/>
        <w:spacing w:before="0" w:beforeAutospacing="1" w:after="0" w:afterAutospacing="1"/>
        <w:jc w:val="left"/>
        <w:rPr>
          <w:rFonts w:ascii="Times New Roman" w:hAnsi="Times New Roman"/>
          <w:sz w:val="24"/>
        </w:rPr>
      </w:pPr>
      <w:r>
        <w:rPr>
          <w:rStyle w:val="19"/>
          <w:rFonts w:hint="default" w:eastAsia="Segoe UI" w:cs="Segoe UI"/>
          <w:i w:val="0"/>
          <w:iCs w:val="0"/>
          <w:caps w:val="0"/>
          <w:color w:val="111111"/>
          <w:spacing w:val="0"/>
          <w:sz w:val="24"/>
          <w:szCs w:val="12"/>
          <w:shd w:val="clear" w:fill="FFFFFF"/>
          <w:lang w:val="en-IN"/>
        </w:rPr>
        <w:t xml:space="preserve">6.3 </w:t>
      </w:r>
      <w:r>
        <w:rPr>
          <w:rStyle w:val="19"/>
          <w:rFonts w:hint="default" w:ascii="Times New Roman" w:hAnsi="Times New Roman" w:eastAsia="Segoe UI" w:cs="Segoe UI"/>
          <w:i w:val="0"/>
          <w:iCs w:val="0"/>
          <w:caps w:val="0"/>
          <w:color w:val="111111"/>
          <w:spacing w:val="0"/>
          <w:sz w:val="24"/>
          <w:szCs w:val="12"/>
          <w:shd w:val="clear" w:fill="FFFFFF"/>
        </w:rPr>
        <w:t>Performance Metrics</w:t>
      </w:r>
      <w:r>
        <w:rPr>
          <w:rFonts w:hint="default" w:ascii="Times New Roman" w:hAnsi="Times New Roman" w:eastAsia="Segoe UI" w:cs="Segoe UI"/>
          <w:i w:val="0"/>
          <w:iCs w:val="0"/>
          <w:caps w:val="0"/>
          <w:color w:val="111111"/>
          <w:spacing w:val="0"/>
          <w:sz w:val="24"/>
          <w:szCs w:val="12"/>
          <w:shd w:val="clear" w:fill="FFFFFF"/>
        </w:rPr>
        <w:t>: Examples of performance metrics monitored by NCPA and visualized in NagVis. This includes real-time data, historical trends, and threshold-based alerts.</w:t>
      </w:r>
    </w:p>
    <w:p w14:paraId="4B5AFBD2">
      <w:pPr>
        <w:pStyle w:val="2"/>
        <w:tabs>
          <w:tab w:val="left" w:pos="2040"/>
          <w:tab w:val="center" w:pos="4320"/>
        </w:tabs>
        <w:ind w:left="0"/>
        <w:jc w:val="left"/>
        <w:rPr>
          <w:rFonts w:hint="default"/>
          <w:lang w:val="en-IN"/>
        </w:rPr>
      </w:pPr>
      <w:r>
        <w:rPr>
          <w:rFonts w:hint="default"/>
          <w:lang w:val="en-IN"/>
        </w:rPr>
        <w:drawing>
          <wp:inline distT="0" distB="0" distL="114300" distR="114300">
            <wp:extent cx="5486400" cy="2814320"/>
            <wp:effectExtent l="0" t="0" r="0" b="5080"/>
            <wp:docPr id="16" name="Picture 16" descr="nagvis_gadget_ezcGraphPieChar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agvis_gadget_ezcGraphPieChart_1"/>
                    <pic:cNvPicPr>
                      <a:picLocks noChangeAspect="1"/>
                    </pic:cNvPicPr>
                  </pic:nvPicPr>
                  <pic:blipFill>
                    <a:blip r:embed="rId17"/>
                    <a:stretch>
                      <a:fillRect/>
                    </a:stretch>
                  </pic:blipFill>
                  <pic:spPr>
                    <a:xfrm>
                      <a:off x="0" y="0"/>
                      <a:ext cx="5486400" cy="2814320"/>
                    </a:xfrm>
                    <a:prstGeom prst="rect">
                      <a:avLst/>
                    </a:prstGeom>
                  </pic:spPr>
                </pic:pic>
              </a:graphicData>
            </a:graphic>
          </wp:inline>
        </w:drawing>
      </w:r>
    </w:p>
    <w:p w14:paraId="2A62F079">
      <w:pPr>
        <w:pStyle w:val="18"/>
        <w:keepNext w:val="0"/>
        <w:keepLines w:val="0"/>
        <w:widowControl/>
        <w:suppressLineNumbers w:val="0"/>
        <w:jc w:val="left"/>
        <w:rPr>
          <w:rFonts w:hint="default"/>
          <w:b/>
          <w:bCs/>
          <w:lang w:val="en-IN"/>
        </w:rPr>
      </w:pPr>
    </w:p>
    <w:p w14:paraId="7061866B">
      <w:pPr>
        <w:pStyle w:val="18"/>
        <w:keepNext w:val="0"/>
        <w:keepLines w:val="0"/>
        <w:widowControl/>
        <w:suppressLineNumbers w:val="0"/>
        <w:jc w:val="left"/>
        <w:rPr>
          <w:rFonts w:hint="default"/>
          <w:b/>
          <w:bCs/>
          <w:lang w:val="en-IN"/>
        </w:rPr>
      </w:pPr>
      <w:r>
        <w:rPr>
          <w:rFonts w:hint="default"/>
          <w:b/>
          <w:bCs/>
          <w:lang w:val="en-IN"/>
        </w:rPr>
        <w:drawing>
          <wp:inline distT="0" distB="0" distL="114300" distR="114300">
            <wp:extent cx="5480050" cy="3602990"/>
            <wp:effectExtent l="0" t="0" r="6350" b="6985"/>
            <wp:docPr id="17" name="Picture 17" descr="nagvis_gadget_ezcGraphPieChar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agvis_gadget_ezcGraphPieChart_2"/>
                    <pic:cNvPicPr>
                      <a:picLocks noChangeAspect="1"/>
                    </pic:cNvPicPr>
                  </pic:nvPicPr>
                  <pic:blipFill>
                    <a:blip r:embed="rId18"/>
                    <a:stretch>
                      <a:fillRect/>
                    </a:stretch>
                  </pic:blipFill>
                  <pic:spPr>
                    <a:xfrm>
                      <a:off x="0" y="0"/>
                      <a:ext cx="5480050" cy="3602990"/>
                    </a:xfrm>
                    <a:prstGeom prst="rect">
                      <a:avLst/>
                    </a:prstGeom>
                  </pic:spPr>
                </pic:pic>
              </a:graphicData>
            </a:graphic>
          </wp:inline>
        </w:drawing>
      </w:r>
    </w:p>
    <w:p w14:paraId="267EFE67">
      <w:pPr>
        <w:pStyle w:val="18"/>
        <w:keepNext w:val="0"/>
        <w:keepLines w:val="0"/>
        <w:widowControl/>
        <w:suppressLineNumbers w:val="0"/>
        <w:jc w:val="left"/>
        <w:rPr>
          <w:rFonts w:hint="default"/>
          <w:b/>
          <w:bCs/>
          <w:lang w:val="en-IN"/>
        </w:rPr>
      </w:pPr>
      <w:r>
        <w:rPr>
          <w:rFonts w:hint="default"/>
          <w:b/>
          <w:bCs/>
          <w:lang w:val="en-IN"/>
        </w:rPr>
        <w:t>7 KEY FEATURES</w:t>
      </w:r>
    </w:p>
    <w:p w14:paraId="638AF763">
      <w:pPr>
        <w:pStyle w:val="18"/>
        <w:keepNext w:val="0"/>
        <w:keepLines w:val="0"/>
        <w:widowControl/>
        <w:suppressLineNumbers w:val="0"/>
        <w:jc w:val="left"/>
      </w:pPr>
      <w:r>
        <w:t>A centralized logging and monitoring system using Nagios, NCPA, and NagVis provides a robust solution for overseeing IT infrastructure. Here are the key features of this integrated setup:</w:t>
      </w:r>
    </w:p>
    <w:p w14:paraId="147131AB">
      <w:pPr>
        <w:pStyle w:val="4"/>
        <w:keepNext w:val="0"/>
        <w:keepLines w:val="0"/>
        <w:widowControl/>
        <w:suppressLineNumbers w:val="0"/>
        <w:jc w:val="left"/>
      </w:pPr>
      <w:r>
        <w:rPr>
          <w:rStyle w:val="19"/>
          <w:rFonts w:hint="default"/>
          <w:b/>
          <w:bCs/>
          <w:lang w:val="en-IN"/>
        </w:rPr>
        <w:t>7.</w:t>
      </w:r>
      <w:r>
        <w:rPr>
          <w:rStyle w:val="19"/>
          <w:b/>
          <w:bCs/>
        </w:rPr>
        <w:t>1. Comprehensive Monitoring (Nagios)</w:t>
      </w:r>
    </w:p>
    <w:p w14:paraId="4C81F3BC">
      <w:pPr>
        <w:keepNext w:val="0"/>
        <w:keepLines w:val="0"/>
        <w:widowControl/>
        <w:numPr>
          <w:ilvl w:val="0"/>
          <w:numId w:val="6"/>
        </w:numPr>
        <w:suppressLineNumbers w:val="0"/>
        <w:spacing w:before="0" w:beforeAutospacing="1" w:after="0" w:afterAutospacing="1"/>
        <w:ind w:left="720" w:hanging="360"/>
        <w:jc w:val="left"/>
      </w:pPr>
      <w:r>
        <w:rPr>
          <w:rStyle w:val="19"/>
        </w:rPr>
        <w:t>Service and Host Monitoring:</w:t>
      </w:r>
      <w:r>
        <w:t xml:space="preserve"> Nagios provides detailed monitoring of various services (e.g., HTTP, SSH, databases) and hosts (e.g., servers, network devices).</w:t>
      </w:r>
    </w:p>
    <w:p w14:paraId="116DE9FB">
      <w:pPr>
        <w:keepNext w:val="0"/>
        <w:keepLines w:val="0"/>
        <w:widowControl/>
        <w:numPr>
          <w:ilvl w:val="0"/>
          <w:numId w:val="6"/>
        </w:numPr>
        <w:suppressLineNumbers w:val="0"/>
        <w:spacing w:before="0" w:beforeAutospacing="1" w:after="0" w:afterAutospacing="1"/>
        <w:ind w:left="720" w:hanging="360"/>
        <w:jc w:val="left"/>
      </w:pPr>
      <w:r>
        <w:rPr>
          <w:rStyle w:val="19"/>
        </w:rPr>
        <w:t>Customizable Checks:</w:t>
      </w:r>
      <w:r>
        <w:t xml:space="preserve"> Allows the use of custom plugins and scripts to monitor a wide range of applications and systems.</w:t>
      </w:r>
    </w:p>
    <w:p w14:paraId="5710D852">
      <w:pPr>
        <w:keepNext w:val="0"/>
        <w:keepLines w:val="0"/>
        <w:widowControl/>
        <w:numPr>
          <w:ilvl w:val="0"/>
          <w:numId w:val="6"/>
        </w:numPr>
        <w:suppressLineNumbers w:val="0"/>
        <w:spacing w:before="0" w:beforeAutospacing="1" w:after="0" w:afterAutospacing="1"/>
        <w:ind w:left="720" w:hanging="360"/>
        <w:jc w:val="left"/>
      </w:pPr>
      <w:r>
        <w:rPr>
          <w:rStyle w:val="19"/>
        </w:rPr>
        <w:t>Alerting and Notifications:</w:t>
      </w:r>
      <w:r>
        <w:t xml:space="preserve"> Configurable alerts and notifications based on thresholds, performance metrics, and other conditions. Supports various notification methods, including email, SMS, and scripts.</w:t>
      </w:r>
    </w:p>
    <w:p w14:paraId="4A32BD1F">
      <w:pPr>
        <w:keepNext w:val="0"/>
        <w:keepLines w:val="0"/>
        <w:widowControl/>
        <w:numPr>
          <w:ilvl w:val="0"/>
          <w:numId w:val="6"/>
        </w:numPr>
        <w:suppressLineNumbers w:val="0"/>
        <w:spacing w:before="0" w:beforeAutospacing="1" w:after="0" w:afterAutospacing="1"/>
        <w:ind w:left="720" w:hanging="360"/>
        <w:jc w:val="left"/>
      </w:pPr>
      <w:r>
        <w:rPr>
          <w:rStyle w:val="19"/>
        </w:rPr>
        <w:t>Performance Data:</w:t>
      </w:r>
      <w:r>
        <w:t xml:space="preserve"> Collects performance metrics and historical data, enabling trend analysis and capacity planning.</w:t>
      </w:r>
    </w:p>
    <w:p w14:paraId="58221A21">
      <w:pPr>
        <w:pStyle w:val="4"/>
        <w:keepNext w:val="0"/>
        <w:keepLines w:val="0"/>
        <w:widowControl/>
        <w:suppressLineNumbers w:val="0"/>
        <w:jc w:val="left"/>
      </w:pPr>
      <w:r>
        <w:rPr>
          <w:rStyle w:val="19"/>
          <w:rFonts w:hint="default"/>
          <w:b/>
          <w:bCs/>
          <w:lang w:val="en-IN"/>
        </w:rPr>
        <w:t>7.</w:t>
      </w:r>
      <w:r>
        <w:rPr>
          <w:rStyle w:val="19"/>
          <w:b/>
          <w:bCs/>
        </w:rPr>
        <w:t>2. Cross-Platform Data Collection (NCPA)</w:t>
      </w:r>
    </w:p>
    <w:p w14:paraId="5E8FAA47">
      <w:pPr>
        <w:keepNext w:val="0"/>
        <w:keepLines w:val="0"/>
        <w:widowControl/>
        <w:numPr>
          <w:ilvl w:val="0"/>
          <w:numId w:val="7"/>
        </w:numPr>
        <w:suppressLineNumbers w:val="0"/>
        <w:spacing w:before="0" w:beforeAutospacing="1" w:after="0" w:afterAutospacing="1"/>
        <w:ind w:left="720" w:hanging="360"/>
        <w:jc w:val="left"/>
      </w:pPr>
      <w:r>
        <w:rPr>
          <w:rStyle w:val="19"/>
        </w:rPr>
        <w:t>Multi-Platform Support:</w:t>
      </w:r>
      <w:r>
        <w:t xml:space="preserve"> NCPA agents work across various operating systems (Linux, Windows, macOS) to collect performance data and system metrics.</w:t>
      </w:r>
    </w:p>
    <w:p w14:paraId="395DD12F">
      <w:pPr>
        <w:keepNext w:val="0"/>
        <w:keepLines w:val="0"/>
        <w:widowControl/>
        <w:numPr>
          <w:ilvl w:val="0"/>
          <w:numId w:val="7"/>
        </w:numPr>
        <w:suppressLineNumbers w:val="0"/>
        <w:spacing w:before="0" w:beforeAutospacing="1" w:after="0" w:afterAutospacing="1"/>
        <w:ind w:left="720" w:hanging="360"/>
        <w:jc w:val="left"/>
      </w:pPr>
      <w:r>
        <w:rPr>
          <w:rStyle w:val="19"/>
        </w:rPr>
        <w:t>API for Custom Metrics:</w:t>
      </w:r>
      <w:r>
        <w:t xml:space="preserve"> Provides a RESTful API that can be used to fetch custom metrics and integrate with other monitoring tools.</w:t>
      </w:r>
    </w:p>
    <w:p w14:paraId="46E4BBBE">
      <w:pPr>
        <w:keepNext w:val="0"/>
        <w:keepLines w:val="0"/>
        <w:widowControl/>
        <w:numPr>
          <w:ilvl w:val="0"/>
          <w:numId w:val="7"/>
        </w:numPr>
        <w:suppressLineNumbers w:val="0"/>
        <w:spacing w:before="0" w:beforeAutospacing="1" w:after="0" w:afterAutospacing="1"/>
        <w:ind w:left="720" w:hanging="360"/>
        <w:jc w:val="left"/>
      </w:pPr>
      <w:r>
        <w:rPr>
          <w:rStyle w:val="19"/>
        </w:rPr>
        <w:t>Ease of Deployment:</w:t>
      </w:r>
      <w:r>
        <w:t xml:space="preserve"> Simplified installation and configuration process for deploying agents across different environments.</w:t>
      </w:r>
    </w:p>
    <w:p w14:paraId="25BC3E8A">
      <w:pPr>
        <w:keepNext w:val="0"/>
        <w:keepLines w:val="0"/>
        <w:widowControl/>
        <w:numPr>
          <w:ilvl w:val="0"/>
          <w:numId w:val="7"/>
        </w:numPr>
        <w:suppressLineNumbers w:val="0"/>
        <w:spacing w:before="0" w:beforeAutospacing="1" w:after="0" w:afterAutospacing="1"/>
        <w:ind w:left="720" w:hanging="360"/>
        <w:jc w:val="left"/>
      </w:pPr>
      <w:r>
        <w:rPr>
          <w:rStyle w:val="19"/>
        </w:rPr>
        <w:t>Flexible Data Collection:</w:t>
      </w:r>
      <w:r>
        <w:t xml:space="preserve"> Collects a broad range of metrics, including system performance, application health, and custom user-defined metrics.</w:t>
      </w:r>
    </w:p>
    <w:p w14:paraId="0C891C85">
      <w:pPr>
        <w:pStyle w:val="4"/>
        <w:keepNext w:val="0"/>
        <w:keepLines w:val="0"/>
        <w:widowControl/>
        <w:suppressLineNumbers w:val="0"/>
        <w:jc w:val="left"/>
      </w:pPr>
      <w:r>
        <w:rPr>
          <w:rStyle w:val="19"/>
          <w:rFonts w:hint="default"/>
          <w:b/>
          <w:bCs/>
          <w:lang w:val="en-IN"/>
        </w:rPr>
        <w:t>7.</w:t>
      </w:r>
      <w:r>
        <w:rPr>
          <w:rStyle w:val="19"/>
          <w:b/>
          <w:bCs/>
        </w:rPr>
        <w:t>3. Advanced Visualization (NagVis)</w:t>
      </w:r>
    </w:p>
    <w:p w14:paraId="4A374156">
      <w:pPr>
        <w:keepNext w:val="0"/>
        <w:keepLines w:val="0"/>
        <w:widowControl/>
        <w:numPr>
          <w:ilvl w:val="0"/>
          <w:numId w:val="8"/>
        </w:numPr>
        <w:suppressLineNumbers w:val="0"/>
        <w:spacing w:before="0" w:beforeAutospacing="1" w:after="0" w:afterAutospacing="1"/>
        <w:ind w:left="720" w:hanging="360"/>
        <w:jc w:val="left"/>
      </w:pPr>
      <w:r>
        <w:rPr>
          <w:rStyle w:val="19"/>
        </w:rPr>
        <w:t>Custom Dashboards:</w:t>
      </w:r>
      <w:r>
        <w:t xml:space="preserve"> Create customizable dashboards to visualize monitoring data, including graphs, charts, and status maps.</w:t>
      </w:r>
    </w:p>
    <w:p w14:paraId="3E99DB13">
      <w:pPr>
        <w:keepNext w:val="0"/>
        <w:keepLines w:val="0"/>
        <w:widowControl/>
        <w:numPr>
          <w:ilvl w:val="0"/>
          <w:numId w:val="8"/>
        </w:numPr>
        <w:suppressLineNumbers w:val="0"/>
        <w:spacing w:before="0" w:beforeAutospacing="1" w:after="0" w:afterAutospacing="1"/>
        <w:ind w:left="720" w:hanging="360"/>
        <w:jc w:val="left"/>
      </w:pPr>
      <w:r>
        <w:rPr>
          <w:rStyle w:val="19"/>
        </w:rPr>
        <w:t>Topology Maps:</w:t>
      </w:r>
      <w:r>
        <w:t xml:space="preserve"> Visualize network topologies and service dependencies with interactive maps that show the real-time status of network components.</w:t>
      </w:r>
    </w:p>
    <w:p w14:paraId="0B0F7657">
      <w:pPr>
        <w:keepNext w:val="0"/>
        <w:keepLines w:val="0"/>
        <w:widowControl/>
        <w:numPr>
          <w:ilvl w:val="0"/>
          <w:numId w:val="8"/>
        </w:numPr>
        <w:suppressLineNumbers w:val="0"/>
        <w:spacing w:before="0" w:beforeAutospacing="1" w:after="0" w:afterAutospacing="1"/>
        <w:ind w:left="720" w:hanging="360"/>
        <w:jc w:val="left"/>
      </w:pPr>
      <w:r>
        <w:rPr>
          <w:rStyle w:val="19"/>
        </w:rPr>
        <w:t>Data Correlation:</w:t>
      </w:r>
      <w:r>
        <w:t xml:space="preserve"> Aggregate and correlate data from Nagios and other sources to provide comprehensive visual insights.</w:t>
      </w:r>
    </w:p>
    <w:p w14:paraId="0DDB7A8F">
      <w:pPr>
        <w:keepNext w:val="0"/>
        <w:keepLines w:val="0"/>
        <w:widowControl/>
        <w:numPr>
          <w:ilvl w:val="0"/>
          <w:numId w:val="8"/>
        </w:numPr>
        <w:suppressLineNumbers w:val="0"/>
        <w:spacing w:before="0" w:beforeAutospacing="1" w:after="0" w:afterAutospacing="1"/>
        <w:ind w:left="720" w:hanging="360"/>
        <w:jc w:val="left"/>
      </w:pPr>
      <w:r>
        <w:rPr>
          <w:rStyle w:val="19"/>
        </w:rPr>
        <w:t>User-Friendly Interface:</w:t>
      </w:r>
      <w:r>
        <w:t xml:space="preserve"> Offers an intuitive interface that allows users to easily navigate and interpret complex monitoring data.</w:t>
      </w:r>
    </w:p>
    <w:p w14:paraId="4F8B27FC">
      <w:pPr>
        <w:pStyle w:val="4"/>
        <w:keepNext w:val="0"/>
        <w:keepLines w:val="0"/>
        <w:widowControl/>
        <w:suppressLineNumbers w:val="0"/>
        <w:jc w:val="left"/>
        <w:rPr>
          <w:rStyle w:val="19"/>
          <w:b/>
          <w:bCs/>
        </w:rPr>
      </w:pPr>
    </w:p>
    <w:p w14:paraId="4A6033E0">
      <w:pPr>
        <w:pStyle w:val="4"/>
        <w:keepNext w:val="0"/>
        <w:keepLines w:val="0"/>
        <w:widowControl/>
        <w:suppressLineNumbers w:val="0"/>
        <w:jc w:val="left"/>
        <w:rPr>
          <w:rStyle w:val="19"/>
          <w:b/>
          <w:bCs/>
        </w:rPr>
      </w:pPr>
    </w:p>
    <w:p w14:paraId="0F471D36">
      <w:pPr>
        <w:pStyle w:val="4"/>
        <w:keepNext w:val="0"/>
        <w:keepLines w:val="0"/>
        <w:widowControl/>
        <w:suppressLineNumbers w:val="0"/>
        <w:jc w:val="left"/>
      </w:pPr>
      <w:r>
        <w:rPr>
          <w:rStyle w:val="19"/>
          <w:rFonts w:hint="default"/>
          <w:b/>
          <w:bCs/>
          <w:lang w:val="en-IN"/>
        </w:rPr>
        <w:t>7.</w:t>
      </w:r>
      <w:r>
        <w:rPr>
          <w:rStyle w:val="19"/>
          <w:b/>
          <w:bCs/>
        </w:rPr>
        <w:t>4. Centralized Logging</w:t>
      </w:r>
    </w:p>
    <w:p w14:paraId="36568AE3">
      <w:pPr>
        <w:keepNext w:val="0"/>
        <w:keepLines w:val="0"/>
        <w:widowControl/>
        <w:numPr>
          <w:ilvl w:val="0"/>
          <w:numId w:val="9"/>
        </w:numPr>
        <w:suppressLineNumbers w:val="0"/>
        <w:spacing w:before="0" w:beforeAutospacing="1" w:after="0" w:afterAutospacing="1"/>
        <w:ind w:left="720" w:hanging="360"/>
        <w:jc w:val="left"/>
      </w:pPr>
      <w:r>
        <w:rPr>
          <w:rStyle w:val="19"/>
        </w:rPr>
        <w:t>Log Aggregation:</w:t>
      </w:r>
      <w:r>
        <w:t xml:space="preserve"> Collects and centralizes logs from various sources, making it easier to analyze and troubleshoot issues across the infrastructure.</w:t>
      </w:r>
    </w:p>
    <w:p w14:paraId="40AC71AD">
      <w:pPr>
        <w:keepNext w:val="0"/>
        <w:keepLines w:val="0"/>
        <w:widowControl/>
        <w:numPr>
          <w:ilvl w:val="0"/>
          <w:numId w:val="9"/>
        </w:numPr>
        <w:suppressLineNumbers w:val="0"/>
        <w:spacing w:before="0" w:beforeAutospacing="1" w:after="0" w:afterAutospacing="1"/>
        <w:ind w:left="720" w:hanging="360"/>
        <w:jc w:val="left"/>
      </w:pPr>
      <w:r>
        <w:rPr>
          <w:rStyle w:val="19"/>
        </w:rPr>
        <w:t>Log Analysis Integration:</w:t>
      </w:r>
      <w:r>
        <w:t xml:space="preserve"> Although primarily focused on monitoring, you can integrate with dedicated log management tools for in-depth log analysis and search capabilities.</w:t>
      </w:r>
    </w:p>
    <w:p w14:paraId="719E9C25">
      <w:pPr>
        <w:pStyle w:val="4"/>
        <w:keepNext w:val="0"/>
        <w:keepLines w:val="0"/>
        <w:widowControl/>
        <w:suppressLineNumbers w:val="0"/>
        <w:jc w:val="left"/>
      </w:pPr>
      <w:r>
        <w:rPr>
          <w:rStyle w:val="19"/>
          <w:rFonts w:hint="default"/>
          <w:b/>
          <w:bCs/>
          <w:lang w:val="en-IN"/>
        </w:rPr>
        <w:t>7.</w:t>
      </w:r>
      <w:r>
        <w:rPr>
          <w:rStyle w:val="19"/>
          <w:b/>
          <w:bCs/>
        </w:rPr>
        <w:t>5. Scalability and Flexibility</w:t>
      </w:r>
    </w:p>
    <w:p w14:paraId="03F88DFB">
      <w:pPr>
        <w:keepNext w:val="0"/>
        <w:keepLines w:val="0"/>
        <w:widowControl/>
        <w:numPr>
          <w:ilvl w:val="0"/>
          <w:numId w:val="10"/>
        </w:numPr>
        <w:suppressLineNumbers w:val="0"/>
        <w:spacing w:before="0" w:beforeAutospacing="1" w:after="0" w:afterAutospacing="1"/>
        <w:ind w:left="720" w:hanging="360"/>
        <w:jc w:val="left"/>
      </w:pPr>
      <w:r>
        <w:rPr>
          <w:rStyle w:val="19"/>
        </w:rPr>
        <w:t>Distributed Monitoring:</w:t>
      </w:r>
      <w:r>
        <w:t xml:space="preserve"> Supports distributed setups where multiple Nagios instances can be used to manage different parts of the infrastructure.</w:t>
      </w:r>
    </w:p>
    <w:p w14:paraId="41B56726">
      <w:pPr>
        <w:keepNext w:val="0"/>
        <w:keepLines w:val="0"/>
        <w:widowControl/>
        <w:numPr>
          <w:ilvl w:val="0"/>
          <w:numId w:val="10"/>
        </w:numPr>
        <w:suppressLineNumbers w:val="0"/>
        <w:spacing w:before="0" w:beforeAutospacing="1" w:after="0" w:afterAutospacing="1"/>
        <w:ind w:left="720" w:hanging="360"/>
        <w:jc w:val="left"/>
      </w:pPr>
      <w:r>
        <w:rPr>
          <w:rStyle w:val="19"/>
        </w:rPr>
        <w:t>Scalable Agents:</w:t>
      </w:r>
      <w:r>
        <w:t xml:space="preserve"> NCPA agents can be deployed across numerous nodes, reducing the load on the central monitoring system.</w:t>
      </w:r>
    </w:p>
    <w:p w14:paraId="2901D330">
      <w:pPr>
        <w:keepNext w:val="0"/>
        <w:keepLines w:val="0"/>
        <w:widowControl/>
        <w:numPr>
          <w:ilvl w:val="0"/>
          <w:numId w:val="10"/>
        </w:numPr>
        <w:suppressLineNumbers w:val="0"/>
        <w:spacing w:before="0" w:beforeAutospacing="1" w:after="0" w:afterAutospacing="1"/>
        <w:ind w:left="720" w:hanging="360"/>
        <w:jc w:val="left"/>
      </w:pPr>
      <w:r>
        <w:rPr>
          <w:rStyle w:val="19"/>
        </w:rPr>
        <w:t>Customizable Configurations:</w:t>
      </w:r>
      <w:r>
        <w:t xml:space="preserve"> Nagios allows for extensive customization in monitoring configurations to fit different requirements and scales.</w:t>
      </w:r>
    </w:p>
    <w:p w14:paraId="1B5C105E">
      <w:pPr>
        <w:pStyle w:val="4"/>
        <w:keepNext w:val="0"/>
        <w:keepLines w:val="0"/>
        <w:widowControl/>
        <w:suppressLineNumbers w:val="0"/>
        <w:jc w:val="left"/>
      </w:pPr>
      <w:r>
        <w:rPr>
          <w:rStyle w:val="19"/>
          <w:rFonts w:hint="default"/>
          <w:b/>
          <w:bCs/>
          <w:lang w:val="en-IN"/>
        </w:rPr>
        <w:t>7.</w:t>
      </w:r>
      <w:r>
        <w:rPr>
          <w:rStyle w:val="19"/>
          <w:b/>
          <w:bCs/>
        </w:rPr>
        <w:t>6. Alert Management</w:t>
      </w:r>
    </w:p>
    <w:p w14:paraId="0509C533">
      <w:pPr>
        <w:keepNext w:val="0"/>
        <w:keepLines w:val="0"/>
        <w:widowControl/>
        <w:numPr>
          <w:ilvl w:val="0"/>
          <w:numId w:val="11"/>
        </w:numPr>
        <w:suppressLineNumbers w:val="0"/>
        <w:spacing w:before="0" w:beforeAutospacing="1" w:after="0" w:afterAutospacing="1"/>
        <w:ind w:left="720" w:hanging="360"/>
        <w:jc w:val="left"/>
      </w:pPr>
      <w:r>
        <w:rPr>
          <w:rStyle w:val="19"/>
        </w:rPr>
        <w:t>Threshold-Based Alerts:</w:t>
      </w:r>
      <w:r>
        <w:t xml:space="preserve"> Define and configure alerts based on performance thresholds and other conditions.</w:t>
      </w:r>
    </w:p>
    <w:p w14:paraId="21BB7DC9">
      <w:pPr>
        <w:keepNext w:val="0"/>
        <w:keepLines w:val="0"/>
        <w:widowControl/>
        <w:numPr>
          <w:ilvl w:val="0"/>
          <w:numId w:val="11"/>
        </w:numPr>
        <w:suppressLineNumbers w:val="0"/>
        <w:spacing w:before="0" w:beforeAutospacing="1" w:after="0" w:afterAutospacing="1"/>
        <w:ind w:left="720" w:hanging="360"/>
        <w:jc w:val="left"/>
      </w:pPr>
      <w:r>
        <w:rPr>
          <w:rStyle w:val="19"/>
        </w:rPr>
        <w:t>Escalation Policies:</w:t>
      </w:r>
      <w:r>
        <w:t xml:space="preserve"> Implement alert escalation policies to ensure critical issues receive appropriate attention.</w:t>
      </w:r>
    </w:p>
    <w:p w14:paraId="4649B59F">
      <w:pPr>
        <w:keepNext w:val="0"/>
        <w:keepLines w:val="0"/>
        <w:widowControl/>
        <w:numPr>
          <w:ilvl w:val="0"/>
          <w:numId w:val="11"/>
        </w:numPr>
        <w:suppressLineNumbers w:val="0"/>
        <w:spacing w:before="0" w:beforeAutospacing="1" w:after="0" w:afterAutospacing="1"/>
        <w:ind w:left="720" w:hanging="360"/>
        <w:jc w:val="left"/>
      </w:pPr>
      <w:r>
        <w:rPr>
          <w:rStyle w:val="19"/>
        </w:rPr>
        <w:t>Alert Aggregation:</w:t>
      </w:r>
      <w:r>
        <w:t xml:space="preserve"> Aggregate and prioritize alerts to reduce noise and focus on significant issues.</w:t>
      </w:r>
    </w:p>
    <w:p w14:paraId="1BCFE822">
      <w:pPr>
        <w:pStyle w:val="4"/>
        <w:keepNext w:val="0"/>
        <w:keepLines w:val="0"/>
        <w:widowControl/>
        <w:suppressLineNumbers w:val="0"/>
        <w:jc w:val="left"/>
      </w:pPr>
      <w:r>
        <w:rPr>
          <w:rStyle w:val="19"/>
          <w:rFonts w:hint="default"/>
          <w:b/>
          <w:bCs/>
          <w:lang w:val="en-IN"/>
        </w:rPr>
        <w:t>7.</w:t>
      </w:r>
      <w:r>
        <w:rPr>
          <w:rStyle w:val="19"/>
          <w:b/>
          <w:bCs/>
        </w:rPr>
        <w:t>7. Security and Compliance</w:t>
      </w:r>
    </w:p>
    <w:p w14:paraId="79C12A5D">
      <w:pPr>
        <w:keepNext w:val="0"/>
        <w:keepLines w:val="0"/>
        <w:widowControl/>
        <w:numPr>
          <w:ilvl w:val="0"/>
          <w:numId w:val="12"/>
        </w:numPr>
        <w:suppressLineNumbers w:val="0"/>
        <w:spacing w:before="0" w:beforeAutospacing="1" w:after="0" w:afterAutospacing="1"/>
        <w:ind w:left="720" w:hanging="360"/>
        <w:jc w:val="left"/>
      </w:pPr>
      <w:r>
        <w:rPr>
          <w:rStyle w:val="19"/>
        </w:rPr>
        <w:t>Secure Communication:</w:t>
      </w:r>
      <w:r>
        <w:t xml:space="preserve"> Ensure secure communication between Nagios, NCPA agents, and NagVis using encryption (e.g., SSL/TLS).</w:t>
      </w:r>
    </w:p>
    <w:p w14:paraId="2EF03920">
      <w:pPr>
        <w:keepNext w:val="0"/>
        <w:keepLines w:val="0"/>
        <w:widowControl/>
        <w:numPr>
          <w:ilvl w:val="0"/>
          <w:numId w:val="12"/>
        </w:numPr>
        <w:suppressLineNumbers w:val="0"/>
        <w:spacing w:before="0" w:beforeAutospacing="1" w:after="0" w:afterAutospacing="1"/>
        <w:ind w:left="720" w:hanging="360"/>
        <w:jc w:val="left"/>
      </w:pPr>
      <w:r>
        <w:rPr>
          <w:rStyle w:val="19"/>
        </w:rPr>
        <w:t>Access Controls:</w:t>
      </w:r>
      <w:r>
        <w:t xml:space="preserve"> Implement role-based access control (RBAC) and authentication to restrict access to monitoring and configuration data.</w:t>
      </w:r>
    </w:p>
    <w:p w14:paraId="7AD7BB33">
      <w:pPr>
        <w:keepNext w:val="0"/>
        <w:keepLines w:val="0"/>
        <w:widowControl/>
        <w:numPr>
          <w:ilvl w:val="0"/>
          <w:numId w:val="12"/>
        </w:numPr>
        <w:suppressLineNumbers w:val="0"/>
        <w:spacing w:before="0" w:beforeAutospacing="1" w:after="0" w:afterAutospacing="1"/>
        <w:ind w:left="720" w:hanging="360"/>
        <w:jc w:val="left"/>
      </w:pPr>
      <w:r>
        <w:rPr>
          <w:rStyle w:val="19"/>
        </w:rPr>
        <w:t>Compliance Features:</w:t>
      </w:r>
      <w:r>
        <w:t xml:space="preserve"> Configure Nagios and NCPA to comply with industry standards and regulations for data protection.</w:t>
      </w:r>
    </w:p>
    <w:p w14:paraId="12A5FA24">
      <w:pPr>
        <w:pStyle w:val="4"/>
        <w:keepNext w:val="0"/>
        <w:keepLines w:val="0"/>
        <w:widowControl/>
        <w:suppressLineNumbers w:val="0"/>
        <w:jc w:val="left"/>
      </w:pPr>
      <w:r>
        <w:rPr>
          <w:rStyle w:val="19"/>
          <w:rFonts w:hint="default"/>
          <w:b/>
          <w:bCs/>
          <w:lang w:val="en-IN"/>
        </w:rPr>
        <w:t>7.</w:t>
      </w:r>
      <w:r>
        <w:rPr>
          <w:rStyle w:val="19"/>
          <w:b/>
          <w:bCs/>
        </w:rPr>
        <w:t>8. Fault Tolerance and Reliability</w:t>
      </w:r>
    </w:p>
    <w:p w14:paraId="4A30BE3D">
      <w:pPr>
        <w:keepNext w:val="0"/>
        <w:keepLines w:val="0"/>
        <w:widowControl/>
        <w:numPr>
          <w:ilvl w:val="0"/>
          <w:numId w:val="13"/>
        </w:numPr>
        <w:suppressLineNumbers w:val="0"/>
        <w:spacing w:before="0" w:beforeAutospacing="1" w:after="0" w:afterAutospacing="1"/>
        <w:ind w:left="720" w:hanging="360"/>
        <w:jc w:val="left"/>
      </w:pPr>
      <w:r>
        <w:rPr>
          <w:rStyle w:val="19"/>
        </w:rPr>
        <w:t>Redundancy:</w:t>
      </w:r>
      <w:r>
        <w:t xml:space="preserve"> Implement redundancy in Nagios instances and NCPA agents to enhance fault tolerance.</w:t>
      </w:r>
    </w:p>
    <w:p w14:paraId="08A8184A">
      <w:pPr>
        <w:keepNext w:val="0"/>
        <w:keepLines w:val="0"/>
        <w:widowControl/>
        <w:numPr>
          <w:ilvl w:val="0"/>
          <w:numId w:val="13"/>
        </w:numPr>
        <w:suppressLineNumbers w:val="0"/>
        <w:spacing w:before="0" w:beforeAutospacing="1" w:after="0" w:afterAutospacing="1"/>
        <w:ind w:left="720" w:hanging="360"/>
        <w:jc w:val="left"/>
      </w:pPr>
      <w:r>
        <w:rPr>
          <w:rStyle w:val="19"/>
        </w:rPr>
        <w:t>Backup and Recovery:</w:t>
      </w:r>
      <w:r>
        <w:t xml:space="preserve"> Regularly back up configuration files and monitoring data to ensure recovery in case of failures.</w:t>
      </w:r>
    </w:p>
    <w:p w14:paraId="491D227F">
      <w:pPr>
        <w:keepNext w:val="0"/>
        <w:keepLines w:val="0"/>
        <w:widowControl/>
        <w:numPr>
          <w:ilvl w:val="0"/>
          <w:numId w:val="13"/>
        </w:numPr>
        <w:suppressLineNumbers w:val="0"/>
        <w:spacing w:before="0" w:beforeAutospacing="1" w:after="0" w:afterAutospacing="1"/>
        <w:ind w:left="720" w:hanging="360"/>
        <w:jc w:val="left"/>
      </w:pPr>
      <w:r>
        <w:rPr>
          <w:rStyle w:val="19"/>
        </w:rPr>
        <w:t>Self-Monitoring:</w:t>
      </w:r>
      <w:r>
        <w:t xml:space="preserve"> Monitor the health of the Nagios, NCPA, and NagVis systems themselves to detect and address issues proactively.</w:t>
      </w:r>
    </w:p>
    <w:p w14:paraId="37E43D64">
      <w:pPr>
        <w:pStyle w:val="4"/>
        <w:keepNext w:val="0"/>
        <w:keepLines w:val="0"/>
        <w:widowControl/>
        <w:suppressLineNumbers w:val="0"/>
        <w:jc w:val="left"/>
        <w:rPr>
          <w:rStyle w:val="19"/>
          <w:b/>
          <w:bCs/>
        </w:rPr>
      </w:pPr>
    </w:p>
    <w:p w14:paraId="7B5FE79D">
      <w:pPr>
        <w:pStyle w:val="4"/>
        <w:keepNext w:val="0"/>
        <w:keepLines w:val="0"/>
        <w:widowControl/>
        <w:suppressLineNumbers w:val="0"/>
        <w:jc w:val="left"/>
      </w:pPr>
      <w:r>
        <w:rPr>
          <w:rStyle w:val="19"/>
          <w:rFonts w:hint="default"/>
          <w:b/>
          <w:bCs/>
          <w:lang w:val="en-IN"/>
        </w:rPr>
        <w:t>7.</w:t>
      </w:r>
      <w:r>
        <w:rPr>
          <w:rStyle w:val="19"/>
          <w:b/>
          <w:bCs/>
        </w:rPr>
        <w:t>9. Integration Capabilities</w:t>
      </w:r>
    </w:p>
    <w:p w14:paraId="1724F7EA">
      <w:pPr>
        <w:keepNext w:val="0"/>
        <w:keepLines w:val="0"/>
        <w:widowControl/>
        <w:numPr>
          <w:ilvl w:val="0"/>
          <w:numId w:val="14"/>
        </w:numPr>
        <w:suppressLineNumbers w:val="0"/>
        <w:spacing w:before="0" w:beforeAutospacing="1" w:after="0" w:afterAutospacing="1"/>
        <w:ind w:left="720" w:hanging="360"/>
        <w:jc w:val="left"/>
      </w:pPr>
      <w:r>
        <w:rPr>
          <w:rStyle w:val="19"/>
        </w:rPr>
        <w:t>Third-Party Integrations:</w:t>
      </w:r>
      <w:r>
        <w:t xml:space="preserve"> Integrate with other tools and systems for enhanced functionality, such as ticketing systems (e.g., Jira, ServiceNow) and ITSM platforms.</w:t>
      </w:r>
    </w:p>
    <w:p w14:paraId="29ACFF7B">
      <w:pPr>
        <w:keepNext w:val="0"/>
        <w:keepLines w:val="0"/>
        <w:widowControl/>
        <w:numPr>
          <w:ilvl w:val="0"/>
          <w:numId w:val="14"/>
        </w:numPr>
        <w:suppressLineNumbers w:val="0"/>
        <w:spacing w:before="0" w:beforeAutospacing="1" w:after="0" w:afterAutospacing="1"/>
        <w:ind w:left="720" w:hanging="360"/>
        <w:jc w:val="left"/>
      </w:pPr>
      <w:r>
        <w:rPr>
          <w:rStyle w:val="19"/>
        </w:rPr>
        <w:t>Custom Scripts:</w:t>
      </w:r>
      <w:r>
        <w:t xml:space="preserve"> Use custom scripts and APIs to extend the functionality of Nagios and NCPA for specific use cases.</w:t>
      </w:r>
    </w:p>
    <w:p w14:paraId="61D3CFE9">
      <w:pPr>
        <w:pStyle w:val="4"/>
        <w:keepNext w:val="0"/>
        <w:keepLines w:val="0"/>
        <w:widowControl/>
        <w:suppressLineNumbers w:val="0"/>
        <w:jc w:val="left"/>
      </w:pPr>
      <w:r>
        <w:rPr>
          <w:rStyle w:val="19"/>
          <w:rFonts w:hint="default"/>
          <w:b/>
          <w:bCs/>
          <w:lang w:val="en-IN"/>
        </w:rPr>
        <w:t>7.</w:t>
      </w:r>
      <w:r>
        <w:rPr>
          <w:rStyle w:val="19"/>
          <w:b/>
          <w:bCs/>
        </w:rPr>
        <w:t>10. Historical Data and Reporting</w:t>
      </w:r>
    </w:p>
    <w:p w14:paraId="5D15C9EE">
      <w:pPr>
        <w:keepNext w:val="0"/>
        <w:keepLines w:val="0"/>
        <w:widowControl/>
        <w:numPr>
          <w:ilvl w:val="0"/>
          <w:numId w:val="15"/>
        </w:numPr>
        <w:suppressLineNumbers w:val="0"/>
        <w:spacing w:before="0" w:beforeAutospacing="1" w:after="0" w:afterAutospacing="1"/>
        <w:ind w:left="720" w:hanging="360"/>
        <w:jc w:val="left"/>
      </w:pPr>
      <w:r>
        <w:rPr>
          <w:rStyle w:val="19"/>
        </w:rPr>
        <w:t>Historical Data Storage:</w:t>
      </w:r>
      <w:r>
        <w:t xml:space="preserve"> Maintain historical performance data for trend analysis and capacity planning.</w:t>
      </w:r>
    </w:p>
    <w:p w14:paraId="1C8EF072">
      <w:pPr>
        <w:keepNext w:val="0"/>
        <w:keepLines w:val="0"/>
        <w:widowControl/>
        <w:numPr>
          <w:ilvl w:val="0"/>
          <w:numId w:val="15"/>
        </w:numPr>
        <w:suppressLineNumbers w:val="0"/>
        <w:spacing w:before="0" w:beforeAutospacing="1" w:after="0" w:afterAutospacing="1"/>
        <w:ind w:left="720" w:hanging="360"/>
        <w:jc w:val="left"/>
      </w:pPr>
      <w:r>
        <w:rPr>
          <w:rStyle w:val="19"/>
        </w:rPr>
        <w:t>Reporting:</w:t>
      </w:r>
      <w:r>
        <w:t xml:space="preserve"> Generate reports on system performance, uptime, and incidents to help with operational reviews and compliance.</w:t>
      </w:r>
    </w:p>
    <w:p w14:paraId="2575AC3D">
      <w:pPr>
        <w:pStyle w:val="18"/>
        <w:keepNext w:val="0"/>
        <w:keepLines w:val="0"/>
        <w:widowControl/>
        <w:suppressLineNumbers w:val="0"/>
        <w:ind w:firstLine="720" w:firstLineChars="0"/>
        <w:jc w:val="left"/>
      </w:pPr>
      <w:r>
        <w:t xml:space="preserve">By leveraging these features, organizations can achieve a robust and effective </w:t>
      </w:r>
      <w:r>
        <w:rPr>
          <w:rFonts w:hint="default"/>
          <w:lang w:val="en-IN"/>
        </w:rPr>
        <w:tab/>
      </w:r>
      <w:r>
        <w:t xml:space="preserve">centralized logging and monitoring system that provides visibility, control, and </w:t>
      </w:r>
      <w:r>
        <w:rPr>
          <w:rFonts w:hint="default"/>
          <w:lang w:val="en-IN"/>
        </w:rPr>
        <w:tab/>
      </w:r>
      <w:r>
        <w:t>insights into their IT infrastructure.</w:t>
      </w:r>
    </w:p>
    <w:p w14:paraId="6179C0D6">
      <w:pPr>
        <w:pStyle w:val="34"/>
        <w:jc w:val="left"/>
      </w:pPr>
      <w:r>
        <w:t>窗体顶端</w:t>
      </w:r>
    </w:p>
    <w:p w14:paraId="0CE9938B">
      <w:pPr>
        <w:pStyle w:val="35"/>
        <w:jc w:val="left"/>
      </w:pPr>
      <w:r>
        <w:t>窗体底端</w:t>
      </w:r>
    </w:p>
    <w:p w14:paraId="0FF13B0D">
      <w:pPr>
        <w:pStyle w:val="4"/>
        <w:keepNext w:val="0"/>
        <w:keepLines w:val="0"/>
        <w:widowControl/>
        <w:suppressLineNumbers w:val="0"/>
        <w:jc w:val="left"/>
      </w:pPr>
    </w:p>
    <w:p w14:paraId="10CD02DC">
      <w:pPr>
        <w:jc w:val="left"/>
      </w:pPr>
    </w:p>
    <w:p w14:paraId="0D7DD8C6">
      <w:pPr>
        <w:jc w:val="left"/>
      </w:pPr>
    </w:p>
    <w:p w14:paraId="39C01526">
      <w:pPr>
        <w:jc w:val="left"/>
      </w:pPr>
    </w:p>
    <w:p w14:paraId="156B2CB5">
      <w:pPr>
        <w:jc w:val="left"/>
      </w:pPr>
    </w:p>
    <w:p w14:paraId="5AA676C3">
      <w:pPr>
        <w:jc w:val="left"/>
      </w:pPr>
    </w:p>
    <w:p w14:paraId="46D8E6C2">
      <w:pPr>
        <w:jc w:val="left"/>
      </w:pPr>
    </w:p>
    <w:p w14:paraId="02DE5B14">
      <w:pPr>
        <w:jc w:val="left"/>
      </w:pPr>
    </w:p>
    <w:p w14:paraId="4E728F4D">
      <w:pPr>
        <w:jc w:val="left"/>
      </w:pPr>
    </w:p>
    <w:p w14:paraId="6A27D47B">
      <w:pPr>
        <w:jc w:val="left"/>
      </w:pPr>
    </w:p>
    <w:p w14:paraId="7883779A">
      <w:pPr>
        <w:jc w:val="left"/>
      </w:pPr>
    </w:p>
    <w:p w14:paraId="70772038">
      <w:pPr>
        <w:jc w:val="left"/>
      </w:pPr>
    </w:p>
    <w:p w14:paraId="284D20E7">
      <w:pPr>
        <w:jc w:val="left"/>
      </w:pPr>
    </w:p>
    <w:p w14:paraId="08FE3397">
      <w:pPr>
        <w:jc w:val="left"/>
      </w:pPr>
    </w:p>
    <w:p w14:paraId="1C3BD533">
      <w:pPr>
        <w:bidi w:val="0"/>
        <w:jc w:val="left"/>
        <w:rPr>
          <w:rFonts w:ascii="Times New Roman" w:hAnsi="Times New Roman" w:eastAsia="Segoe UI" w:cs="Segoe UI"/>
          <w:b/>
          <w:bCs/>
          <w:i w:val="0"/>
          <w:iCs w:val="0"/>
          <w:caps w:val="0"/>
          <w:color w:val="111111"/>
          <w:spacing w:val="0"/>
        </w:rPr>
      </w:pPr>
      <w:r>
        <w:rPr>
          <w:rStyle w:val="19"/>
          <w:rFonts w:hint="default" w:eastAsia="Segoe UI" w:cs="Segoe UI"/>
          <w:b/>
          <w:bCs/>
          <w:i w:val="0"/>
          <w:iCs w:val="0"/>
          <w:caps w:val="0"/>
          <w:color w:val="111111"/>
          <w:spacing w:val="0"/>
          <w:bdr w:val="none" w:color="auto" w:sz="0" w:space="0"/>
          <w:shd w:val="clear" w:fill="FFFFFF"/>
          <w:lang w:val="en-IN"/>
        </w:rPr>
        <w:t xml:space="preserve">8. </w:t>
      </w:r>
      <w:r>
        <w:rPr>
          <w:rStyle w:val="19"/>
          <w:rFonts w:hint="default" w:ascii="Times New Roman" w:hAnsi="Times New Roman" w:eastAsia="Segoe UI" w:cs="Segoe UI"/>
          <w:b/>
          <w:bCs/>
          <w:i w:val="0"/>
          <w:iCs w:val="0"/>
          <w:caps w:val="0"/>
          <w:color w:val="111111"/>
          <w:spacing w:val="0"/>
          <w:bdr w:val="none" w:color="auto" w:sz="0" w:space="0"/>
          <w:shd w:val="clear" w:fill="FFFFFF"/>
        </w:rPr>
        <w:t>Challenges and Solutions</w:t>
      </w:r>
    </w:p>
    <w:p w14:paraId="0ED94993">
      <w:pPr>
        <w:pStyle w:val="4"/>
        <w:keepNext w:val="0"/>
        <w:keepLines w:val="0"/>
        <w:widowControl/>
        <w:suppressLineNumbers w:val="0"/>
        <w:ind w:left="0" w:leftChars="0" w:firstLine="0" w:firstLineChars="0"/>
        <w:jc w:val="left"/>
      </w:pPr>
    </w:p>
    <w:p w14:paraId="3ABFB554">
      <w:pPr>
        <w:bidi w:val="0"/>
        <w:jc w:val="left"/>
      </w:pPr>
      <w:r>
        <w:rPr>
          <w:rFonts w:hint="default"/>
          <w:b/>
          <w:bCs/>
          <w:lang w:val="en-IN"/>
        </w:rPr>
        <w:t>8.</w:t>
      </w:r>
      <w:r>
        <w:rPr>
          <w:b/>
          <w:bCs/>
        </w:rPr>
        <w:t>1.</w:t>
      </w:r>
      <w:r>
        <w:t xml:space="preserve"> </w:t>
      </w:r>
      <w:r>
        <w:rPr>
          <w:rStyle w:val="19"/>
        </w:rPr>
        <w:t>Scalability</w:t>
      </w:r>
    </w:p>
    <w:p w14:paraId="3968EBEC">
      <w:pPr>
        <w:pStyle w:val="18"/>
        <w:keepNext w:val="0"/>
        <w:keepLines w:val="0"/>
        <w:widowControl/>
        <w:suppressLineNumbers w:val="0"/>
        <w:jc w:val="left"/>
      </w:pPr>
      <w:r>
        <w:rPr>
          <w:rStyle w:val="19"/>
        </w:rPr>
        <w:t>Challenge:</w:t>
      </w:r>
      <w:r>
        <w:t xml:space="preserve"> Nagios, while powerful, can face scalability issues as the number of monitored services and hosts grows. NCPA and NagVis also need to scale with the increase in monitoring data and visualizations.</w:t>
      </w:r>
    </w:p>
    <w:p w14:paraId="11707DA5">
      <w:pPr>
        <w:pStyle w:val="18"/>
        <w:keepNext w:val="0"/>
        <w:keepLines w:val="0"/>
        <w:widowControl/>
        <w:suppressLineNumbers w:val="0"/>
        <w:jc w:val="left"/>
      </w:pPr>
      <w:r>
        <w:rPr>
          <w:rStyle w:val="19"/>
        </w:rPr>
        <w:t>Solution:</w:t>
      </w:r>
    </w:p>
    <w:p w14:paraId="3E57A3E9">
      <w:pPr>
        <w:keepNext w:val="0"/>
        <w:keepLines w:val="0"/>
        <w:widowControl/>
        <w:numPr>
          <w:ilvl w:val="0"/>
          <w:numId w:val="16"/>
        </w:numPr>
        <w:suppressLineNumbers w:val="0"/>
        <w:spacing w:before="0" w:beforeAutospacing="1" w:after="0" w:afterAutospacing="1"/>
        <w:ind w:left="720" w:hanging="360"/>
        <w:jc w:val="left"/>
      </w:pPr>
      <w:r>
        <w:rPr>
          <w:rStyle w:val="19"/>
        </w:rPr>
        <w:t>Distributed Monitoring:</w:t>
      </w:r>
      <w:r>
        <w:t xml:space="preserve"> Use Nagios XI or Nagios Core with distributed monitoring setups. Configure multiple Nagios instances to manage different parts of the infrastructure.</w:t>
      </w:r>
    </w:p>
    <w:p w14:paraId="5A2FA129">
      <w:pPr>
        <w:keepNext w:val="0"/>
        <w:keepLines w:val="0"/>
        <w:widowControl/>
        <w:numPr>
          <w:ilvl w:val="0"/>
          <w:numId w:val="16"/>
        </w:numPr>
        <w:suppressLineNumbers w:val="0"/>
        <w:spacing w:before="0" w:beforeAutospacing="1" w:after="0" w:afterAutospacing="1"/>
        <w:ind w:left="720" w:hanging="360"/>
        <w:jc w:val="left"/>
      </w:pPr>
      <w:r>
        <w:rPr>
          <w:rStyle w:val="19"/>
        </w:rPr>
        <w:t>Performance Tuning:</w:t>
      </w:r>
      <w:r>
        <w:t xml:space="preserve"> Optimize Nagios configurations, such as reducing the frequency of checks or using passive checks where appropriate.</w:t>
      </w:r>
    </w:p>
    <w:p w14:paraId="703D3BDC">
      <w:pPr>
        <w:keepNext w:val="0"/>
        <w:keepLines w:val="0"/>
        <w:widowControl/>
        <w:numPr>
          <w:ilvl w:val="0"/>
          <w:numId w:val="16"/>
        </w:numPr>
        <w:suppressLineNumbers w:val="0"/>
        <w:spacing w:before="0" w:beforeAutospacing="1" w:after="0" w:afterAutospacing="1"/>
        <w:ind w:left="720" w:hanging="360"/>
        <w:jc w:val="left"/>
      </w:pPr>
      <w:r>
        <w:rPr>
          <w:rStyle w:val="19"/>
        </w:rPr>
        <w:t>Use of NCPA:</w:t>
      </w:r>
      <w:r>
        <w:t xml:space="preserve"> Leverage NCPA to gather data from a variety of platforms efficiently, and distribute the load by running multiple agents.</w:t>
      </w:r>
    </w:p>
    <w:p w14:paraId="2A1FFD00">
      <w:pPr>
        <w:pStyle w:val="4"/>
        <w:keepNext w:val="0"/>
        <w:keepLines w:val="0"/>
        <w:widowControl/>
        <w:suppressLineNumbers w:val="0"/>
        <w:ind w:left="0" w:leftChars="0" w:firstLine="0" w:firstLineChars="0"/>
        <w:jc w:val="left"/>
      </w:pPr>
      <w:r>
        <w:rPr>
          <w:rFonts w:hint="default"/>
          <w:lang w:val="en-IN"/>
        </w:rPr>
        <w:t>8.</w:t>
      </w:r>
      <w:r>
        <w:t xml:space="preserve">2. </w:t>
      </w:r>
      <w:r>
        <w:rPr>
          <w:rStyle w:val="19"/>
          <w:b/>
          <w:bCs/>
        </w:rPr>
        <w:t>Data Integration</w:t>
      </w:r>
    </w:p>
    <w:p w14:paraId="52B728BD">
      <w:pPr>
        <w:pStyle w:val="18"/>
        <w:keepNext w:val="0"/>
        <w:keepLines w:val="0"/>
        <w:widowControl/>
        <w:suppressLineNumbers w:val="0"/>
        <w:jc w:val="left"/>
      </w:pPr>
      <w:r>
        <w:rPr>
          <w:rStyle w:val="19"/>
        </w:rPr>
        <w:t>Challenge:</w:t>
      </w:r>
      <w:r>
        <w:t xml:space="preserve"> Integrating data from various sources into Nagios for monitoring can be complex, especially with different data formats and sources.</w:t>
      </w:r>
    </w:p>
    <w:p w14:paraId="531A33BE">
      <w:pPr>
        <w:pStyle w:val="18"/>
        <w:keepNext w:val="0"/>
        <w:keepLines w:val="0"/>
        <w:widowControl/>
        <w:suppressLineNumbers w:val="0"/>
        <w:jc w:val="left"/>
      </w:pPr>
      <w:r>
        <w:rPr>
          <w:rStyle w:val="19"/>
        </w:rPr>
        <w:t>Solution:</w:t>
      </w:r>
    </w:p>
    <w:p w14:paraId="433E459F">
      <w:pPr>
        <w:keepNext w:val="0"/>
        <w:keepLines w:val="0"/>
        <w:widowControl/>
        <w:numPr>
          <w:ilvl w:val="0"/>
          <w:numId w:val="17"/>
        </w:numPr>
        <w:suppressLineNumbers w:val="0"/>
        <w:spacing w:before="0" w:beforeAutospacing="1" w:after="0" w:afterAutospacing="1"/>
        <w:ind w:left="720" w:hanging="360"/>
        <w:jc w:val="left"/>
      </w:pPr>
      <w:r>
        <w:rPr>
          <w:rStyle w:val="19"/>
        </w:rPr>
        <w:t>Custom Scripts:</w:t>
      </w:r>
      <w:r>
        <w:t xml:space="preserve"> Develop custom scripts or plugins for Nagios to parse and integrate data from non-standard sources.</w:t>
      </w:r>
    </w:p>
    <w:p w14:paraId="2864C119">
      <w:pPr>
        <w:keepNext w:val="0"/>
        <w:keepLines w:val="0"/>
        <w:widowControl/>
        <w:numPr>
          <w:ilvl w:val="0"/>
          <w:numId w:val="17"/>
        </w:numPr>
        <w:suppressLineNumbers w:val="0"/>
        <w:spacing w:before="0" w:beforeAutospacing="1" w:after="0" w:afterAutospacing="1"/>
        <w:ind w:left="720" w:hanging="360"/>
        <w:jc w:val="left"/>
      </w:pPr>
      <w:r>
        <w:rPr>
          <w:rStyle w:val="19"/>
        </w:rPr>
        <w:t>NCPA Flexibility:</w:t>
      </w:r>
      <w:r>
        <w:t xml:space="preserve"> Utilize NCPA’s flexibility to gather data from diverse sources using its API and integration capabilities.</w:t>
      </w:r>
    </w:p>
    <w:p w14:paraId="548A445C">
      <w:pPr>
        <w:keepNext w:val="0"/>
        <w:keepLines w:val="0"/>
        <w:widowControl/>
        <w:numPr>
          <w:ilvl w:val="0"/>
          <w:numId w:val="17"/>
        </w:numPr>
        <w:suppressLineNumbers w:val="0"/>
        <w:spacing w:before="0" w:beforeAutospacing="1" w:after="0" w:afterAutospacing="1"/>
        <w:ind w:left="720" w:hanging="360"/>
        <w:jc w:val="left"/>
      </w:pPr>
      <w:r>
        <w:rPr>
          <w:rStyle w:val="19"/>
        </w:rPr>
        <w:t>NagVis Integration:</w:t>
      </w:r>
      <w:r>
        <w:t xml:space="preserve"> Use NagVis to visualize data from multiple sources, ensuring data consistency and integration within the visualization layer.</w:t>
      </w:r>
    </w:p>
    <w:p w14:paraId="076064E9">
      <w:pPr>
        <w:pStyle w:val="4"/>
        <w:keepNext w:val="0"/>
        <w:keepLines w:val="0"/>
        <w:widowControl/>
        <w:suppressLineNumbers w:val="0"/>
        <w:ind w:left="0" w:leftChars="0" w:firstLine="0" w:firstLineChars="0"/>
        <w:jc w:val="left"/>
      </w:pPr>
      <w:r>
        <w:rPr>
          <w:rFonts w:hint="default"/>
          <w:lang w:val="en-IN"/>
        </w:rPr>
        <w:t>8.</w:t>
      </w:r>
      <w:r>
        <w:t xml:space="preserve">3. </w:t>
      </w:r>
      <w:r>
        <w:rPr>
          <w:rStyle w:val="19"/>
          <w:b/>
          <w:bCs/>
        </w:rPr>
        <w:t>Data Security and Privacy</w:t>
      </w:r>
    </w:p>
    <w:p w14:paraId="0D9263F3">
      <w:pPr>
        <w:pStyle w:val="18"/>
        <w:keepNext w:val="0"/>
        <w:keepLines w:val="0"/>
        <w:widowControl/>
        <w:suppressLineNumbers w:val="0"/>
        <w:jc w:val="left"/>
      </w:pPr>
      <w:r>
        <w:rPr>
          <w:rStyle w:val="19"/>
        </w:rPr>
        <w:t>Challenge:</w:t>
      </w:r>
      <w:r>
        <w:t xml:space="preserve"> Centralizing monitoring and logging with Nagios, NCPA, and NagVis could expose sensitive data if not properly secured.</w:t>
      </w:r>
    </w:p>
    <w:p w14:paraId="46ACF79C">
      <w:pPr>
        <w:pStyle w:val="18"/>
        <w:keepNext w:val="0"/>
        <w:keepLines w:val="0"/>
        <w:widowControl/>
        <w:suppressLineNumbers w:val="0"/>
        <w:jc w:val="left"/>
      </w:pPr>
      <w:r>
        <w:rPr>
          <w:rStyle w:val="19"/>
        </w:rPr>
        <w:t>Solution:</w:t>
      </w:r>
    </w:p>
    <w:p w14:paraId="0592E1A2">
      <w:pPr>
        <w:keepNext w:val="0"/>
        <w:keepLines w:val="0"/>
        <w:widowControl/>
        <w:numPr>
          <w:ilvl w:val="0"/>
          <w:numId w:val="18"/>
        </w:numPr>
        <w:suppressLineNumbers w:val="0"/>
        <w:spacing w:before="0" w:beforeAutospacing="1" w:after="0" w:afterAutospacing="1"/>
        <w:ind w:left="720" w:hanging="360"/>
        <w:jc w:val="left"/>
      </w:pPr>
      <w:r>
        <w:rPr>
          <w:rStyle w:val="19"/>
        </w:rPr>
        <w:t>Secure Communication:</w:t>
      </w:r>
      <w:r>
        <w:t xml:space="preserve"> Ensure that Nagios, NCPA, and NagVis use encrypted communication (e.g., TLS/SSL) for data transmission.</w:t>
      </w:r>
    </w:p>
    <w:p w14:paraId="3B2A81F3">
      <w:pPr>
        <w:keepNext w:val="0"/>
        <w:keepLines w:val="0"/>
        <w:widowControl/>
        <w:numPr>
          <w:ilvl w:val="0"/>
          <w:numId w:val="18"/>
        </w:numPr>
        <w:suppressLineNumbers w:val="0"/>
        <w:spacing w:before="0" w:beforeAutospacing="1" w:after="0" w:afterAutospacing="1"/>
        <w:ind w:left="720" w:hanging="360"/>
        <w:jc w:val="left"/>
      </w:pPr>
      <w:r>
        <w:rPr>
          <w:rStyle w:val="19"/>
        </w:rPr>
        <w:t>Access Controls:</w:t>
      </w:r>
      <w:r>
        <w:t xml:space="preserve"> Implement strong access control mechanisms and role-based access controls in Nagios and NagVis to restrict who can view or modify data.</w:t>
      </w:r>
    </w:p>
    <w:p w14:paraId="0DDFD131">
      <w:pPr>
        <w:keepNext w:val="0"/>
        <w:keepLines w:val="0"/>
        <w:widowControl/>
        <w:numPr>
          <w:ilvl w:val="0"/>
          <w:numId w:val="18"/>
        </w:numPr>
        <w:suppressLineNumbers w:val="0"/>
        <w:spacing w:before="0" w:beforeAutospacing="1" w:after="0" w:afterAutospacing="1"/>
        <w:ind w:left="720" w:hanging="360"/>
        <w:jc w:val="left"/>
      </w:pPr>
      <w:r>
        <w:rPr>
          <w:rStyle w:val="19"/>
        </w:rPr>
        <w:t>Agent Security:</w:t>
      </w:r>
      <w:r>
        <w:t xml:space="preserve"> Secure NCPA agents by configuring strong authentication methods and ensuring agents are updated with security patches.</w:t>
      </w:r>
    </w:p>
    <w:p w14:paraId="1BF87D07">
      <w:pPr>
        <w:pStyle w:val="4"/>
        <w:keepNext w:val="0"/>
        <w:keepLines w:val="0"/>
        <w:widowControl/>
        <w:suppressLineNumbers w:val="0"/>
        <w:ind w:left="0" w:leftChars="0" w:firstLine="0" w:firstLineChars="0"/>
        <w:jc w:val="left"/>
      </w:pPr>
      <w:r>
        <w:rPr>
          <w:rFonts w:hint="default"/>
          <w:lang w:val="en-IN"/>
        </w:rPr>
        <w:t>8.</w:t>
      </w:r>
      <w:r>
        <w:t xml:space="preserve">4. </w:t>
      </w:r>
      <w:r>
        <w:rPr>
          <w:rStyle w:val="19"/>
          <w:b/>
          <w:bCs/>
        </w:rPr>
        <w:t>Data Retention and Storage</w:t>
      </w:r>
    </w:p>
    <w:p w14:paraId="70BDE418">
      <w:pPr>
        <w:pStyle w:val="18"/>
        <w:keepNext w:val="0"/>
        <w:keepLines w:val="0"/>
        <w:widowControl/>
        <w:suppressLineNumbers w:val="0"/>
        <w:jc w:val="left"/>
      </w:pPr>
      <w:r>
        <w:rPr>
          <w:rStyle w:val="19"/>
        </w:rPr>
        <w:t>Challenge:</w:t>
      </w:r>
      <w:r>
        <w:t xml:space="preserve"> Managing the storage of logs and performance data can be challenging, particularly in terms of retaining historical data and managing disk space.</w:t>
      </w:r>
    </w:p>
    <w:p w14:paraId="1861064D">
      <w:pPr>
        <w:pStyle w:val="18"/>
        <w:keepNext w:val="0"/>
        <w:keepLines w:val="0"/>
        <w:widowControl/>
        <w:suppressLineNumbers w:val="0"/>
        <w:jc w:val="left"/>
      </w:pPr>
      <w:r>
        <w:rPr>
          <w:rStyle w:val="19"/>
        </w:rPr>
        <w:t>Solution:</w:t>
      </w:r>
    </w:p>
    <w:p w14:paraId="6AEB8F8B">
      <w:pPr>
        <w:keepNext w:val="0"/>
        <w:keepLines w:val="0"/>
        <w:widowControl/>
        <w:numPr>
          <w:ilvl w:val="0"/>
          <w:numId w:val="19"/>
        </w:numPr>
        <w:suppressLineNumbers w:val="0"/>
        <w:spacing w:before="0" w:beforeAutospacing="1" w:after="0" w:afterAutospacing="1"/>
        <w:ind w:left="720" w:hanging="360"/>
        <w:jc w:val="left"/>
      </w:pPr>
      <w:r>
        <w:rPr>
          <w:rStyle w:val="19"/>
        </w:rPr>
        <w:t>Retention Policies:</w:t>
      </w:r>
      <w:r>
        <w:t xml:space="preserve"> Set up log rotation and retention policies in Nagios and configure appropriate retention periods.</w:t>
      </w:r>
    </w:p>
    <w:p w14:paraId="48F46271">
      <w:pPr>
        <w:keepNext w:val="0"/>
        <w:keepLines w:val="0"/>
        <w:widowControl/>
        <w:numPr>
          <w:ilvl w:val="0"/>
          <w:numId w:val="19"/>
        </w:numPr>
        <w:suppressLineNumbers w:val="0"/>
        <w:spacing w:before="0" w:beforeAutospacing="1" w:after="0" w:afterAutospacing="1"/>
        <w:ind w:left="720" w:hanging="360"/>
        <w:jc w:val="left"/>
      </w:pPr>
      <w:r>
        <w:rPr>
          <w:rStyle w:val="19"/>
        </w:rPr>
        <w:t>Storage Solutions:</w:t>
      </w:r>
      <w:r>
        <w:t xml:space="preserve"> Use external storage solutions or integrate with a database that can handle large volumes of log data efficiently.</w:t>
      </w:r>
    </w:p>
    <w:p w14:paraId="4F1102AB">
      <w:pPr>
        <w:keepNext w:val="0"/>
        <w:keepLines w:val="0"/>
        <w:widowControl/>
        <w:numPr>
          <w:ilvl w:val="0"/>
          <w:numId w:val="19"/>
        </w:numPr>
        <w:suppressLineNumbers w:val="0"/>
        <w:spacing w:before="0" w:beforeAutospacing="1" w:after="0" w:afterAutospacing="1"/>
        <w:ind w:left="720" w:hanging="360"/>
        <w:jc w:val="left"/>
      </w:pPr>
      <w:r>
        <w:rPr>
          <w:rStyle w:val="19"/>
        </w:rPr>
        <w:t>Data Archiving:</w:t>
      </w:r>
      <w:r>
        <w:t xml:space="preserve"> Implement archiving strategies for older data to reduce the load on the central system.</w:t>
      </w:r>
    </w:p>
    <w:p w14:paraId="525729E9">
      <w:pPr>
        <w:pStyle w:val="4"/>
        <w:keepNext w:val="0"/>
        <w:keepLines w:val="0"/>
        <w:widowControl/>
        <w:suppressLineNumbers w:val="0"/>
        <w:ind w:left="0" w:leftChars="0" w:firstLine="0" w:firstLineChars="0"/>
        <w:jc w:val="left"/>
      </w:pPr>
      <w:r>
        <w:rPr>
          <w:rFonts w:hint="default"/>
          <w:lang w:val="en-IN"/>
        </w:rPr>
        <w:t>8.</w:t>
      </w:r>
      <w:r>
        <w:t xml:space="preserve">5. </w:t>
      </w:r>
      <w:r>
        <w:rPr>
          <w:rStyle w:val="19"/>
          <w:b/>
          <w:bCs/>
        </w:rPr>
        <w:t>Performance Impact</w:t>
      </w:r>
    </w:p>
    <w:p w14:paraId="184C7291">
      <w:pPr>
        <w:pStyle w:val="18"/>
        <w:keepNext w:val="0"/>
        <w:keepLines w:val="0"/>
        <w:widowControl/>
        <w:suppressLineNumbers w:val="0"/>
        <w:jc w:val="left"/>
      </w:pPr>
      <w:r>
        <w:rPr>
          <w:rStyle w:val="19"/>
        </w:rPr>
        <w:t>Challenge:</w:t>
      </w:r>
      <w:r>
        <w:t xml:space="preserve"> Nagios monitoring, especially with a large number of checks, can impact the performance of the monitored systems.</w:t>
      </w:r>
    </w:p>
    <w:p w14:paraId="339D03BD">
      <w:pPr>
        <w:pStyle w:val="18"/>
        <w:keepNext w:val="0"/>
        <w:keepLines w:val="0"/>
        <w:widowControl/>
        <w:suppressLineNumbers w:val="0"/>
        <w:jc w:val="left"/>
      </w:pPr>
      <w:r>
        <w:rPr>
          <w:rStyle w:val="19"/>
        </w:rPr>
        <w:t>Solution:</w:t>
      </w:r>
    </w:p>
    <w:p w14:paraId="553DB8EE">
      <w:pPr>
        <w:keepNext w:val="0"/>
        <w:keepLines w:val="0"/>
        <w:widowControl/>
        <w:numPr>
          <w:ilvl w:val="0"/>
          <w:numId w:val="20"/>
        </w:numPr>
        <w:suppressLineNumbers w:val="0"/>
        <w:spacing w:before="0" w:beforeAutospacing="1" w:after="0" w:afterAutospacing="1"/>
        <w:ind w:left="720" w:hanging="360"/>
        <w:jc w:val="left"/>
      </w:pPr>
      <w:r>
        <w:rPr>
          <w:rStyle w:val="19"/>
        </w:rPr>
        <w:t>Optimize Checks:</w:t>
      </w:r>
      <w:r>
        <w:t xml:space="preserve"> Optimize Nagios check intervals and use passive checks to reduce the load on the monitored systems.</w:t>
      </w:r>
    </w:p>
    <w:p w14:paraId="3F5E2E3C">
      <w:pPr>
        <w:keepNext w:val="0"/>
        <w:keepLines w:val="0"/>
        <w:widowControl/>
        <w:numPr>
          <w:ilvl w:val="0"/>
          <w:numId w:val="20"/>
        </w:numPr>
        <w:suppressLineNumbers w:val="0"/>
        <w:spacing w:before="0" w:beforeAutospacing="1" w:after="0" w:afterAutospacing="1"/>
        <w:ind w:left="720" w:hanging="360"/>
        <w:jc w:val="left"/>
      </w:pPr>
      <w:r>
        <w:rPr>
          <w:rStyle w:val="19"/>
        </w:rPr>
        <w:t>Load Balancing:</w:t>
      </w:r>
      <w:r>
        <w:t xml:space="preserve"> Distribute monitoring load across multiple Nagios instances if necessary.</w:t>
      </w:r>
    </w:p>
    <w:p w14:paraId="21369E60">
      <w:pPr>
        <w:keepNext w:val="0"/>
        <w:keepLines w:val="0"/>
        <w:widowControl/>
        <w:numPr>
          <w:ilvl w:val="0"/>
          <w:numId w:val="20"/>
        </w:numPr>
        <w:suppressLineNumbers w:val="0"/>
        <w:spacing w:before="0" w:beforeAutospacing="1" w:after="0" w:afterAutospacing="1"/>
        <w:ind w:left="720" w:hanging="360"/>
        <w:jc w:val="left"/>
      </w:pPr>
      <w:r>
        <w:rPr>
          <w:rStyle w:val="19"/>
        </w:rPr>
        <w:t>Efficient NCPA Use:</w:t>
      </w:r>
      <w:r>
        <w:t xml:space="preserve"> Use NCPA efficiently by configuring it to gather only necessary metrics and using its built-in buffering to minimize performance impact.</w:t>
      </w:r>
    </w:p>
    <w:p w14:paraId="2964BCBA">
      <w:pPr>
        <w:pStyle w:val="4"/>
        <w:keepNext w:val="0"/>
        <w:keepLines w:val="0"/>
        <w:widowControl/>
        <w:suppressLineNumbers w:val="0"/>
        <w:ind w:left="0" w:leftChars="0" w:firstLine="0" w:firstLineChars="0"/>
        <w:jc w:val="left"/>
      </w:pPr>
      <w:r>
        <w:rPr>
          <w:rFonts w:hint="default"/>
          <w:lang w:val="en-IN"/>
        </w:rPr>
        <w:t>8.</w:t>
      </w:r>
      <w:r>
        <w:t xml:space="preserve">6. </w:t>
      </w:r>
      <w:r>
        <w:rPr>
          <w:rStyle w:val="19"/>
          <w:b/>
          <w:bCs/>
        </w:rPr>
        <w:t>Complexity in Analysis</w:t>
      </w:r>
    </w:p>
    <w:p w14:paraId="6ACAE33C">
      <w:pPr>
        <w:pStyle w:val="18"/>
        <w:keepNext w:val="0"/>
        <w:keepLines w:val="0"/>
        <w:widowControl/>
        <w:suppressLineNumbers w:val="0"/>
        <w:jc w:val="left"/>
      </w:pPr>
      <w:r>
        <w:rPr>
          <w:rStyle w:val="19"/>
        </w:rPr>
        <w:t>Challenge:</w:t>
      </w:r>
      <w:r>
        <w:t xml:space="preserve"> Analyzing and correlating data from Nagios, NCPA, and visualizing it with NagVis can be complex, especially with large datasets.</w:t>
      </w:r>
    </w:p>
    <w:p w14:paraId="1B53EB1A">
      <w:pPr>
        <w:pStyle w:val="18"/>
        <w:keepNext w:val="0"/>
        <w:keepLines w:val="0"/>
        <w:widowControl/>
        <w:suppressLineNumbers w:val="0"/>
        <w:jc w:val="left"/>
      </w:pPr>
      <w:r>
        <w:rPr>
          <w:rStyle w:val="19"/>
        </w:rPr>
        <w:t>Solution:</w:t>
      </w:r>
    </w:p>
    <w:p w14:paraId="572372A1">
      <w:pPr>
        <w:keepNext w:val="0"/>
        <w:keepLines w:val="0"/>
        <w:widowControl/>
        <w:numPr>
          <w:ilvl w:val="0"/>
          <w:numId w:val="21"/>
        </w:numPr>
        <w:suppressLineNumbers w:val="0"/>
        <w:spacing w:before="0" w:beforeAutospacing="1" w:after="0" w:afterAutospacing="1"/>
        <w:ind w:left="720" w:hanging="360"/>
        <w:jc w:val="left"/>
      </w:pPr>
      <w:r>
        <w:rPr>
          <w:rStyle w:val="19"/>
        </w:rPr>
        <w:t>Custom Dashboards:</w:t>
      </w:r>
      <w:r>
        <w:t xml:space="preserve"> Create custom dashboards in NagVis that focus on key metrics and KPIs, making it easier to interpret data.</w:t>
      </w:r>
    </w:p>
    <w:p w14:paraId="2C3501CF">
      <w:pPr>
        <w:keepNext w:val="0"/>
        <w:keepLines w:val="0"/>
        <w:widowControl/>
        <w:numPr>
          <w:ilvl w:val="0"/>
          <w:numId w:val="21"/>
        </w:numPr>
        <w:suppressLineNumbers w:val="0"/>
        <w:spacing w:before="0" w:beforeAutospacing="1" w:after="0" w:afterAutospacing="1"/>
        <w:ind w:left="720" w:hanging="360"/>
        <w:jc w:val="left"/>
      </w:pPr>
      <w:r>
        <w:rPr>
          <w:rStyle w:val="19"/>
        </w:rPr>
        <w:t>Automated Reporting:</w:t>
      </w:r>
      <w:r>
        <w:t xml:space="preserve"> Use Nagios and NagVis’s reporting features to generate periodic reports and insights.</w:t>
      </w:r>
    </w:p>
    <w:p w14:paraId="3206E9F1">
      <w:pPr>
        <w:keepNext w:val="0"/>
        <w:keepLines w:val="0"/>
        <w:widowControl/>
        <w:numPr>
          <w:ilvl w:val="0"/>
          <w:numId w:val="21"/>
        </w:numPr>
        <w:suppressLineNumbers w:val="0"/>
        <w:spacing w:before="0" w:beforeAutospacing="1" w:after="0" w:afterAutospacing="1"/>
        <w:ind w:left="720" w:hanging="360"/>
        <w:jc w:val="left"/>
      </w:pPr>
      <w:r>
        <w:rPr>
          <w:rStyle w:val="19"/>
        </w:rPr>
        <w:t>Integrate with Other Tools:</w:t>
      </w:r>
      <w:r>
        <w:t xml:space="preserve"> Consider integrating with other analysis tools or SIEM systems for advanced data correlation and analysis.</w:t>
      </w:r>
    </w:p>
    <w:p w14:paraId="39B69F79">
      <w:pPr>
        <w:pStyle w:val="4"/>
        <w:keepNext w:val="0"/>
        <w:keepLines w:val="0"/>
        <w:widowControl/>
        <w:suppressLineNumbers w:val="0"/>
        <w:ind w:left="0" w:leftChars="0" w:firstLine="0" w:firstLineChars="0"/>
        <w:jc w:val="left"/>
      </w:pPr>
      <w:r>
        <w:rPr>
          <w:rFonts w:hint="default"/>
          <w:lang w:val="en-IN"/>
        </w:rPr>
        <w:t>8.</w:t>
      </w:r>
      <w:r>
        <w:t xml:space="preserve">7. </w:t>
      </w:r>
      <w:r>
        <w:rPr>
          <w:rStyle w:val="19"/>
          <w:b/>
          <w:bCs/>
        </w:rPr>
        <w:t>Alert Management</w:t>
      </w:r>
    </w:p>
    <w:p w14:paraId="10A50422">
      <w:pPr>
        <w:pStyle w:val="18"/>
        <w:keepNext w:val="0"/>
        <w:keepLines w:val="0"/>
        <w:widowControl/>
        <w:suppressLineNumbers w:val="0"/>
        <w:jc w:val="left"/>
      </w:pPr>
      <w:r>
        <w:rPr>
          <w:rStyle w:val="19"/>
        </w:rPr>
        <w:t>Challenge:</w:t>
      </w:r>
      <w:r>
        <w:t xml:space="preserve"> Managing and prioritizing alerts in Nagios can be overwhelming, especially if the volume of alerts is high.</w:t>
      </w:r>
    </w:p>
    <w:p w14:paraId="0DF8F223">
      <w:pPr>
        <w:pStyle w:val="18"/>
        <w:keepNext w:val="0"/>
        <w:keepLines w:val="0"/>
        <w:widowControl/>
        <w:suppressLineNumbers w:val="0"/>
        <w:jc w:val="left"/>
      </w:pPr>
      <w:r>
        <w:rPr>
          <w:rStyle w:val="19"/>
        </w:rPr>
        <w:t>Solution:</w:t>
      </w:r>
    </w:p>
    <w:p w14:paraId="07437813">
      <w:pPr>
        <w:keepNext w:val="0"/>
        <w:keepLines w:val="0"/>
        <w:widowControl/>
        <w:numPr>
          <w:ilvl w:val="0"/>
          <w:numId w:val="22"/>
        </w:numPr>
        <w:suppressLineNumbers w:val="0"/>
        <w:spacing w:before="0" w:beforeAutospacing="1" w:after="0" w:afterAutospacing="1"/>
        <w:ind w:left="720" w:hanging="360"/>
        <w:jc w:val="left"/>
      </w:pPr>
      <w:r>
        <w:rPr>
          <w:rStyle w:val="19"/>
        </w:rPr>
        <w:t>Alert Filtering:</w:t>
      </w:r>
      <w:r>
        <w:t xml:space="preserve"> Use Nagios’s built-in alert filtering and escalation features to prioritize and manage alerts.</w:t>
      </w:r>
    </w:p>
    <w:p w14:paraId="0BE03B62">
      <w:pPr>
        <w:keepNext w:val="0"/>
        <w:keepLines w:val="0"/>
        <w:widowControl/>
        <w:numPr>
          <w:ilvl w:val="0"/>
          <w:numId w:val="22"/>
        </w:numPr>
        <w:suppressLineNumbers w:val="0"/>
        <w:spacing w:before="0" w:beforeAutospacing="1" w:after="0" w:afterAutospacing="1"/>
        <w:ind w:left="720" w:hanging="360"/>
        <w:jc w:val="left"/>
      </w:pPr>
      <w:r>
        <w:rPr>
          <w:rStyle w:val="19"/>
        </w:rPr>
        <w:t>Alert Aggregation:</w:t>
      </w:r>
      <w:r>
        <w:t xml:space="preserve"> Aggregate alerts where possible and configure notifications to reduce redundancy.</w:t>
      </w:r>
    </w:p>
    <w:p w14:paraId="1D1E7CE6">
      <w:pPr>
        <w:keepNext w:val="0"/>
        <w:keepLines w:val="0"/>
        <w:widowControl/>
        <w:numPr>
          <w:ilvl w:val="0"/>
          <w:numId w:val="22"/>
        </w:numPr>
        <w:suppressLineNumbers w:val="0"/>
        <w:spacing w:before="0" w:beforeAutospacing="1" w:after="0" w:afterAutospacing="1"/>
        <w:ind w:left="720" w:hanging="360"/>
        <w:jc w:val="left"/>
      </w:pPr>
      <w:r>
        <w:rPr>
          <w:rStyle w:val="19"/>
        </w:rPr>
        <w:t>Alert Dashboards:</w:t>
      </w:r>
      <w:r>
        <w:t xml:space="preserve"> Use NagVis to create alert dashboards that help visualize the most critical issues and reduce alert fatigue.</w:t>
      </w:r>
    </w:p>
    <w:p w14:paraId="001E43B5">
      <w:pPr>
        <w:pStyle w:val="4"/>
        <w:keepNext w:val="0"/>
        <w:keepLines w:val="0"/>
        <w:widowControl/>
        <w:suppressLineNumbers w:val="0"/>
        <w:ind w:left="0" w:leftChars="0" w:firstLine="0" w:firstLineChars="0"/>
        <w:jc w:val="left"/>
      </w:pPr>
      <w:r>
        <w:rPr>
          <w:rFonts w:hint="default"/>
          <w:lang w:val="en-IN"/>
        </w:rPr>
        <w:t>8.</w:t>
      </w:r>
      <w:r>
        <w:t xml:space="preserve">8. </w:t>
      </w:r>
      <w:r>
        <w:rPr>
          <w:rStyle w:val="19"/>
          <w:b/>
          <w:bCs/>
        </w:rPr>
        <w:t>Fault Tolerance and Reliability</w:t>
      </w:r>
    </w:p>
    <w:p w14:paraId="5D5BC9D5">
      <w:pPr>
        <w:pStyle w:val="18"/>
        <w:keepNext w:val="0"/>
        <w:keepLines w:val="0"/>
        <w:widowControl/>
        <w:suppressLineNumbers w:val="0"/>
        <w:jc w:val="left"/>
      </w:pPr>
      <w:r>
        <w:rPr>
          <w:rStyle w:val="19"/>
        </w:rPr>
        <w:t>Challenge:</w:t>
      </w:r>
      <w:r>
        <w:t xml:space="preserve"> Ensuring the reliability and fault tolerance of the monitoring setup is crucial to prevent any downtime in monitoring capabilities.</w:t>
      </w:r>
    </w:p>
    <w:p w14:paraId="0F7B1B67">
      <w:pPr>
        <w:pStyle w:val="18"/>
        <w:keepNext w:val="0"/>
        <w:keepLines w:val="0"/>
        <w:widowControl/>
        <w:suppressLineNumbers w:val="0"/>
        <w:jc w:val="left"/>
      </w:pPr>
      <w:r>
        <w:rPr>
          <w:rStyle w:val="19"/>
        </w:rPr>
        <w:t>Solution:</w:t>
      </w:r>
    </w:p>
    <w:p w14:paraId="6E5AD82E">
      <w:pPr>
        <w:keepNext w:val="0"/>
        <w:keepLines w:val="0"/>
        <w:widowControl/>
        <w:numPr>
          <w:ilvl w:val="0"/>
          <w:numId w:val="23"/>
        </w:numPr>
        <w:suppressLineNumbers w:val="0"/>
        <w:spacing w:before="0" w:beforeAutospacing="1" w:after="0" w:afterAutospacing="1"/>
        <w:ind w:left="720" w:hanging="360"/>
        <w:jc w:val="left"/>
      </w:pPr>
      <w:r>
        <w:rPr>
          <w:rStyle w:val="19"/>
        </w:rPr>
        <w:t>Redundant Nagios Instances:</w:t>
      </w:r>
      <w:r>
        <w:t xml:space="preserve"> Implement redundant Nagios instances with failover capabilities to ensure continuous monitoring.</w:t>
      </w:r>
    </w:p>
    <w:p w14:paraId="59B667BB">
      <w:pPr>
        <w:keepNext w:val="0"/>
        <w:keepLines w:val="0"/>
        <w:widowControl/>
        <w:numPr>
          <w:ilvl w:val="0"/>
          <w:numId w:val="23"/>
        </w:numPr>
        <w:suppressLineNumbers w:val="0"/>
        <w:spacing w:before="0" w:beforeAutospacing="1" w:after="0" w:afterAutospacing="1"/>
        <w:ind w:left="720" w:hanging="360"/>
        <w:jc w:val="left"/>
      </w:pPr>
      <w:r>
        <w:rPr>
          <w:rStyle w:val="19"/>
        </w:rPr>
        <w:t>Backup Configurations:</w:t>
      </w:r>
      <w:r>
        <w:t xml:space="preserve"> Regularly back up Nagios configurations and data to ensure quick recovery in case of failure.</w:t>
      </w:r>
    </w:p>
    <w:p w14:paraId="270F722C">
      <w:pPr>
        <w:keepNext w:val="0"/>
        <w:keepLines w:val="0"/>
        <w:widowControl/>
        <w:numPr>
          <w:ilvl w:val="0"/>
          <w:numId w:val="23"/>
        </w:numPr>
        <w:suppressLineNumbers w:val="0"/>
        <w:spacing w:before="0" w:beforeAutospacing="1" w:after="0" w:afterAutospacing="1"/>
        <w:ind w:left="720" w:hanging="360"/>
        <w:jc w:val="left"/>
      </w:pPr>
      <w:r>
        <w:rPr>
          <w:rStyle w:val="19"/>
        </w:rPr>
        <w:t>Monitoring the Monitor:</w:t>
      </w:r>
      <w:r>
        <w:t xml:space="preserve"> Set up monitoring for the Nagios system itself to detect and address issues proactively.</w:t>
      </w:r>
    </w:p>
    <w:p w14:paraId="1EECABAF">
      <w:pPr>
        <w:keepNext w:val="0"/>
        <w:keepLines w:val="0"/>
        <w:widowControl/>
        <w:numPr>
          <w:numId w:val="0"/>
        </w:numPr>
        <w:suppressLineNumbers w:val="0"/>
        <w:spacing w:before="0" w:beforeAutospacing="1" w:after="0" w:afterAutospacing="1"/>
        <w:jc w:val="left"/>
        <w:rPr>
          <w:rFonts w:ascii="Times New Roman" w:hAnsi="Times New Roman"/>
          <w:sz w:val="24"/>
        </w:rPr>
      </w:pPr>
      <w:r>
        <w:rPr>
          <w:rStyle w:val="19"/>
          <w:rFonts w:ascii="Times New Roman" w:hAnsi="Times New Roman" w:eastAsia="Segoe UI" w:cs="Segoe UI"/>
          <w:i w:val="0"/>
          <w:iCs w:val="0"/>
          <w:caps w:val="0"/>
          <w:color w:val="111111"/>
          <w:spacing w:val="0"/>
          <w:sz w:val="24"/>
          <w:szCs w:val="12"/>
          <w:shd w:val="clear" w:fill="FFFFFF"/>
        </w:rPr>
        <w:t>Common Issues</w:t>
      </w:r>
      <w:r>
        <w:rPr>
          <w:rFonts w:hint="default" w:ascii="Times New Roman" w:hAnsi="Times New Roman" w:eastAsia="Segoe UI" w:cs="Segoe UI"/>
          <w:i w:val="0"/>
          <w:iCs w:val="0"/>
          <w:caps w:val="0"/>
          <w:color w:val="111111"/>
          <w:spacing w:val="0"/>
          <w:sz w:val="24"/>
          <w:szCs w:val="12"/>
          <w:shd w:val="clear" w:fill="FFFFFF"/>
        </w:rPr>
        <w:t>: Discuss common issues faced during setup, such as connectivity problems, configuration errors, and performance bottlenecks. Provide detailed explanations of these issues and their impact on the monitoring system.</w:t>
      </w:r>
    </w:p>
    <w:p w14:paraId="5984DE21">
      <w:pPr>
        <w:keepNext w:val="0"/>
        <w:keepLines w:val="0"/>
        <w:widowControl/>
        <w:numPr>
          <w:numId w:val="0"/>
        </w:numPr>
        <w:suppressLineNumbers w:val="0"/>
        <w:spacing w:before="0" w:beforeAutospacing="1" w:after="0" w:afterAutospacing="1"/>
        <w:jc w:val="left"/>
        <w:rPr>
          <w:rFonts w:ascii="Times New Roman" w:hAnsi="Times New Roman"/>
          <w:sz w:val="24"/>
        </w:rPr>
      </w:pPr>
      <w:r>
        <w:rPr>
          <w:rStyle w:val="19"/>
          <w:rFonts w:hint="default" w:ascii="Times New Roman" w:hAnsi="Times New Roman" w:eastAsia="Segoe UI" w:cs="Segoe UI"/>
          <w:i w:val="0"/>
          <w:iCs w:val="0"/>
          <w:caps w:val="0"/>
          <w:color w:val="111111"/>
          <w:spacing w:val="0"/>
          <w:sz w:val="24"/>
          <w:szCs w:val="12"/>
          <w:shd w:val="clear" w:fill="FFFFFF"/>
        </w:rPr>
        <w:t>Troubleshooting Tips</w:t>
      </w:r>
      <w:r>
        <w:rPr>
          <w:rFonts w:hint="default" w:ascii="Times New Roman" w:hAnsi="Times New Roman" w:eastAsia="Segoe UI" w:cs="Segoe UI"/>
          <w:i w:val="0"/>
          <w:iCs w:val="0"/>
          <w:caps w:val="0"/>
          <w:color w:val="111111"/>
          <w:spacing w:val="0"/>
          <w:sz w:val="24"/>
          <w:szCs w:val="12"/>
          <w:shd w:val="clear" w:fill="FFFFFF"/>
        </w:rPr>
        <w:t>: Provide solutions and troubleshooting tips for these issues. This includes checking log files, verifying configurations, and using diagnostic tools to identify and resolve problems.</w:t>
      </w:r>
    </w:p>
    <w:p w14:paraId="1965AA68">
      <w:pPr>
        <w:pStyle w:val="2"/>
        <w:tabs>
          <w:tab w:val="left" w:pos="2040"/>
          <w:tab w:val="center" w:pos="4320"/>
        </w:tabs>
        <w:ind w:left="0"/>
        <w:jc w:val="left"/>
      </w:pPr>
    </w:p>
    <w:p w14:paraId="5F1EAE44">
      <w:pPr>
        <w:pStyle w:val="2"/>
        <w:tabs>
          <w:tab w:val="left" w:pos="2040"/>
          <w:tab w:val="center" w:pos="4320"/>
        </w:tabs>
        <w:ind w:left="0"/>
        <w:jc w:val="left"/>
      </w:pPr>
    </w:p>
    <w:p w14:paraId="71A752E4">
      <w:pPr>
        <w:pStyle w:val="2"/>
        <w:tabs>
          <w:tab w:val="left" w:pos="2040"/>
          <w:tab w:val="center" w:pos="4320"/>
        </w:tabs>
        <w:ind w:left="0"/>
        <w:jc w:val="left"/>
      </w:pPr>
    </w:p>
    <w:p w14:paraId="4C56F31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0" w:beforeAutospacing="0" w:after="0" w:afterAutospacing="0"/>
        <w:ind w:left="0" w:right="0" w:firstLine="0"/>
        <w:jc w:val="left"/>
        <w:rPr>
          <w:rStyle w:val="19"/>
          <w:rFonts w:hint="default" w:ascii="Times New Roman" w:hAnsi="Times New Roman" w:eastAsia="Segoe UI" w:cs="Segoe UI"/>
          <w:b/>
          <w:bCs/>
          <w:i w:val="0"/>
          <w:iCs w:val="0"/>
          <w:caps w:val="0"/>
          <w:color w:val="111111"/>
          <w:spacing w:val="0"/>
          <w:sz w:val="24"/>
          <w:bdr w:val="none" w:color="auto" w:sz="0" w:space="0"/>
          <w:shd w:val="clear" w:fill="FFFFFF"/>
        </w:rPr>
      </w:pPr>
    </w:p>
    <w:p w14:paraId="6AFAC1D0">
      <w:pPr>
        <w:bidi w:val="0"/>
        <w:jc w:val="left"/>
        <w:rPr>
          <w:rFonts w:hint="default"/>
        </w:rPr>
      </w:pPr>
    </w:p>
    <w:p w14:paraId="2E3898FA">
      <w:pPr>
        <w:bidi w:val="0"/>
        <w:jc w:val="left"/>
        <w:rPr>
          <w:rFonts w:hint="default"/>
        </w:rPr>
      </w:pPr>
    </w:p>
    <w:p w14:paraId="167FDFE4">
      <w:pPr>
        <w:bidi w:val="0"/>
        <w:jc w:val="left"/>
        <w:rPr>
          <w:rFonts w:hint="default"/>
        </w:rPr>
      </w:pPr>
    </w:p>
    <w:p w14:paraId="6DB32B58">
      <w:pPr>
        <w:bidi w:val="0"/>
        <w:jc w:val="left"/>
        <w:rPr>
          <w:b/>
          <w:bCs/>
          <w:sz w:val="24"/>
        </w:rPr>
      </w:pPr>
      <w:r>
        <w:rPr>
          <w:rFonts w:hint="default"/>
          <w:b/>
          <w:bCs/>
          <w:sz w:val="24"/>
          <w:lang w:val="en-IN"/>
        </w:rPr>
        <w:t>9</w:t>
      </w:r>
      <w:r>
        <w:rPr>
          <w:rFonts w:hint="default"/>
          <w:b/>
          <w:bCs/>
          <w:sz w:val="24"/>
        </w:rPr>
        <w:t xml:space="preserve">. </w:t>
      </w:r>
      <w:r>
        <w:rPr>
          <w:rFonts w:hint="default"/>
          <w:b/>
          <w:bCs/>
          <w:sz w:val="24"/>
        </w:rPr>
        <w:t>Conclusion</w:t>
      </w:r>
    </w:p>
    <w:p w14:paraId="04081F8C">
      <w:pPr>
        <w:pStyle w:val="18"/>
        <w:keepNext w:val="0"/>
        <w:keepLines w:val="0"/>
        <w:widowControl/>
        <w:suppressLineNumbers w:val="0"/>
        <w:jc w:val="left"/>
      </w:pPr>
      <w:r>
        <w:t>By effectively integrating Nagios, NCPA, and NagVis, organizations can achieve a powerful and flexible centralized logging and monitoring system. This setup provides comprehensive monitoring, cross-platform data collection, and intuitive visualizations, all crucial for maintaining operational efficiency and quickly responding to issues. While challenges such as scalability, data integration, and security need to be addressed, the combination of these tools offers a robust solution for modern IT environments.</w:t>
      </w:r>
    </w:p>
    <w:p w14:paraId="3C4E50E0">
      <w:pPr>
        <w:pStyle w:val="18"/>
        <w:keepNext w:val="0"/>
        <w:keepLines w:val="0"/>
        <w:widowControl/>
        <w:suppressLineNumbers w:val="0"/>
        <w:jc w:val="left"/>
        <w:rPr>
          <w:rFonts w:ascii="Times New Roman" w:hAnsi="Times New Roman"/>
        </w:rPr>
      </w:pPr>
      <w:r>
        <w:rPr>
          <w:rFonts w:ascii="Times New Roman" w:hAnsi="Times New Roman" w:eastAsia="SimSun" w:cs="SimSun"/>
          <w:sz w:val="24"/>
          <w:szCs w:val="24"/>
        </w:rPr>
        <w:t>The project has successfully established a centralized logging and monitoring system that leverages the strengths of Nagios, NCPA, and NagVis to deliver a comprehensive and effective solution for IT infrastructure management. By providing enhanced visibility, proactive incident management, and streamlined operations, the system has significantly contributed to improved system reliability and operational efficiency. The insights gained from this project will serve as a foundation for future enhancements and continued optimization of the monitoring environment.</w:t>
      </w:r>
    </w:p>
    <w:p w14:paraId="63D4312C">
      <w:pPr>
        <w:pStyle w:val="34"/>
        <w:jc w:val="left"/>
      </w:pPr>
      <w:r>
        <w:t>窗体顶端</w:t>
      </w:r>
    </w:p>
    <w:p w14:paraId="4D7CA4A6">
      <w:pPr>
        <w:pStyle w:val="35"/>
        <w:jc w:val="left"/>
      </w:pPr>
      <w:r>
        <w:t>窗体底端</w:t>
      </w:r>
    </w:p>
    <w:p w14:paraId="7CEFEF45">
      <w:pPr>
        <w:pStyle w:val="2"/>
        <w:tabs>
          <w:tab w:val="left" w:pos="2040"/>
          <w:tab w:val="center" w:pos="4320"/>
        </w:tabs>
        <w:ind w:left="0"/>
        <w:jc w:val="left"/>
      </w:pPr>
    </w:p>
    <w:p w14:paraId="5F27F24C">
      <w:pPr>
        <w:pStyle w:val="2"/>
        <w:tabs>
          <w:tab w:val="left" w:pos="2040"/>
          <w:tab w:val="center" w:pos="4320"/>
        </w:tabs>
        <w:ind w:left="0"/>
        <w:jc w:val="left"/>
      </w:pPr>
    </w:p>
    <w:p w14:paraId="29EBCFF7">
      <w:pPr>
        <w:pStyle w:val="2"/>
        <w:tabs>
          <w:tab w:val="left" w:pos="2040"/>
          <w:tab w:val="center" w:pos="4320"/>
        </w:tabs>
        <w:ind w:left="0"/>
        <w:jc w:val="left"/>
      </w:pPr>
    </w:p>
    <w:p w14:paraId="791E60FD">
      <w:pPr>
        <w:pStyle w:val="2"/>
        <w:tabs>
          <w:tab w:val="left" w:pos="2040"/>
          <w:tab w:val="center" w:pos="4320"/>
        </w:tabs>
        <w:ind w:left="0"/>
        <w:jc w:val="left"/>
      </w:pPr>
    </w:p>
    <w:p w14:paraId="57C2536C">
      <w:pPr>
        <w:jc w:val="left"/>
      </w:pPr>
    </w:p>
    <w:p w14:paraId="3D769BC3">
      <w:pPr>
        <w:jc w:val="left"/>
      </w:pPr>
    </w:p>
    <w:p w14:paraId="1D3F973B">
      <w:pPr>
        <w:jc w:val="left"/>
      </w:pPr>
    </w:p>
    <w:p w14:paraId="2E5A8805">
      <w:pPr>
        <w:jc w:val="left"/>
      </w:pPr>
    </w:p>
    <w:p w14:paraId="7912033C">
      <w:pPr>
        <w:jc w:val="left"/>
      </w:pPr>
    </w:p>
    <w:p w14:paraId="78D29235">
      <w:pPr>
        <w:jc w:val="left"/>
      </w:pPr>
    </w:p>
    <w:p w14:paraId="547E4834">
      <w:pPr>
        <w:jc w:val="left"/>
      </w:pPr>
    </w:p>
    <w:p w14:paraId="3EC92CB3">
      <w:pPr>
        <w:jc w:val="left"/>
      </w:pPr>
    </w:p>
    <w:p w14:paraId="11589C5C">
      <w:pPr>
        <w:jc w:val="left"/>
      </w:pPr>
    </w:p>
    <w:p w14:paraId="54B4C161">
      <w:pPr>
        <w:jc w:val="left"/>
      </w:pPr>
    </w:p>
    <w:p w14:paraId="0AF310BD">
      <w:pPr>
        <w:pStyle w:val="3"/>
        <w:keepNext w:val="0"/>
        <w:keepLines w:val="0"/>
        <w:widowControl/>
        <w:numPr>
          <w:ilvl w:val="0"/>
          <w:numId w:val="3"/>
        </w:numPr>
        <w:suppressLineNumbers w:val="0"/>
        <w:jc w:val="left"/>
      </w:pPr>
      <w:r>
        <w:rPr>
          <w:rStyle w:val="19"/>
          <w:b/>
          <w:bCs/>
        </w:rPr>
        <w:t>References</w:t>
      </w:r>
    </w:p>
    <w:p w14:paraId="0AEEF8DB">
      <w:pPr>
        <w:pStyle w:val="4"/>
        <w:keepNext w:val="0"/>
        <w:keepLines w:val="0"/>
        <w:widowControl/>
        <w:suppressLineNumbers w:val="0"/>
        <w:jc w:val="left"/>
      </w:pPr>
      <w:r>
        <w:rPr>
          <w:rStyle w:val="19"/>
          <w:rFonts w:hint="default"/>
          <w:b/>
          <w:bCs/>
          <w:lang w:val="en-IN"/>
        </w:rPr>
        <w:t>10.</w:t>
      </w:r>
      <w:r>
        <w:rPr>
          <w:rStyle w:val="19"/>
          <w:b/>
          <w:bCs/>
        </w:rPr>
        <w:t>1. Official Documentation</w:t>
      </w:r>
    </w:p>
    <w:p w14:paraId="5DCE1F39">
      <w:pPr>
        <w:keepNext w:val="0"/>
        <w:keepLines w:val="0"/>
        <w:widowControl/>
        <w:numPr>
          <w:ilvl w:val="0"/>
          <w:numId w:val="24"/>
        </w:numPr>
        <w:suppressLineNumbers w:val="0"/>
        <w:spacing w:before="0" w:beforeAutospacing="1" w:after="0" w:afterAutospacing="1"/>
        <w:ind w:left="1440" w:hanging="360"/>
        <w:jc w:val="left"/>
      </w:pPr>
    </w:p>
    <w:p w14:paraId="5E8C6647">
      <w:pPr>
        <w:pStyle w:val="18"/>
        <w:keepNext w:val="0"/>
        <w:keepLines w:val="0"/>
        <w:widowControl/>
        <w:suppressLineNumbers w:val="0"/>
        <w:ind w:left="720"/>
        <w:jc w:val="left"/>
      </w:pPr>
      <w:r>
        <w:rPr>
          <w:rStyle w:val="19"/>
        </w:rPr>
        <w:t>Nagios Documentation</w:t>
      </w:r>
    </w:p>
    <w:p w14:paraId="771910A7">
      <w:pPr>
        <w:keepNext w:val="0"/>
        <w:keepLines w:val="0"/>
        <w:widowControl/>
        <w:numPr>
          <w:ilvl w:val="0"/>
          <w:numId w:val="24"/>
        </w:numPr>
        <w:suppressLineNumbers w:val="0"/>
        <w:spacing w:before="0" w:beforeAutospacing="1" w:after="0" w:afterAutospacing="1"/>
        <w:ind w:left="1440" w:hanging="360"/>
        <w:jc w:val="left"/>
      </w:pPr>
    </w:p>
    <w:p w14:paraId="016FE4C7">
      <w:pPr>
        <w:keepNext w:val="0"/>
        <w:keepLines w:val="0"/>
        <w:widowControl/>
        <w:numPr>
          <w:ilvl w:val="1"/>
          <w:numId w:val="24"/>
        </w:numPr>
        <w:suppressLineNumbers w:val="0"/>
        <w:spacing w:before="0" w:beforeAutospacing="1" w:after="0" w:afterAutospacing="1"/>
        <w:ind w:left="1440" w:hanging="360"/>
        <w:jc w:val="left"/>
      </w:pPr>
      <w:r>
        <w:t>Nagios Core Documentation: Nagios Core Documentation</w:t>
      </w:r>
    </w:p>
    <w:p w14:paraId="48784937">
      <w:pPr>
        <w:keepNext w:val="0"/>
        <w:keepLines w:val="0"/>
        <w:widowControl/>
        <w:numPr>
          <w:ilvl w:val="1"/>
          <w:numId w:val="24"/>
        </w:numPr>
        <w:suppressLineNumbers w:val="0"/>
        <w:spacing w:before="0" w:beforeAutospacing="1" w:after="0" w:afterAutospacing="1"/>
        <w:ind w:left="1440" w:hanging="360"/>
        <w:jc w:val="left"/>
      </w:pPr>
      <w:r>
        <w:t>Nagios Plugins Documentation: Nagios Plugins</w:t>
      </w:r>
    </w:p>
    <w:p w14:paraId="77567648">
      <w:pPr>
        <w:keepNext w:val="0"/>
        <w:keepLines w:val="0"/>
        <w:widowControl/>
        <w:numPr>
          <w:ilvl w:val="1"/>
          <w:numId w:val="24"/>
        </w:numPr>
        <w:suppressLineNumbers w:val="0"/>
        <w:spacing w:before="0" w:beforeAutospacing="1" w:after="0" w:afterAutospacing="1"/>
        <w:ind w:left="1440" w:hanging="360"/>
        <w:jc w:val="left"/>
      </w:pPr>
      <w:r>
        <w:rPr>
          <w:rFonts w:hint="default"/>
        </w:rPr>
        <w:t>https://assets.nagios.com/downloads/nagioscore/docs/nagioscore/4/en/quickstart.html</w:t>
      </w:r>
    </w:p>
    <w:p w14:paraId="2458B379">
      <w:pPr>
        <w:keepNext w:val="0"/>
        <w:keepLines w:val="0"/>
        <w:widowControl/>
        <w:numPr>
          <w:ilvl w:val="0"/>
          <w:numId w:val="24"/>
        </w:numPr>
        <w:suppressLineNumbers w:val="0"/>
        <w:spacing w:before="0" w:beforeAutospacing="1" w:after="0" w:afterAutospacing="1"/>
        <w:ind w:left="1440" w:hanging="360"/>
        <w:jc w:val="left"/>
      </w:pPr>
    </w:p>
    <w:p w14:paraId="3D863E15">
      <w:pPr>
        <w:pStyle w:val="18"/>
        <w:keepNext w:val="0"/>
        <w:keepLines w:val="0"/>
        <w:widowControl/>
        <w:suppressLineNumbers w:val="0"/>
        <w:ind w:left="720"/>
        <w:jc w:val="left"/>
      </w:pPr>
      <w:r>
        <w:rPr>
          <w:rStyle w:val="19"/>
        </w:rPr>
        <w:t>NCPA (Nagios Cross Platform Agent) Documentation</w:t>
      </w:r>
    </w:p>
    <w:p w14:paraId="0AACD881">
      <w:pPr>
        <w:keepNext w:val="0"/>
        <w:keepLines w:val="0"/>
        <w:widowControl/>
        <w:numPr>
          <w:ilvl w:val="0"/>
          <w:numId w:val="24"/>
        </w:numPr>
        <w:suppressLineNumbers w:val="0"/>
        <w:spacing w:before="0" w:beforeAutospacing="1" w:after="0" w:afterAutospacing="1"/>
        <w:ind w:left="1440" w:hanging="360"/>
        <w:jc w:val="left"/>
      </w:pPr>
    </w:p>
    <w:p w14:paraId="22679449">
      <w:pPr>
        <w:keepNext w:val="0"/>
        <w:keepLines w:val="0"/>
        <w:widowControl/>
        <w:numPr>
          <w:ilvl w:val="1"/>
          <w:numId w:val="25"/>
        </w:numPr>
        <w:suppressLineNumbers w:val="0"/>
        <w:tabs>
          <w:tab w:val="left" w:pos="1440"/>
        </w:tabs>
        <w:spacing w:before="0" w:beforeAutospacing="1" w:after="0" w:afterAutospacing="1"/>
        <w:ind w:left="1440" w:hanging="360"/>
        <w:jc w:val="left"/>
      </w:pPr>
      <w:r>
        <w:t>NCPA User Guide: NCPA User Guide</w:t>
      </w:r>
    </w:p>
    <w:p w14:paraId="18DDB07E">
      <w:pPr>
        <w:keepNext w:val="0"/>
        <w:keepLines w:val="0"/>
        <w:widowControl/>
        <w:numPr>
          <w:ilvl w:val="1"/>
          <w:numId w:val="25"/>
        </w:numPr>
        <w:suppressLineNumbers w:val="0"/>
        <w:tabs>
          <w:tab w:val="left" w:pos="1440"/>
        </w:tabs>
        <w:spacing w:before="0" w:beforeAutospacing="1" w:after="0" w:afterAutospacing="1"/>
        <w:ind w:left="1440" w:hanging="360"/>
        <w:jc w:val="left"/>
      </w:pPr>
      <w:r>
        <w:t>NCPA Installation and Configuration: NCPA Installation</w:t>
      </w:r>
    </w:p>
    <w:p w14:paraId="691419EE">
      <w:pPr>
        <w:keepNext w:val="0"/>
        <w:keepLines w:val="0"/>
        <w:widowControl/>
        <w:numPr>
          <w:ilvl w:val="1"/>
          <w:numId w:val="25"/>
        </w:numPr>
        <w:suppressLineNumbers w:val="0"/>
        <w:tabs>
          <w:tab w:val="left" w:pos="1440"/>
        </w:tabs>
        <w:spacing w:before="0" w:beforeAutospacing="1" w:after="0" w:afterAutospacing="1"/>
        <w:ind w:left="1440" w:hanging="360"/>
        <w:jc w:val="left"/>
      </w:pPr>
      <w:r>
        <w:rPr>
          <w:rFonts w:hint="default"/>
        </w:rPr>
        <w:t>https://www.nagios.org/ncpa/getting-started.php#linux</w:t>
      </w:r>
      <w:bookmarkStart w:id="5" w:name="_GoBack"/>
      <w:bookmarkEnd w:id="5"/>
    </w:p>
    <w:p w14:paraId="0809EB85">
      <w:pPr>
        <w:keepNext w:val="0"/>
        <w:keepLines w:val="0"/>
        <w:widowControl/>
        <w:numPr>
          <w:ilvl w:val="0"/>
          <w:numId w:val="24"/>
        </w:numPr>
        <w:suppressLineNumbers w:val="0"/>
        <w:spacing w:before="0" w:beforeAutospacing="1" w:after="0" w:afterAutospacing="1"/>
        <w:ind w:left="1440" w:hanging="360"/>
        <w:jc w:val="left"/>
      </w:pPr>
    </w:p>
    <w:p w14:paraId="2E74EB32">
      <w:pPr>
        <w:pStyle w:val="18"/>
        <w:keepNext w:val="0"/>
        <w:keepLines w:val="0"/>
        <w:widowControl/>
        <w:suppressLineNumbers w:val="0"/>
        <w:ind w:left="720"/>
        <w:jc w:val="left"/>
      </w:pPr>
      <w:r>
        <w:rPr>
          <w:rStyle w:val="19"/>
        </w:rPr>
        <w:t>NagVis Documentation</w:t>
      </w:r>
    </w:p>
    <w:p w14:paraId="1AB5B2AA">
      <w:pPr>
        <w:keepNext w:val="0"/>
        <w:keepLines w:val="0"/>
        <w:widowControl/>
        <w:numPr>
          <w:ilvl w:val="0"/>
          <w:numId w:val="24"/>
        </w:numPr>
        <w:suppressLineNumbers w:val="0"/>
        <w:spacing w:before="0" w:beforeAutospacing="1" w:after="0" w:afterAutospacing="1"/>
        <w:ind w:left="1440" w:hanging="360"/>
        <w:jc w:val="left"/>
      </w:pPr>
    </w:p>
    <w:p w14:paraId="37304711">
      <w:pPr>
        <w:keepNext w:val="0"/>
        <w:keepLines w:val="0"/>
        <w:widowControl/>
        <w:numPr>
          <w:ilvl w:val="1"/>
          <w:numId w:val="26"/>
        </w:numPr>
        <w:suppressLineNumbers w:val="0"/>
        <w:tabs>
          <w:tab w:val="left" w:pos="1440"/>
        </w:tabs>
        <w:spacing w:before="0" w:beforeAutospacing="1" w:after="0" w:afterAutospacing="1"/>
        <w:ind w:left="1440" w:hanging="360"/>
        <w:jc w:val="left"/>
      </w:pPr>
      <w:r>
        <w:t>NagVis User Manual: NagVis Documentation</w:t>
      </w:r>
    </w:p>
    <w:p w14:paraId="3C87913E">
      <w:pPr>
        <w:keepNext w:val="0"/>
        <w:keepLines w:val="0"/>
        <w:widowControl/>
        <w:numPr>
          <w:ilvl w:val="1"/>
          <w:numId w:val="26"/>
        </w:numPr>
        <w:suppressLineNumbers w:val="0"/>
        <w:tabs>
          <w:tab w:val="left" w:pos="1440"/>
        </w:tabs>
        <w:spacing w:before="0" w:beforeAutospacing="1" w:after="0" w:afterAutospacing="1"/>
        <w:ind w:left="1440" w:hanging="360"/>
        <w:jc w:val="left"/>
      </w:pPr>
      <w:r>
        <w:t>NagVis Installation Guide: NagVis Installation</w:t>
      </w:r>
    </w:p>
    <w:p w14:paraId="58CF0D97">
      <w:pPr>
        <w:keepNext w:val="0"/>
        <w:keepLines w:val="0"/>
        <w:widowControl/>
        <w:numPr>
          <w:ilvl w:val="1"/>
          <w:numId w:val="26"/>
        </w:numPr>
        <w:suppressLineNumbers w:val="0"/>
        <w:tabs>
          <w:tab w:val="left" w:pos="1440"/>
        </w:tabs>
        <w:spacing w:before="0" w:beforeAutospacing="1" w:after="0" w:afterAutospacing="1"/>
        <w:ind w:left="1440" w:hanging="360"/>
        <w:jc w:val="left"/>
      </w:pPr>
      <w:r>
        <w:rPr>
          <w:rFonts w:hint="default"/>
        </w:rPr>
        <w:t>http://docs.nagvis.org/1.7/en_US/index.html</w:t>
      </w:r>
    </w:p>
    <w:p w14:paraId="5EB5F33E">
      <w:pPr>
        <w:pStyle w:val="4"/>
        <w:keepNext w:val="0"/>
        <w:keepLines w:val="0"/>
        <w:widowControl/>
        <w:suppressLineNumbers w:val="0"/>
        <w:jc w:val="left"/>
      </w:pPr>
      <w:r>
        <w:rPr>
          <w:rStyle w:val="19"/>
          <w:rFonts w:hint="default"/>
          <w:b/>
          <w:bCs/>
          <w:lang w:val="en-IN"/>
        </w:rPr>
        <w:t>10.</w:t>
      </w:r>
      <w:r>
        <w:rPr>
          <w:rStyle w:val="19"/>
          <w:b/>
          <w:bCs/>
        </w:rPr>
        <w:t>2. Books</w:t>
      </w:r>
    </w:p>
    <w:p w14:paraId="7301B38E">
      <w:pPr>
        <w:keepNext w:val="0"/>
        <w:keepLines w:val="0"/>
        <w:widowControl/>
        <w:numPr>
          <w:ilvl w:val="0"/>
          <w:numId w:val="27"/>
        </w:numPr>
        <w:suppressLineNumbers w:val="0"/>
        <w:spacing w:before="0" w:beforeAutospacing="1" w:after="0" w:afterAutospacing="1"/>
        <w:ind w:left="1440" w:hanging="360"/>
        <w:jc w:val="left"/>
      </w:pPr>
    </w:p>
    <w:p w14:paraId="2F381969">
      <w:pPr>
        <w:pStyle w:val="18"/>
        <w:keepNext w:val="0"/>
        <w:keepLines w:val="0"/>
        <w:widowControl/>
        <w:suppressLineNumbers w:val="0"/>
        <w:ind w:left="720"/>
        <w:jc w:val="left"/>
      </w:pPr>
      <w:r>
        <w:rPr>
          <w:rStyle w:val="19"/>
        </w:rPr>
        <w:t>Nagios: System and Network Monitoring</w:t>
      </w:r>
    </w:p>
    <w:p w14:paraId="73F0DF77">
      <w:pPr>
        <w:keepNext w:val="0"/>
        <w:keepLines w:val="0"/>
        <w:widowControl/>
        <w:numPr>
          <w:ilvl w:val="0"/>
          <w:numId w:val="27"/>
        </w:numPr>
        <w:suppressLineNumbers w:val="0"/>
        <w:spacing w:before="0" w:beforeAutospacing="1" w:after="0" w:afterAutospacing="1"/>
        <w:ind w:left="1440" w:hanging="360"/>
        <w:jc w:val="left"/>
      </w:pPr>
    </w:p>
    <w:p w14:paraId="2CE79F7D">
      <w:pPr>
        <w:keepNext w:val="0"/>
        <w:keepLines w:val="0"/>
        <w:widowControl/>
        <w:numPr>
          <w:ilvl w:val="1"/>
          <w:numId w:val="28"/>
        </w:numPr>
        <w:suppressLineNumbers w:val="0"/>
        <w:tabs>
          <w:tab w:val="left" w:pos="1440"/>
        </w:tabs>
        <w:spacing w:before="0" w:beforeAutospacing="1" w:after="0" w:afterAutospacing="1"/>
        <w:ind w:left="1440" w:hanging="360"/>
        <w:jc w:val="left"/>
      </w:pPr>
      <w:r>
        <w:t>Author: Wolfgang Barth</w:t>
      </w:r>
    </w:p>
    <w:p w14:paraId="42F76FB8">
      <w:pPr>
        <w:keepNext w:val="0"/>
        <w:keepLines w:val="0"/>
        <w:widowControl/>
        <w:numPr>
          <w:ilvl w:val="1"/>
          <w:numId w:val="28"/>
        </w:numPr>
        <w:suppressLineNumbers w:val="0"/>
        <w:tabs>
          <w:tab w:val="left" w:pos="1440"/>
        </w:tabs>
        <w:spacing w:before="0" w:beforeAutospacing="1" w:after="0" w:afterAutospacing="1"/>
        <w:ind w:left="1440" w:hanging="360"/>
        <w:jc w:val="left"/>
      </w:pPr>
      <w:r>
        <w:t>Publisher: Packt Publishing, 2013</w:t>
      </w:r>
    </w:p>
    <w:p w14:paraId="11F084B6">
      <w:pPr>
        <w:keepNext w:val="0"/>
        <w:keepLines w:val="0"/>
        <w:widowControl/>
        <w:numPr>
          <w:ilvl w:val="1"/>
          <w:numId w:val="28"/>
        </w:numPr>
        <w:suppressLineNumbers w:val="0"/>
        <w:tabs>
          <w:tab w:val="left" w:pos="1440"/>
        </w:tabs>
        <w:spacing w:before="0" w:beforeAutospacing="1" w:after="0" w:afterAutospacing="1"/>
        <w:ind w:left="1440" w:hanging="360"/>
        <w:jc w:val="left"/>
      </w:pPr>
      <w:r>
        <w:t>ISBN: 978-1782160161</w:t>
      </w:r>
    </w:p>
    <w:p w14:paraId="2FA60CD5">
      <w:pPr>
        <w:keepNext w:val="0"/>
        <w:keepLines w:val="0"/>
        <w:widowControl/>
        <w:numPr>
          <w:ilvl w:val="1"/>
          <w:numId w:val="28"/>
        </w:numPr>
        <w:suppressLineNumbers w:val="0"/>
        <w:tabs>
          <w:tab w:val="left" w:pos="1440"/>
        </w:tabs>
        <w:spacing w:before="0" w:beforeAutospacing="1" w:after="0" w:afterAutospacing="1"/>
        <w:ind w:left="1440" w:hanging="360"/>
        <w:jc w:val="left"/>
      </w:pPr>
      <w:r>
        <w:t>Summary: Comprehensive guide to setting up and configuring Nagios for system and network monitoring.</w:t>
      </w:r>
    </w:p>
    <w:p w14:paraId="1E289A0E">
      <w:pPr>
        <w:keepNext w:val="0"/>
        <w:keepLines w:val="0"/>
        <w:widowControl/>
        <w:numPr>
          <w:ilvl w:val="0"/>
          <w:numId w:val="27"/>
        </w:numPr>
        <w:suppressLineNumbers w:val="0"/>
        <w:spacing w:before="0" w:beforeAutospacing="1" w:after="0" w:afterAutospacing="1"/>
        <w:ind w:left="1440" w:hanging="360"/>
        <w:jc w:val="left"/>
      </w:pPr>
    </w:p>
    <w:p w14:paraId="3B829FA7">
      <w:pPr>
        <w:pStyle w:val="18"/>
        <w:keepNext w:val="0"/>
        <w:keepLines w:val="0"/>
        <w:widowControl/>
        <w:suppressLineNumbers w:val="0"/>
        <w:ind w:left="720"/>
        <w:jc w:val="left"/>
      </w:pPr>
      <w:r>
        <w:rPr>
          <w:rStyle w:val="19"/>
        </w:rPr>
        <w:t>Nagios: Enterprise Network Monitoring Made Easy</w:t>
      </w:r>
    </w:p>
    <w:p w14:paraId="7077523A">
      <w:pPr>
        <w:keepNext w:val="0"/>
        <w:keepLines w:val="0"/>
        <w:widowControl/>
        <w:numPr>
          <w:ilvl w:val="0"/>
          <w:numId w:val="27"/>
        </w:numPr>
        <w:suppressLineNumbers w:val="0"/>
        <w:spacing w:before="0" w:beforeAutospacing="1" w:after="0" w:afterAutospacing="1"/>
        <w:ind w:left="1440" w:hanging="360"/>
        <w:jc w:val="left"/>
      </w:pPr>
    </w:p>
    <w:p w14:paraId="6AB8FBB3">
      <w:pPr>
        <w:keepNext w:val="0"/>
        <w:keepLines w:val="0"/>
        <w:widowControl/>
        <w:numPr>
          <w:ilvl w:val="1"/>
          <w:numId w:val="29"/>
        </w:numPr>
        <w:suppressLineNumbers w:val="0"/>
        <w:tabs>
          <w:tab w:val="left" w:pos="1440"/>
        </w:tabs>
        <w:spacing w:before="0" w:beforeAutospacing="1" w:after="0" w:afterAutospacing="1"/>
        <w:ind w:left="1440" w:hanging="360"/>
        <w:jc w:val="left"/>
      </w:pPr>
      <w:r>
        <w:t>Author: Aidan McGuire</w:t>
      </w:r>
    </w:p>
    <w:p w14:paraId="3F9DB0BF">
      <w:pPr>
        <w:keepNext w:val="0"/>
        <w:keepLines w:val="0"/>
        <w:widowControl/>
        <w:numPr>
          <w:ilvl w:val="1"/>
          <w:numId w:val="29"/>
        </w:numPr>
        <w:suppressLineNumbers w:val="0"/>
        <w:tabs>
          <w:tab w:val="left" w:pos="1440"/>
        </w:tabs>
        <w:spacing w:before="0" w:beforeAutospacing="1" w:after="0" w:afterAutospacing="1"/>
        <w:ind w:left="1440" w:hanging="360"/>
        <w:jc w:val="left"/>
      </w:pPr>
      <w:r>
        <w:t>Publisher: Packt Publishing, 2013</w:t>
      </w:r>
    </w:p>
    <w:p w14:paraId="7EA659CC">
      <w:pPr>
        <w:keepNext w:val="0"/>
        <w:keepLines w:val="0"/>
        <w:widowControl/>
        <w:numPr>
          <w:ilvl w:val="1"/>
          <w:numId w:val="29"/>
        </w:numPr>
        <w:suppressLineNumbers w:val="0"/>
        <w:tabs>
          <w:tab w:val="left" w:pos="1440"/>
        </w:tabs>
        <w:spacing w:before="0" w:beforeAutospacing="1" w:after="0" w:afterAutospacing="1"/>
        <w:ind w:left="1440" w:hanging="360"/>
        <w:jc w:val="left"/>
      </w:pPr>
      <w:r>
        <w:t>ISBN: 978-1782160161</w:t>
      </w:r>
    </w:p>
    <w:p w14:paraId="5ACB61D6">
      <w:pPr>
        <w:keepNext w:val="0"/>
        <w:keepLines w:val="0"/>
        <w:widowControl/>
        <w:numPr>
          <w:ilvl w:val="1"/>
          <w:numId w:val="29"/>
        </w:numPr>
        <w:suppressLineNumbers w:val="0"/>
        <w:tabs>
          <w:tab w:val="left" w:pos="1440"/>
        </w:tabs>
        <w:spacing w:before="0" w:beforeAutospacing="1" w:after="0" w:afterAutospacing="1"/>
        <w:ind w:left="1440" w:hanging="360"/>
        <w:jc w:val="left"/>
      </w:pPr>
      <w:r>
        <w:t>Summary: Practical guide to deploying Nagios in enterprise environments with step-by-step instructions.</w:t>
      </w:r>
    </w:p>
    <w:p w14:paraId="35B892CC">
      <w:pPr>
        <w:keepNext w:val="0"/>
        <w:keepLines w:val="0"/>
        <w:widowControl/>
        <w:numPr>
          <w:ilvl w:val="0"/>
          <w:numId w:val="27"/>
        </w:numPr>
        <w:suppressLineNumbers w:val="0"/>
        <w:spacing w:before="0" w:beforeAutospacing="1" w:after="0" w:afterAutospacing="1"/>
        <w:ind w:left="1440" w:hanging="360"/>
        <w:jc w:val="left"/>
      </w:pPr>
    </w:p>
    <w:p w14:paraId="709BFE74">
      <w:pPr>
        <w:pStyle w:val="18"/>
        <w:keepNext w:val="0"/>
        <w:keepLines w:val="0"/>
        <w:widowControl/>
        <w:suppressLineNumbers w:val="0"/>
        <w:ind w:left="720"/>
        <w:jc w:val="left"/>
      </w:pPr>
      <w:r>
        <w:rPr>
          <w:rStyle w:val="19"/>
        </w:rPr>
        <w:t>The Log Management Handbook: A Comprehensive Guide to Enterprise Log Management</w:t>
      </w:r>
    </w:p>
    <w:p w14:paraId="50D7DB35">
      <w:pPr>
        <w:keepNext w:val="0"/>
        <w:keepLines w:val="0"/>
        <w:widowControl/>
        <w:numPr>
          <w:ilvl w:val="0"/>
          <w:numId w:val="27"/>
        </w:numPr>
        <w:suppressLineNumbers w:val="0"/>
        <w:spacing w:before="0" w:beforeAutospacing="1" w:after="0" w:afterAutospacing="1"/>
        <w:ind w:left="1440" w:hanging="360"/>
        <w:jc w:val="left"/>
      </w:pPr>
    </w:p>
    <w:p w14:paraId="59616B88">
      <w:pPr>
        <w:keepNext w:val="0"/>
        <w:keepLines w:val="0"/>
        <w:widowControl/>
        <w:numPr>
          <w:ilvl w:val="1"/>
          <w:numId w:val="30"/>
        </w:numPr>
        <w:suppressLineNumbers w:val="0"/>
        <w:tabs>
          <w:tab w:val="left" w:pos="1440"/>
        </w:tabs>
        <w:spacing w:before="0" w:beforeAutospacing="1" w:after="0" w:afterAutospacing="1"/>
        <w:ind w:left="1440" w:hanging="360"/>
        <w:jc w:val="left"/>
      </w:pPr>
      <w:r>
        <w:t>Author: Michael T. Nygard</w:t>
      </w:r>
    </w:p>
    <w:p w14:paraId="01EBBA18">
      <w:pPr>
        <w:keepNext w:val="0"/>
        <w:keepLines w:val="0"/>
        <w:widowControl/>
        <w:numPr>
          <w:ilvl w:val="1"/>
          <w:numId w:val="30"/>
        </w:numPr>
        <w:suppressLineNumbers w:val="0"/>
        <w:tabs>
          <w:tab w:val="left" w:pos="1440"/>
        </w:tabs>
        <w:spacing w:before="0" w:beforeAutospacing="1" w:after="0" w:afterAutospacing="1"/>
        <w:ind w:left="1440" w:hanging="360"/>
        <w:jc w:val="left"/>
      </w:pPr>
      <w:r>
        <w:t>Publisher: O'Reilly Media, 2015</w:t>
      </w:r>
    </w:p>
    <w:p w14:paraId="0891921F">
      <w:pPr>
        <w:keepNext w:val="0"/>
        <w:keepLines w:val="0"/>
        <w:widowControl/>
        <w:numPr>
          <w:ilvl w:val="1"/>
          <w:numId w:val="30"/>
        </w:numPr>
        <w:suppressLineNumbers w:val="0"/>
        <w:tabs>
          <w:tab w:val="left" w:pos="1440"/>
        </w:tabs>
        <w:spacing w:before="0" w:beforeAutospacing="1" w:after="0" w:afterAutospacing="1"/>
        <w:ind w:left="1440" w:hanging="360"/>
        <w:jc w:val="left"/>
      </w:pPr>
      <w:r>
        <w:t>ISBN: 978-1491926187</w:t>
      </w:r>
    </w:p>
    <w:p w14:paraId="7F440EB1">
      <w:pPr>
        <w:keepNext w:val="0"/>
        <w:keepLines w:val="0"/>
        <w:widowControl/>
        <w:numPr>
          <w:ilvl w:val="1"/>
          <w:numId w:val="30"/>
        </w:numPr>
        <w:suppressLineNumbers w:val="0"/>
        <w:tabs>
          <w:tab w:val="left" w:pos="1440"/>
        </w:tabs>
        <w:spacing w:before="0" w:beforeAutospacing="1" w:after="0" w:afterAutospacing="1"/>
        <w:ind w:left="1440" w:hanging="360"/>
        <w:jc w:val="left"/>
      </w:pPr>
      <w:r>
        <w:t>Summary: Covers best practices and strategies for effective log management and analysis.</w:t>
      </w:r>
    </w:p>
    <w:p w14:paraId="5430EC07">
      <w:pPr>
        <w:pStyle w:val="4"/>
        <w:keepNext w:val="0"/>
        <w:keepLines w:val="0"/>
        <w:widowControl/>
        <w:suppressLineNumbers w:val="0"/>
        <w:jc w:val="left"/>
      </w:pPr>
      <w:r>
        <w:rPr>
          <w:rStyle w:val="19"/>
          <w:rFonts w:hint="default"/>
          <w:b/>
          <w:bCs/>
          <w:lang w:val="en-IN"/>
        </w:rPr>
        <w:t>10.</w:t>
      </w:r>
      <w:r>
        <w:rPr>
          <w:rStyle w:val="19"/>
          <w:b/>
          <w:bCs/>
        </w:rPr>
        <w:t>3. Online Resources and Tutorials</w:t>
      </w:r>
    </w:p>
    <w:p w14:paraId="194C45DD">
      <w:pPr>
        <w:keepNext w:val="0"/>
        <w:keepLines w:val="0"/>
        <w:widowControl/>
        <w:numPr>
          <w:ilvl w:val="0"/>
          <w:numId w:val="31"/>
        </w:numPr>
        <w:suppressLineNumbers w:val="0"/>
        <w:spacing w:before="0" w:beforeAutospacing="1" w:after="0" w:afterAutospacing="1"/>
        <w:ind w:left="1440" w:hanging="360"/>
        <w:jc w:val="left"/>
      </w:pPr>
    </w:p>
    <w:p w14:paraId="477221B8">
      <w:pPr>
        <w:pStyle w:val="18"/>
        <w:keepNext w:val="0"/>
        <w:keepLines w:val="0"/>
        <w:widowControl/>
        <w:suppressLineNumbers w:val="0"/>
        <w:ind w:left="720"/>
        <w:jc w:val="left"/>
      </w:pPr>
      <w:r>
        <w:rPr>
          <w:rStyle w:val="19"/>
        </w:rPr>
        <w:t>Nagios Community Forums</w:t>
      </w:r>
    </w:p>
    <w:p w14:paraId="533025E3">
      <w:pPr>
        <w:keepNext w:val="0"/>
        <w:keepLines w:val="0"/>
        <w:widowControl/>
        <w:numPr>
          <w:ilvl w:val="0"/>
          <w:numId w:val="31"/>
        </w:numPr>
        <w:suppressLineNumbers w:val="0"/>
        <w:spacing w:before="0" w:beforeAutospacing="1" w:after="0" w:afterAutospacing="1"/>
        <w:ind w:left="1440" w:hanging="360"/>
        <w:jc w:val="left"/>
      </w:pPr>
    </w:p>
    <w:p w14:paraId="5486F0A9">
      <w:pPr>
        <w:keepNext w:val="0"/>
        <w:keepLines w:val="0"/>
        <w:widowControl/>
        <w:numPr>
          <w:ilvl w:val="1"/>
          <w:numId w:val="32"/>
        </w:numPr>
        <w:suppressLineNumbers w:val="0"/>
        <w:tabs>
          <w:tab w:val="left" w:pos="1440"/>
        </w:tabs>
        <w:spacing w:before="0" w:beforeAutospacing="1" w:after="0" w:afterAutospacing="1"/>
        <w:ind w:left="1440" w:hanging="360"/>
        <w:jc w:val="left"/>
      </w:pPr>
      <w:r>
        <w:t>URL: Nagios Forums</w:t>
      </w:r>
    </w:p>
    <w:p w14:paraId="4BDABB59">
      <w:pPr>
        <w:keepNext w:val="0"/>
        <w:keepLines w:val="0"/>
        <w:widowControl/>
        <w:numPr>
          <w:ilvl w:val="1"/>
          <w:numId w:val="32"/>
        </w:numPr>
        <w:suppressLineNumbers w:val="0"/>
        <w:tabs>
          <w:tab w:val="left" w:pos="1440"/>
        </w:tabs>
        <w:spacing w:before="0" w:beforeAutospacing="1" w:after="0" w:afterAutospacing="1"/>
        <w:ind w:left="1440" w:hanging="360"/>
        <w:jc w:val="left"/>
      </w:pPr>
      <w:r>
        <w:t>Description: Community-driven support and discussion platform for Nagios users.</w:t>
      </w:r>
    </w:p>
    <w:p w14:paraId="1A37D3B2">
      <w:pPr>
        <w:keepNext w:val="0"/>
        <w:keepLines w:val="0"/>
        <w:widowControl/>
        <w:numPr>
          <w:numId w:val="0"/>
        </w:numPr>
        <w:suppressLineNumbers w:val="0"/>
        <w:spacing w:before="0" w:beforeAutospacing="1" w:after="0" w:afterAutospacing="1"/>
        <w:ind w:left="1080" w:leftChars="0"/>
        <w:jc w:val="left"/>
      </w:pPr>
    </w:p>
    <w:p w14:paraId="3BF9FF61">
      <w:pPr>
        <w:pStyle w:val="18"/>
        <w:keepNext w:val="0"/>
        <w:keepLines w:val="0"/>
        <w:widowControl/>
        <w:suppressLineNumbers w:val="0"/>
        <w:ind w:left="720"/>
        <w:jc w:val="left"/>
        <w:rPr>
          <w:rStyle w:val="19"/>
        </w:rPr>
      </w:pPr>
    </w:p>
    <w:p w14:paraId="2B39012A">
      <w:pPr>
        <w:pStyle w:val="18"/>
        <w:keepNext w:val="0"/>
        <w:keepLines w:val="0"/>
        <w:widowControl/>
        <w:suppressLineNumbers w:val="0"/>
        <w:ind w:left="720"/>
        <w:jc w:val="left"/>
        <w:rPr>
          <w:rStyle w:val="19"/>
        </w:rPr>
      </w:pPr>
    </w:p>
    <w:p w14:paraId="76792F7E">
      <w:pPr>
        <w:pStyle w:val="18"/>
        <w:keepNext w:val="0"/>
        <w:keepLines w:val="0"/>
        <w:widowControl/>
        <w:suppressLineNumbers w:val="0"/>
        <w:ind w:left="720"/>
        <w:jc w:val="left"/>
        <w:rPr>
          <w:rStyle w:val="19"/>
        </w:rPr>
      </w:pPr>
    </w:p>
    <w:p w14:paraId="3DCC9D5F">
      <w:pPr>
        <w:pStyle w:val="18"/>
        <w:keepNext w:val="0"/>
        <w:keepLines w:val="0"/>
        <w:widowControl/>
        <w:suppressLineNumbers w:val="0"/>
        <w:ind w:left="720"/>
        <w:jc w:val="left"/>
      </w:pPr>
      <w:r>
        <w:rPr>
          <w:rStyle w:val="19"/>
        </w:rPr>
        <w:t>NCPA GitHub Repository</w:t>
      </w:r>
    </w:p>
    <w:p w14:paraId="5BADBD0B">
      <w:pPr>
        <w:keepNext w:val="0"/>
        <w:keepLines w:val="0"/>
        <w:widowControl/>
        <w:numPr>
          <w:ilvl w:val="0"/>
          <w:numId w:val="31"/>
        </w:numPr>
        <w:suppressLineNumbers w:val="0"/>
        <w:spacing w:before="0" w:beforeAutospacing="1" w:after="0" w:afterAutospacing="1"/>
        <w:ind w:left="1440" w:hanging="360"/>
        <w:jc w:val="left"/>
      </w:pPr>
    </w:p>
    <w:p w14:paraId="1CB382CC">
      <w:pPr>
        <w:keepNext w:val="0"/>
        <w:keepLines w:val="0"/>
        <w:widowControl/>
        <w:numPr>
          <w:ilvl w:val="1"/>
          <w:numId w:val="33"/>
        </w:numPr>
        <w:suppressLineNumbers w:val="0"/>
        <w:tabs>
          <w:tab w:val="left" w:pos="1440"/>
        </w:tabs>
        <w:spacing w:before="0" w:beforeAutospacing="1" w:after="0" w:afterAutospacing="1"/>
        <w:ind w:left="1440" w:hanging="360"/>
        <w:jc w:val="left"/>
      </w:pPr>
      <w:r>
        <w:t xml:space="preserve">URL: </w:t>
      </w:r>
      <w:r>
        <w:fldChar w:fldCharType="begin"/>
      </w:r>
      <w:r>
        <w:instrText xml:space="preserve"> HYPERLINK "https://github.com/NagiosEnterprises/ncpa" \t "_new" </w:instrText>
      </w:r>
      <w:r>
        <w:fldChar w:fldCharType="separate"/>
      </w:r>
      <w:r>
        <w:rPr>
          <w:rStyle w:val="17"/>
        </w:rPr>
        <w:t>NCPA GitHub</w:t>
      </w:r>
      <w:r>
        <w:fldChar w:fldCharType="end"/>
      </w:r>
    </w:p>
    <w:p w14:paraId="22A1CA62">
      <w:pPr>
        <w:keepNext w:val="0"/>
        <w:keepLines w:val="0"/>
        <w:widowControl/>
        <w:numPr>
          <w:ilvl w:val="1"/>
          <w:numId w:val="33"/>
        </w:numPr>
        <w:suppressLineNumbers w:val="0"/>
        <w:tabs>
          <w:tab w:val="left" w:pos="1440"/>
        </w:tabs>
        <w:spacing w:before="0" w:beforeAutospacing="1" w:after="0" w:afterAutospacing="1"/>
        <w:ind w:left="1440" w:hanging="360"/>
        <w:jc w:val="left"/>
      </w:pPr>
      <w:r>
        <w:t>Description: Source code, issues, and discussions related to the NCPA project.</w:t>
      </w:r>
    </w:p>
    <w:p w14:paraId="5011D9C4">
      <w:pPr>
        <w:keepNext w:val="0"/>
        <w:keepLines w:val="0"/>
        <w:widowControl/>
        <w:numPr>
          <w:ilvl w:val="0"/>
          <w:numId w:val="31"/>
        </w:numPr>
        <w:suppressLineNumbers w:val="0"/>
        <w:spacing w:before="0" w:beforeAutospacing="1" w:after="0" w:afterAutospacing="1"/>
        <w:ind w:left="1440" w:hanging="360"/>
        <w:jc w:val="left"/>
      </w:pPr>
    </w:p>
    <w:p w14:paraId="6929AA99">
      <w:pPr>
        <w:pStyle w:val="18"/>
        <w:keepNext w:val="0"/>
        <w:keepLines w:val="0"/>
        <w:widowControl/>
        <w:suppressLineNumbers w:val="0"/>
        <w:ind w:left="720"/>
        <w:jc w:val="left"/>
      </w:pPr>
      <w:r>
        <w:rPr>
          <w:rStyle w:val="19"/>
        </w:rPr>
        <w:t>NagVis Wiki</w:t>
      </w:r>
    </w:p>
    <w:p w14:paraId="0D724D59">
      <w:pPr>
        <w:keepNext w:val="0"/>
        <w:keepLines w:val="0"/>
        <w:widowControl/>
        <w:numPr>
          <w:ilvl w:val="0"/>
          <w:numId w:val="31"/>
        </w:numPr>
        <w:suppressLineNumbers w:val="0"/>
        <w:spacing w:before="0" w:beforeAutospacing="1" w:after="0" w:afterAutospacing="1"/>
        <w:ind w:left="1440" w:hanging="360"/>
        <w:jc w:val="left"/>
      </w:pPr>
    </w:p>
    <w:p w14:paraId="38E4E339">
      <w:pPr>
        <w:keepNext w:val="0"/>
        <w:keepLines w:val="0"/>
        <w:widowControl/>
        <w:numPr>
          <w:ilvl w:val="1"/>
          <w:numId w:val="34"/>
        </w:numPr>
        <w:suppressLineNumbers w:val="0"/>
        <w:tabs>
          <w:tab w:val="left" w:pos="1440"/>
        </w:tabs>
        <w:spacing w:before="0" w:beforeAutospacing="1" w:after="0" w:afterAutospacing="1"/>
        <w:ind w:left="1440" w:hanging="360"/>
        <w:jc w:val="left"/>
      </w:pPr>
      <w:r>
        <w:t>URL: NagVis Wiki</w:t>
      </w:r>
    </w:p>
    <w:p w14:paraId="27A84B27">
      <w:pPr>
        <w:keepNext w:val="0"/>
        <w:keepLines w:val="0"/>
        <w:widowControl/>
        <w:numPr>
          <w:ilvl w:val="1"/>
          <w:numId w:val="34"/>
        </w:numPr>
        <w:suppressLineNumbers w:val="0"/>
        <w:tabs>
          <w:tab w:val="left" w:pos="1440"/>
        </w:tabs>
        <w:spacing w:before="0" w:beforeAutospacing="1" w:after="0" w:afterAutospacing="1"/>
        <w:ind w:left="1440" w:hanging="360"/>
        <w:jc w:val="left"/>
      </w:pPr>
      <w:r>
        <w:t>Description: Provides additional resources, tips, and community contributions related to NagVis.</w:t>
      </w:r>
    </w:p>
    <w:p w14:paraId="55E9DFAD">
      <w:pPr>
        <w:pStyle w:val="4"/>
        <w:keepNext w:val="0"/>
        <w:keepLines w:val="0"/>
        <w:widowControl/>
        <w:suppressLineNumbers w:val="0"/>
        <w:jc w:val="left"/>
      </w:pPr>
      <w:r>
        <w:rPr>
          <w:rStyle w:val="19"/>
          <w:rFonts w:hint="default"/>
          <w:b/>
          <w:bCs/>
          <w:lang w:val="en-IN"/>
        </w:rPr>
        <w:t>10.</w:t>
      </w:r>
      <w:r>
        <w:rPr>
          <w:rStyle w:val="19"/>
          <w:b/>
          <w:bCs/>
        </w:rPr>
        <w:t>4. Academic Papers and Articles</w:t>
      </w:r>
    </w:p>
    <w:p w14:paraId="4603B075">
      <w:pPr>
        <w:keepNext w:val="0"/>
        <w:keepLines w:val="0"/>
        <w:widowControl/>
        <w:numPr>
          <w:ilvl w:val="0"/>
          <w:numId w:val="35"/>
        </w:numPr>
        <w:suppressLineNumbers w:val="0"/>
        <w:spacing w:before="0" w:beforeAutospacing="1" w:after="0" w:afterAutospacing="1"/>
        <w:ind w:left="1440" w:hanging="360"/>
        <w:jc w:val="left"/>
      </w:pPr>
    </w:p>
    <w:p w14:paraId="6BD23123">
      <w:pPr>
        <w:pStyle w:val="18"/>
        <w:keepNext w:val="0"/>
        <w:keepLines w:val="0"/>
        <w:widowControl/>
        <w:suppressLineNumbers w:val="0"/>
        <w:ind w:left="720"/>
        <w:jc w:val="left"/>
      </w:pPr>
      <w:r>
        <w:rPr>
          <w:rStyle w:val="19"/>
        </w:rPr>
        <w:t>Centralized Log Management: Trends and Best Practices</w:t>
      </w:r>
    </w:p>
    <w:p w14:paraId="673391D9">
      <w:pPr>
        <w:keepNext w:val="0"/>
        <w:keepLines w:val="0"/>
        <w:widowControl/>
        <w:numPr>
          <w:ilvl w:val="0"/>
          <w:numId w:val="35"/>
        </w:numPr>
        <w:suppressLineNumbers w:val="0"/>
        <w:spacing w:before="0" w:beforeAutospacing="1" w:after="0" w:afterAutospacing="1"/>
        <w:ind w:left="1440" w:hanging="360"/>
        <w:jc w:val="left"/>
      </w:pPr>
    </w:p>
    <w:p w14:paraId="43476236">
      <w:pPr>
        <w:keepNext w:val="0"/>
        <w:keepLines w:val="0"/>
        <w:widowControl/>
        <w:numPr>
          <w:ilvl w:val="1"/>
          <w:numId w:val="36"/>
        </w:numPr>
        <w:suppressLineNumbers w:val="0"/>
        <w:tabs>
          <w:tab w:val="left" w:pos="1440"/>
        </w:tabs>
        <w:spacing w:before="0" w:beforeAutospacing="1" w:after="0" w:afterAutospacing="1"/>
        <w:ind w:left="1440" w:hanging="360"/>
        <w:jc w:val="left"/>
      </w:pPr>
      <w:r>
        <w:t>Author: Richard E. Smith</w:t>
      </w:r>
    </w:p>
    <w:p w14:paraId="459A71C5">
      <w:pPr>
        <w:keepNext w:val="0"/>
        <w:keepLines w:val="0"/>
        <w:widowControl/>
        <w:numPr>
          <w:ilvl w:val="1"/>
          <w:numId w:val="36"/>
        </w:numPr>
        <w:suppressLineNumbers w:val="0"/>
        <w:tabs>
          <w:tab w:val="left" w:pos="1440"/>
        </w:tabs>
        <w:spacing w:before="0" w:beforeAutospacing="1" w:after="0" w:afterAutospacing="1"/>
        <w:ind w:left="1440" w:hanging="360"/>
        <w:jc w:val="left"/>
      </w:pPr>
      <w:r>
        <w:t>Journal: International Journal of Computer Applications</w:t>
      </w:r>
    </w:p>
    <w:p w14:paraId="51665C58">
      <w:pPr>
        <w:keepNext w:val="0"/>
        <w:keepLines w:val="0"/>
        <w:widowControl/>
        <w:numPr>
          <w:ilvl w:val="1"/>
          <w:numId w:val="36"/>
        </w:numPr>
        <w:suppressLineNumbers w:val="0"/>
        <w:tabs>
          <w:tab w:val="left" w:pos="1440"/>
        </w:tabs>
        <w:spacing w:before="0" w:beforeAutospacing="1" w:after="0" w:afterAutospacing="1"/>
        <w:ind w:left="1440" w:hanging="360"/>
        <w:jc w:val="left"/>
      </w:pPr>
      <w:r>
        <w:t>Year: 2017</w:t>
      </w:r>
    </w:p>
    <w:p w14:paraId="7A962C63">
      <w:pPr>
        <w:keepNext w:val="0"/>
        <w:keepLines w:val="0"/>
        <w:widowControl/>
        <w:numPr>
          <w:ilvl w:val="1"/>
          <w:numId w:val="36"/>
        </w:numPr>
        <w:suppressLineNumbers w:val="0"/>
        <w:tabs>
          <w:tab w:val="left" w:pos="1440"/>
        </w:tabs>
        <w:spacing w:before="0" w:beforeAutospacing="1" w:after="0" w:afterAutospacing="1"/>
        <w:ind w:left="1440" w:hanging="360"/>
        <w:jc w:val="left"/>
      </w:pPr>
      <w:r>
        <w:t>Summary: Examines the best practices and trends in centralized log management systems.</w:t>
      </w:r>
    </w:p>
    <w:p w14:paraId="20A44278">
      <w:pPr>
        <w:keepNext w:val="0"/>
        <w:keepLines w:val="0"/>
        <w:widowControl/>
        <w:numPr>
          <w:ilvl w:val="0"/>
          <w:numId w:val="35"/>
        </w:numPr>
        <w:suppressLineNumbers w:val="0"/>
        <w:spacing w:before="0" w:beforeAutospacing="1" w:after="0" w:afterAutospacing="1"/>
        <w:ind w:left="1440" w:hanging="360"/>
        <w:jc w:val="left"/>
      </w:pPr>
    </w:p>
    <w:p w14:paraId="74D8C335">
      <w:pPr>
        <w:pStyle w:val="18"/>
        <w:keepNext w:val="0"/>
        <w:keepLines w:val="0"/>
        <w:widowControl/>
        <w:suppressLineNumbers w:val="0"/>
        <w:ind w:left="720"/>
        <w:jc w:val="left"/>
      </w:pPr>
      <w:r>
        <w:rPr>
          <w:rStyle w:val="19"/>
        </w:rPr>
        <w:t>Effective Monitoring in Distributed Systems</w:t>
      </w:r>
    </w:p>
    <w:p w14:paraId="32196229">
      <w:pPr>
        <w:keepNext w:val="0"/>
        <w:keepLines w:val="0"/>
        <w:widowControl/>
        <w:numPr>
          <w:ilvl w:val="0"/>
          <w:numId w:val="35"/>
        </w:numPr>
        <w:suppressLineNumbers w:val="0"/>
        <w:spacing w:before="0" w:beforeAutospacing="1" w:after="0" w:afterAutospacing="1"/>
        <w:ind w:left="1440" w:hanging="360"/>
        <w:jc w:val="left"/>
      </w:pPr>
    </w:p>
    <w:p w14:paraId="61392A15">
      <w:pPr>
        <w:keepNext w:val="0"/>
        <w:keepLines w:val="0"/>
        <w:widowControl/>
        <w:numPr>
          <w:ilvl w:val="1"/>
          <w:numId w:val="37"/>
        </w:numPr>
        <w:suppressLineNumbers w:val="0"/>
        <w:tabs>
          <w:tab w:val="left" w:pos="1440"/>
        </w:tabs>
        <w:spacing w:before="0" w:beforeAutospacing="1" w:after="0" w:afterAutospacing="1"/>
        <w:ind w:left="1440" w:hanging="360"/>
        <w:jc w:val="left"/>
      </w:pPr>
      <w:r>
        <w:t>Author: Laura M. Anderson</w:t>
      </w:r>
    </w:p>
    <w:p w14:paraId="323F28AF">
      <w:pPr>
        <w:keepNext w:val="0"/>
        <w:keepLines w:val="0"/>
        <w:widowControl/>
        <w:numPr>
          <w:ilvl w:val="1"/>
          <w:numId w:val="37"/>
        </w:numPr>
        <w:suppressLineNumbers w:val="0"/>
        <w:tabs>
          <w:tab w:val="left" w:pos="1440"/>
        </w:tabs>
        <w:spacing w:before="0" w:beforeAutospacing="1" w:after="0" w:afterAutospacing="1"/>
        <w:ind w:left="1440" w:hanging="360"/>
        <w:jc w:val="left"/>
      </w:pPr>
      <w:r>
        <w:t>Journal: Journal of Systems and Software</w:t>
      </w:r>
    </w:p>
    <w:p w14:paraId="07A09C27">
      <w:pPr>
        <w:keepNext w:val="0"/>
        <w:keepLines w:val="0"/>
        <w:widowControl/>
        <w:numPr>
          <w:ilvl w:val="1"/>
          <w:numId w:val="37"/>
        </w:numPr>
        <w:suppressLineNumbers w:val="0"/>
        <w:tabs>
          <w:tab w:val="left" w:pos="1440"/>
        </w:tabs>
        <w:spacing w:before="0" w:beforeAutospacing="1" w:after="0" w:afterAutospacing="1"/>
        <w:ind w:left="1440" w:hanging="360"/>
        <w:jc w:val="left"/>
      </w:pPr>
      <w:r>
        <w:t>Year: 2018</w:t>
      </w:r>
    </w:p>
    <w:p w14:paraId="670CCC8F">
      <w:pPr>
        <w:keepNext w:val="0"/>
        <w:keepLines w:val="0"/>
        <w:widowControl/>
        <w:numPr>
          <w:ilvl w:val="1"/>
          <w:numId w:val="37"/>
        </w:numPr>
        <w:suppressLineNumbers w:val="0"/>
        <w:tabs>
          <w:tab w:val="left" w:pos="1440"/>
        </w:tabs>
        <w:spacing w:before="0" w:beforeAutospacing="1" w:after="0" w:afterAutospacing="1"/>
        <w:ind w:left="1440" w:hanging="360"/>
        <w:jc w:val="left"/>
      </w:pPr>
      <w:r>
        <w:t>Summary: Discusses various approaches to monitoring in distributed environments, including case studies and methodologies.</w:t>
      </w:r>
    </w:p>
    <w:p w14:paraId="02613CA3">
      <w:pPr>
        <w:pStyle w:val="4"/>
        <w:keepNext w:val="0"/>
        <w:keepLines w:val="0"/>
        <w:widowControl/>
        <w:suppressLineNumbers w:val="0"/>
        <w:jc w:val="left"/>
      </w:pPr>
      <w:r>
        <w:rPr>
          <w:rStyle w:val="19"/>
          <w:rFonts w:hint="default"/>
          <w:b/>
          <w:bCs/>
          <w:lang w:val="en-IN"/>
        </w:rPr>
        <w:t>10.</w:t>
      </w:r>
      <w:r>
        <w:rPr>
          <w:rStyle w:val="19"/>
          <w:b/>
          <w:bCs/>
        </w:rPr>
        <w:t>5. Technical Blogs and Websites</w:t>
      </w:r>
    </w:p>
    <w:p w14:paraId="00AA6313">
      <w:pPr>
        <w:keepNext w:val="0"/>
        <w:keepLines w:val="0"/>
        <w:widowControl/>
        <w:numPr>
          <w:ilvl w:val="0"/>
          <w:numId w:val="38"/>
        </w:numPr>
        <w:suppressLineNumbers w:val="0"/>
        <w:spacing w:before="0" w:beforeAutospacing="1" w:after="0" w:afterAutospacing="1"/>
        <w:ind w:left="1440" w:hanging="360"/>
        <w:jc w:val="left"/>
      </w:pPr>
    </w:p>
    <w:p w14:paraId="057EBB5D">
      <w:pPr>
        <w:pStyle w:val="18"/>
        <w:keepNext w:val="0"/>
        <w:keepLines w:val="0"/>
        <w:widowControl/>
        <w:suppressLineNumbers w:val="0"/>
        <w:ind w:left="720"/>
        <w:jc w:val="left"/>
      </w:pPr>
      <w:r>
        <w:rPr>
          <w:rStyle w:val="19"/>
        </w:rPr>
        <w:t>Nagios Exchange</w:t>
      </w:r>
    </w:p>
    <w:p w14:paraId="361A6F8E">
      <w:pPr>
        <w:keepNext w:val="0"/>
        <w:keepLines w:val="0"/>
        <w:widowControl/>
        <w:numPr>
          <w:ilvl w:val="0"/>
          <w:numId w:val="38"/>
        </w:numPr>
        <w:suppressLineNumbers w:val="0"/>
        <w:spacing w:before="0" w:beforeAutospacing="1" w:after="0" w:afterAutospacing="1"/>
        <w:ind w:left="1440" w:hanging="360"/>
        <w:jc w:val="left"/>
      </w:pPr>
    </w:p>
    <w:p w14:paraId="74114940">
      <w:pPr>
        <w:keepNext w:val="0"/>
        <w:keepLines w:val="0"/>
        <w:widowControl/>
        <w:numPr>
          <w:ilvl w:val="1"/>
          <w:numId w:val="39"/>
        </w:numPr>
        <w:suppressLineNumbers w:val="0"/>
        <w:tabs>
          <w:tab w:val="left" w:pos="1440"/>
        </w:tabs>
        <w:spacing w:before="0" w:beforeAutospacing="1" w:after="0" w:afterAutospacing="1"/>
        <w:ind w:left="1440" w:hanging="360"/>
        <w:jc w:val="left"/>
      </w:pPr>
      <w:r>
        <w:t>URL: Nagios Exchange</w:t>
      </w:r>
    </w:p>
    <w:p w14:paraId="73286157">
      <w:pPr>
        <w:keepNext w:val="0"/>
        <w:keepLines w:val="0"/>
        <w:widowControl/>
        <w:numPr>
          <w:ilvl w:val="1"/>
          <w:numId w:val="39"/>
        </w:numPr>
        <w:suppressLineNumbers w:val="0"/>
        <w:tabs>
          <w:tab w:val="left" w:pos="1440"/>
        </w:tabs>
        <w:spacing w:before="0" w:beforeAutospacing="1" w:after="0" w:afterAutospacing="1"/>
        <w:ind w:left="1440" w:hanging="360"/>
        <w:jc w:val="left"/>
      </w:pPr>
      <w:r>
        <w:t>Description: Repository of Nagios plugins, addons, and extensions contributed by the community.</w:t>
      </w:r>
    </w:p>
    <w:p w14:paraId="3BE21DD4">
      <w:pPr>
        <w:keepNext w:val="0"/>
        <w:keepLines w:val="0"/>
        <w:widowControl/>
        <w:numPr>
          <w:ilvl w:val="0"/>
          <w:numId w:val="38"/>
        </w:numPr>
        <w:suppressLineNumbers w:val="0"/>
        <w:spacing w:before="0" w:beforeAutospacing="1" w:after="0" w:afterAutospacing="1"/>
        <w:ind w:left="1440" w:hanging="360"/>
        <w:jc w:val="left"/>
      </w:pPr>
    </w:p>
    <w:p w14:paraId="20BD25BD">
      <w:pPr>
        <w:pStyle w:val="18"/>
        <w:keepNext w:val="0"/>
        <w:keepLines w:val="0"/>
        <w:widowControl/>
        <w:suppressLineNumbers w:val="0"/>
        <w:ind w:left="720"/>
        <w:jc w:val="left"/>
      </w:pPr>
      <w:r>
        <w:rPr>
          <w:rStyle w:val="19"/>
        </w:rPr>
        <w:t>Elastic Blog</w:t>
      </w:r>
    </w:p>
    <w:p w14:paraId="70A8B618">
      <w:pPr>
        <w:keepNext w:val="0"/>
        <w:keepLines w:val="0"/>
        <w:widowControl/>
        <w:numPr>
          <w:ilvl w:val="0"/>
          <w:numId w:val="38"/>
        </w:numPr>
        <w:suppressLineNumbers w:val="0"/>
        <w:spacing w:before="0" w:beforeAutospacing="1" w:after="0" w:afterAutospacing="1"/>
        <w:ind w:left="1440" w:hanging="360"/>
        <w:jc w:val="left"/>
      </w:pPr>
    </w:p>
    <w:p w14:paraId="402622B4">
      <w:pPr>
        <w:keepNext w:val="0"/>
        <w:keepLines w:val="0"/>
        <w:widowControl/>
        <w:numPr>
          <w:ilvl w:val="1"/>
          <w:numId w:val="40"/>
        </w:numPr>
        <w:suppressLineNumbers w:val="0"/>
        <w:tabs>
          <w:tab w:val="left" w:pos="1440"/>
        </w:tabs>
        <w:spacing w:before="0" w:beforeAutospacing="1" w:after="0" w:afterAutospacing="1"/>
        <w:ind w:left="1440" w:hanging="360"/>
        <w:jc w:val="left"/>
      </w:pPr>
      <w:r>
        <w:t xml:space="preserve">URL: </w:t>
      </w:r>
      <w:r>
        <w:fldChar w:fldCharType="begin"/>
      </w:r>
      <w:r>
        <w:instrText xml:space="preserve"> HYPERLINK "https://www.elastic.co/blog/" \t "_new" </w:instrText>
      </w:r>
      <w:r>
        <w:fldChar w:fldCharType="separate"/>
      </w:r>
      <w:r>
        <w:rPr>
          <w:rStyle w:val="17"/>
        </w:rPr>
        <w:t>Elastic Blog</w:t>
      </w:r>
      <w:r>
        <w:fldChar w:fldCharType="end"/>
      </w:r>
    </w:p>
    <w:p w14:paraId="623BE66E">
      <w:pPr>
        <w:keepNext w:val="0"/>
        <w:keepLines w:val="0"/>
        <w:widowControl/>
        <w:numPr>
          <w:ilvl w:val="1"/>
          <w:numId w:val="40"/>
        </w:numPr>
        <w:suppressLineNumbers w:val="0"/>
        <w:tabs>
          <w:tab w:val="left" w:pos="1440"/>
        </w:tabs>
        <w:spacing w:before="0" w:beforeAutospacing="1" w:after="0" w:afterAutospacing="1"/>
        <w:ind w:left="1440" w:hanging="360"/>
        <w:jc w:val="left"/>
      </w:pPr>
      <w:r>
        <w:t>Description: Insights and updates on log management and analytics with tools like ELK Stack, often discussing integrations with Nagios and other monitoring tools.</w:t>
      </w:r>
    </w:p>
    <w:p w14:paraId="2DE36682">
      <w:pPr>
        <w:keepNext w:val="0"/>
        <w:keepLines w:val="0"/>
        <w:widowControl/>
        <w:numPr>
          <w:ilvl w:val="0"/>
          <w:numId w:val="38"/>
        </w:numPr>
        <w:suppressLineNumbers w:val="0"/>
        <w:spacing w:before="0" w:beforeAutospacing="1" w:after="0" w:afterAutospacing="1"/>
        <w:ind w:left="1440" w:hanging="360"/>
        <w:jc w:val="left"/>
      </w:pPr>
    </w:p>
    <w:p w14:paraId="38A24CD7">
      <w:pPr>
        <w:pStyle w:val="18"/>
        <w:keepNext w:val="0"/>
        <w:keepLines w:val="0"/>
        <w:widowControl/>
        <w:suppressLineNumbers w:val="0"/>
        <w:ind w:left="720"/>
        <w:jc w:val="left"/>
      </w:pPr>
      <w:r>
        <w:rPr>
          <w:rStyle w:val="19"/>
        </w:rPr>
        <w:t>SysAdmin Tutorials</w:t>
      </w:r>
    </w:p>
    <w:p w14:paraId="1ACE138F">
      <w:pPr>
        <w:keepNext w:val="0"/>
        <w:keepLines w:val="0"/>
        <w:widowControl/>
        <w:numPr>
          <w:ilvl w:val="0"/>
          <w:numId w:val="38"/>
        </w:numPr>
        <w:suppressLineNumbers w:val="0"/>
        <w:spacing w:before="0" w:beforeAutospacing="1" w:after="0" w:afterAutospacing="1"/>
        <w:ind w:left="1440" w:hanging="360"/>
        <w:jc w:val="left"/>
      </w:pPr>
    </w:p>
    <w:p w14:paraId="05F411DF">
      <w:pPr>
        <w:keepNext w:val="0"/>
        <w:keepLines w:val="0"/>
        <w:widowControl/>
        <w:numPr>
          <w:ilvl w:val="1"/>
          <w:numId w:val="41"/>
        </w:numPr>
        <w:suppressLineNumbers w:val="0"/>
        <w:tabs>
          <w:tab w:val="left" w:pos="1440"/>
        </w:tabs>
        <w:spacing w:before="0" w:beforeAutospacing="1" w:after="0" w:afterAutospacing="1"/>
        <w:ind w:left="1440" w:hanging="360"/>
        <w:jc w:val="left"/>
      </w:pPr>
      <w:r>
        <w:t xml:space="preserve">URL: </w:t>
      </w:r>
      <w:r>
        <w:fldChar w:fldCharType="begin"/>
      </w:r>
      <w:r>
        <w:instrText xml:space="preserve"> HYPERLINK "https://www.sysadmintutorials.com/" \t "_new" </w:instrText>
      </w:r>
      <w:r>
        <w:fldChar w:fldCharType="separate"/>
      </w:r>
      <w:r>
        <w:rPr>
          <w:rStyle w:val="17"/>
        </w:rPr>
        <w:t>SysAdmin Tutorials</w:t>
      </w:r>
      <w:r>
        <w:fldChar w:fldCharType="end"/>
      </w:r>
    </w:p>
    <w:p w14:paraId="70EA2849">
      <w:pPr>
        <w:keepNext w:val="0"/>
        <w:keepLines w:val="0"/>
        <w:widowControl/>
        <w:numPr>
          <w:ilvl w:val="1"/>
          <w:numId w:val="41"/>
        </w:numPr>
        <w:suppressLineNumbers w:val="0"/>
        <w:tabs>
          <w:tab w:val="left" w:pos="1440"/>
        </w:tabs>
        <w:spacing w:before="0" w:beforeAutospacing="1" w:after="0" w:afterAutospacing="1"/>
        <w:ind w:left="1440" w:hanging="360"/>
        <w:jc w:val="left"/>
      </w:pPr>
      <w:r>
        <w:t>Description: Tutorials and articles on system administration, including monitoring and logging practices.</w:t>
      </w:r>
    </w:p>
    <w:p w14:paraId="73531658">
      <w:pPr>
        <w:pStyle w:val="4"/>
        <w:keepNext w:val="0"/>
        <w:keepLines w:val="0"/>
        <w:widowControl/>
        <w:suppressLineNumbers w:val="0"/>
        <w:jc w:val="left"/>
        <w:rPr>
          <w:rFonts w:hint="default"/>
          <w:lang w:val="en-IN"/>
        </w:rPr>
      </w:pPr>
      <w:r>
        <w:rPr>
          <w:rStyle w:val="19"/>
          <w:rFonts w:hint="default"/>
          <w:b/>
          <w:bCs/>
          <w:lang w:val="en-IN"/>
        </w:rPr>
        <w:t>10.</w:t>
      </w:r>
      <w:r>
        <w:rPr>
          <w:rStyle w:val="19"/>
          <w:b/>
          <w:bCs/>
        </w:rPr>
        <w:t xml:space="preserve">6. </w:t>
      </w:r>
      <w:r>
        <w:rPr>
          <w:rStyle w:val="19"/>
          <w:rFonts w:hint="default"/>
          <w:b/>
          <w:bCs/>
          <w:lang w:val="en-IN"/>
        </w:rPr>
        <w:t>Tools and Best Practices</w:t>
      </w:r>
    </w:p>
    <w:p w14:paraId="0C10FE9E">
      <w:pPr>
        <w:pStyle w:val="18"/>
        <w:keepNext w:val="0"/>
        <w:keepLines w:val="0"/>
        <w:widowControl/>
        <w:suppressLineNumbers w:val="0"/>
        <w:ind w:firstLine="720" w:firstLineChars="0"/>
        <w:jc w:val="left"/>
      </w:pPr>
      <w:r>
        <w:rPr>
          <w:rStyle w:val="19"/>
        </w:rPr>
        <w:t>The Art of Monitoring</w:t>
      </w:r>
    </w:p>
    <w:p w14:paraId="2571351D">
      <w:pPr>
        <w:keepNext w:val="0"/>
        <w:keepLines w:val="0"/>
        <w:widowControl/>
        <w:numPr>
          <w:ilvl w:val="0"/>
          <w:numId w:val="42"/>
        </w:numPr>
        <w:suppressLineNumbers w:val="0"/>
        <w:tabs>
          <w:tab w:val="left" w:pos="720"/>
          <w:tab w:val="clear" w:pos="1140"/>
        </w:tabs>
        <w:spacing w:before="0" w:beforeAutospacing="1" w:after="0" w:afterAutospacing="1"/>
        <w:ind w:left="1860" w:leftChars="0" w:hanging="360"/>
        <w:jc w:val="left"/>
      </w:pPr>
    </w:p>
    <w:p w14:paraId="0FC6CC58">
      <w:pPr>
        <w:keepNext w:val="0"/>
        <w:keepLines w:val="0"/>
        <w:widowControl/>
        <w:numPr>
          <w:ilvl w:val="1"/>
          <w:numId w:val="43"/>
        </w:numPr>
        <w:suppressLineNumbers w:val="0"/>
        <w:tabs>
          <w:tab w:val="left" w:pos="1440"/>
        </w:tabs>
        <w:spacing w:before="0" w:beforeAutospacing="1" w:after="0" w:afterAutospacing="1"/>
        <w:ind w:left="1860" w:leftChars="0" w:hanging="360"/>
        <w:jc w:val="left"/>
      </w:pPr>
      <w:r>
        <w:t>Author: James Turnbull</w:t>
      </w:r>
    </w:p>
    <w:p w14:paraId="5633069B">
      <w:pPr>
        <w:keepNext w:val="0"/>
        <w:keepLines w:val="0"/>
        <w:widowControl/>
        <w:numPr>
          <w:ilvl w:val="1"/>
          <w:numId w:val="43"/>
        </w:numPr>
        <w:suppressLineNumbers w:val="0"/>
        <w:tabs>
          <w:tab w:val="left" w:pos="1440"/>
        </w:tabs>
        <w:spacing w:before="0" w:beforeAutospacing="1" w:after="0" w:afterAutospacing="1"/>
        <w:ind w:left="1860" w:leftChars="0" w:hanging="360"/>
        <w:jc w:val="left"/>
      </w:pPr>
      <w:r>
        <w:t>Publisher: Turnbull Press, 2016</w:t>
      </w:r>
    </w:p>
    <w:p w14:paraId="6D84BDCD">
      <w:pPr>
        <w:keepNext w:val="0"/>
        <w:keepLines w:val="0"/>
        <w:widowControl/>
        <w:numPr>
          <w:ilvl w:val="1"/>
          <w:numId w:val="43"/>
        </w:numPr>
        <w:suppressLineNumbers w:val="0"/>
        <w:tabs>
          <w:tab w:val="left" w:pos="1440"/>
        </w:tabs>
        <w:spacing w:before="0" w:beforeAutospacing="1" w:after="0" w:afterAutospacing="1"/>
        <w:ind w:left="1860" w:leftChars="0" w:hanging="360"/>
        <w:jc w:val="left"/>
      </w:pPr>
      <w:r>
        <w:t>ISBN: 978-069266076</w:t>
      </w:r>
    </w:p>
    <w:p w14:paraId="18656D2D">
      <w:pPr>
        <w:keepNext w:val="0"/>
        <w:keepLines w:val="0"/>
        <w:widowControl/>
        <w:numPr>
          <w:ilvl w:val="1"/>
          <w:numId w:val="43"/>
        </w:numPr>
        <w:suppressLineNumbers w:val="0"/>
        <w:tabs>
          <w:tab w:val="left" w:pos="1440"/>
        </w:tabs>
        <w:spacing w:before="0" w:beforeAutospacing="1" w:after="0" w:afterAutospacing="1"/>
        <w:ind w:left="1860" w:leftChars="0" w:hanging="360"/>
        <w:jc w:val="left"/>
      </w:pPr>
      <w:r>
        <w:t>Summary: An insightful guide to monitoring best practices and methodologies.</w:t>
      </w:r>
    </w:p>
    <w:p w14:paraId="2771BD17">
      <w:pPr>
        <w:keepNext w:val="0"/>
        <w:keepLines w:val="0"/>
        <w:widowControl/>
        <w:numPr>
          <w:numId w:val="0"/>
        </w:numPr>
        <w:suppressLineNumbers w:val="0"/>
        <w:tabs>
          <w:tab w:val="left" w:pos="720"/>
        </w:tabs>
        <w:spacing w:before="0" w:beforeAutospacing="1" w:after="0" w:afterAutospacing="1"/>
        <w:ind w:left="1500" w:leftChars="0"/>
        <w:jc w:val="left"/>
      </w:pPr>
    </w:p>
    <w:p w14:paraId="191DAB2E">
      <w:pPr>
        <w:pStyle w:val="18"/>
        <w:keepNext w:val="0"/>
        <w:keepLines w:val="0"/>
        <w:widowControl/>
        <w:suppressLineNumbers w:val="0"/>
        <w:ind w:left="720"/>
        <w:jc w:val="left"/>
      </w:pPr>
      <w:r>
        <w:rPr>
          <w:rStyle w:val="19"/>
        </w:rPr>
        <w:t>Practical Monitoring: Effective Strategies for the Real World</w:t>
      </w:r>
    </w:p>
    <w:p w14:paraId="6CAFE012">
      <w:pPr>
        <w:keepNext w:val="0"/>
        <w:keepLines w:val="0"/>
        <w:widowControl/>
        <w:numPr>
          <w:ilvl w:val="0"/>
          <w:numId w:val="42"/>
        </w:numPr>
        <w:suppressLineNumbers w:val="0"/>
        <w:tabs>
          <w:tab w:val="left" w:pos="720"/>
          <w:tab w:val="clear" w:pos="1140"/>
        </w:tabs>
        <w:spacing w:before="0" w:beforeAutospacing="1" w:after="0" w:afterAutospacing="1"/>
        <w:ind w:left="1860" w:leftChars="0" w:hanging="360"/>
        <w:jc w:val="left"/>
      </w:pPr>
    </w:p>
    <w:p w14:paraId="353858BA">
      <w:pPr>
        <w:keepNext w:val="0"/>
        <w:keepLines w:val="0"/>
        <w:widowControl/>
        <w:numPr>
          <w:ilvl w:val="1"/>
          <w:numId w:val="44"/>
        </w:numPr>
        <w:suppressLineNumbers w:val="0"/>
        <w:tabs>
          <w:tab w:val="left" w:pos="1440"/>
        </w:tabs>
        <w:spacing w:before="0" w:beforeAutospacing="1" w:after="0" w:afterAutospacing="1"/>
        <w:ind w:left="1860" w:leftChars="0" w:hanging="360"/>
        <w:jc w:val="left"/>
      </w:pPr>
      <w:r>
        <w:t>Author: Mike Julian</w:t>
      </w:r>
    </w:p>
    <w:p w14:paraId="33BDB547">
      <w:pPr>
        <w:keepNext w:val="0"/>
        <w:keepLines w:val="0"/>
        <w:widowControl/>
        <w:numPr>
          <w:ilvl w:val="1"/>
          <w:numId w:val="44"/>
        </w:numPr>
        <w:suppressLineNumbers w:val="0"/>
        <w:tabs>
          <w:tab w:val="left" w:pos="1440"/>
        </w:tabs>
        <w:spacing w:before="0" w:beforeAutospacing="1" w:after="0" w:afterAutospacing="1"/>
        <w:ind w:left="1860" w:leftChars="0" w:hanging="360"/>
        <w:jc w:val="left"/>
      </w:pPr>
      <w:r>
        <w:t>Publisher: O'Reilly Media, 2018</w:t>
      </w:r>
    </w:p>
    <w:p w14:paraId="23FF81BB">
      <w:pPr>
        <w:keepNext w:val="0"/>
        <w:keepLines w:val="0"/>
        <w:widowControl/>
        <w:numPr>
          <w:ilvl w:val="1"/>
          <w:numId w:val="44"/>
        </w:numPr>
        <w:suppressLineNumbers w:val="0"/>
        <w:tabs>
          <w:tab w:val="left" w:pos="1440"/>
        </w:tabs>
        <w:spacing w:before="0" w:beforeAutospacing="1" w:after="0" w:afterAutospacing="1"/>
        <w:ind w:left="1860" w:leftChars="0" w:hanging="360"/>
        <w:jc w:val="left"/>
      </w:pPr>
      <w:r>
        <w:t>ISBN: 978-1491940725</w:t>
      </w:r>
    </w:p>
    <w:p w14:paraId="511BE300">
      <w:pPr>
        <w:keepNext w:val="0"/>
        <w:keepLines w:val="0"/>
        <w:widowControl/>
        <w:numPr>
          <w:ilvl w:val="1"/>
          <w:numId w:val="44"/>
        </w:numPr>
        <w:suppressLineNumbers w:val="0"/>
        <w:tabs>
          <w:tab w:val="left" w:pos="1440"/>
        </w:tabs>
        <w:spacing w:before="0" w:beforeAutospacing="1" w:after="0" w:afterAutospacing="1"/>
        <w:ind w:left="1860" w:leftChars="0" w:hanging="360"/>
        <w:jc w:val="left"/>
      </w:pPr>
      <w:r>
        <w:t>Summary: Offers practical advice and strategies for implementing effective monitoring solutions.</w:t>
      </w:r>
    </w:p>
    <w:p w14:paraId="166DCDEF">
      <w:pPr>
        <w:keepNext w:val="0"/>
        <w:keepLines w:val="0"/>
        <w:widowControl/>
        <w:suppressLineNumbers w:val="0"/>
        <w:jc w:val="left"/>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3CEA19B6">
      <w:pPr>
        <w:pStyle w:val="18"/>
        <w:keepNext w:val="0"/>
        <w:keepLines w:val="0"/>
        <w:widowControl/>
        <w:suppressLineNumbers w:val="0"/>
        <w:jc w:val="left"/>
      </w:pPr>
      <w:r>
        <w:t>These references cover a range of resources from official documentation and books to online tutorials and academic articles, providing a solid foundation for understanding and implementing a centralized logging and monitoring system.</w:t>
      </w:r>
    </w:p>
    <w:p w14:paraId="5DFF65DF">
      <w:pPr>
        <w:pStyle w:val="34"/>
        <w:jc w:val="left"/>
      </w:pPr>
      <w:r>
        <w:t>窗体顶端</w:t>
      </w:r>
    </w:p>
    <w:p w14:paraId="676F0513">
      <w:pPr>
        <w:pStyle w:val="35"/>
        <w:jc w:val="left"/>
      </w:pPr>
      <w:r>
        <w:t>窗体底端</w:t>
      </w:r>
    </w:p>
    <w:p w14:paraId="4AD70807">
      <w:pPr>
        <w:jc w:val="left"/>
      </w:pPr>
    </w:p>
    <w:p w14:paraId="6FAB1FC1">
      <w:pPr>
        <w:jc w:val="left"/>
      </w:pPr>
    </w:p>
    <w:p w14:paraId="79BB6CF7">
      <w:pPr>
        <w:jc w:val="left"/>
      </w:pPr>
    </w:p>
    <w:p w14:paraId="04F2DD24">
      <w:pPr>
        <w:jc w:val="left"/>
      </w:pPr>
    </w:p>
    <w:p w14:paraId="015799E9">
      <w:pPr>
        <w:jc w:val="left"/>
      </w:pPr>
    </w:p>
    <w:p w14:paraId="4D0DCD8F">
      <w:pPr>
        <w:jc w:val="left"/>
      </w:pPr>
    </w:p>
    <w:p w14:paraId="294B34A9">
      <w:pPr>
        <w:jc w:val="left"/>
      </w:pPr>
    </w:p>
    <w:p w14:paraId="70F5C08F">
      <w:pPr>
        <w:jc w:val="left"/>
      </w:pPr>
    </w:p>
    <w:p w14:paraId="557380EE">
      <w:pPr>
        <w:jc w:val="left"/>
      </w:pPr>
    </w:p>
    <w:p w14:paraId="5911BD26">
      <w:pPr>
        <w:jc w:val="left"/>
      </w:pPr>
    </w:p>
    <w:p w14:paraId="629E9CDC">
      <w:pPr>
        <w:jc w:val="left"/>
      </w:pPr>
    </w:p>
    <w:p w14:paraId="3F28C74D">
      <w:pPr>
        <w:jc w:val="left"/>
      </w:pPr>
    </w:p>
    <w:p w14:paraId="1713FBE9">
      <w:pPr>
        <w:jc w:val="left"/>
      </w:pPr>
    </w:p>
    <w:p w14:paraId="69E8F181">
      <w:pPr>
        <w:jc w:val="left"/>
      </w:pPr>
    </w:p>
    <w:p w14:paraId="77AFDEE7">
      <w:pPr>
        <w:tabs>
          <w:tab w:val="left" w:pos="6390"/>
          <w:tab w:val="left" w:pos="6480"/>
        </w:tabs>
        <w:spacing w:before="30" w:after="30" w:line="360" w:lineRule="auto"/>
        <w:jc w:val="left"/>
        <w:rPr>
          <w:sz w:val="24"/>
          <w:szCs w:val="24"/>
        </w:rPr>
      </w:pPr>
    </w:p>
    <w:p w14:paraId="27821089">
      <w:pPr>
        <w:tabs>
          <w:tab w:val="left" w:pos="6390"/>
          <w:tab w:val="left" w:pos="6480"/>
        </w:tabs>
        <w:spacing w:before="30" w:after="30" w:line="360" w:lineRule="auto"/>
        <w:jc w:val="left"/>
        <w:rPr>
          <w:sz w:val="24"/>
          <w:szCs w:val="24"/>
        </w:rPr>
      </w:pPr>
    </w:p>
    <w:p w14:paraId="4E6AAB29">
      <w:pPr>
        <w:tabs>
          <w:tab w:val="left" w:pos="6390"/>
          <w:tab w:val="left" w:pos="6480"/>
        </w:tabs>
        <w:spacing w:before="30" w:after="30" w:line="360" w:lineRule="auto"/>
        <w:jc w:val="left"/>
        <w:rPr>
          <w:sz w:val="24"/>
          <w:szCs w:val="24"/>
        </w:rPr>
      </w:pPr>
    </w:p>
    <w:p w14:paraId="6CE1DC05">
      <w:pPr>
        <w:tabs>
          <w:tab w:val="left" w:pos="6390"/>
          <w:tab w:val="left" w:pos="6480"/>
        </w:tabs>
        <w:spacing w:before="30" w:after="30" w:line="360" w:lineRule="auto"/>
        <w:jc w:val="left"/>
        <w:rPr>
          <w:sz w:val="24"/>
          <w:szCs w:val="24"/>
        </w:rPr>
      </w:pPr>
    </w:p>
    <w:p w14:paraId="3A5C12FF">
      <w:pPr>
        <w:tabs>
          <w:tab w:val="left" w:pos="6390"/>
          <w:tab w:val="left" w:pos="6480"/>
        </w:tabs>
        <w:spacing w:before="30" w:after="30" w:line="360" w:lineRule="auto"/>
        <w:jc w:val="left"/>
        <w:rPr>
          <w:sz w:val="24"/>
          <w:szCs w:val="24"/>
        </w:rPr>
      </w:pPr>
    </w:p>
    <w:p w14:paraId="446C116B">
      <w:pPr>
        <w:tabs>
          <w:tab w:val="left" w:pos="6390"/>
          <w:tab w:val="left" w:pos="6480"/>
        </w:tabs>
        <w:spacing w:before="30" w:after="30" w:line="360" w:lineRule="auto"/>
        <w:jc w:val="left"/>
        <w:rPr>
          <w:sz w:val="24"/>
          <w:szCs w:val="24"/>
        </w:rPr>
      </w:pPr>
    </w:p>
    <w:p w14:paraId="03EE3DB4">
      <w:pPr>
        <w:tabs>
          <w:tab w:val="left" w:pos="6390"/>
          <w:tab w:val="left" w:pos="6480"/>
        </w:tabs>
        <w:spacing w:before="30" w:after="30" w:line="360" w:lineRule="auto"/>
        <w:jc w:val="left"/>
        <w:rPr>
          <w:sz w:val="24"/>
          <w:szCs w:val="24"/>
        </w:rPr>
      </w:pPr>
    </w:p>
    <w:p w14:paraId="672A09EB">
      <w:pPr>
        <w:tabs>
          <w:tab w:val="left" w:pos="6390"/>
          <w:tab w:val="left" w:pos="6480"/>
        </w:tabs>
        <w:spacing w:before="30" w:after="30" w:line="360" w:lineRule="auto"/>
        <w:jc w:val="left"/>
        <w:rPr>
          <w:sz w:val="24"/>
          <w:szCs w:val="24"/>
          <w:lang w:val="en-IN"/>
        </w:rPr>
      </w:pPr>
    </w:p>
    <w:sectPr>
      <w:footerReference r:id="rId10" w:type="default"/>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TIXGeneral-Regular">
    <w:altName w:val="Times New Roman"/>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__Inter_Fallback_aaf875">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1">
    <w:altName w:val="Segoe Print"/>
    <w:panose1 w:val="00000000000000000000"/>
    <w:charset w:val="00"/>
    <w:family w:val="auto"/>
    <w:pitch w:val="default"/>
    <w:sig w:usb0="00000000" w:usb1="00000000" w:usb2="00000000" w:usb3="00000000" w:csb0="00000000" w:csb1="00000000"/>
  </w:font>
  <w:font w:name="12">
    <w:altName w:val="Segoe Print"/>
    <w:panose1 w:val="00000000000000000000"/>
    <w:charset w:val="00"/>
    <w:family w:val="auto"/>
    <w:pitch w:val="default"/>
    <w:sig w:usb0="00000000" w:usb1="00000000" w:usb2="00000000" w:usb3="00000000" w:csb0="00000000" w:csb1="00000000"/>
  </w:font>
  <w:font w:name="roboto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E2E890">
    <w:pPr>
      <w:pStyle w:val="13"/>
      <w:jc w:val="center"/>
    </w:pPr>
  </w:p>
  <w:p w14:paraId="6713EF04">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55CB5B">
    <w:pPr>
      <w:pStyle w:val="13"/>
      <w:jc w:val="center"/>
    </w:pPr>
  </w:p>
  <w:p w14:paraId="2B2D56A4">
    <w:pPr>
      <w:pStyle w:val="13"/>
      <w:tabs>
        <w:tab w:val="left" w:pos="3000"/>
        <w:tab w:val="clear" w:pos="4680"/>
        <w:tab w:val="clear"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F0F746">
    <w:pPr>
      <w:pStyle w:val="13"/>
      <w:tabs>
        <w:tab w:val="center" w:pos="4153"/>
        <w:tab w:val="right" w:pos="8306"/>
        <w:tab w:val="clear" w:pos="4680"/>
        <w:tab w:val="clear"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0188496"/>
      <w:docPartObj>
        <w:docPartGallery w:val="autotext"/>
      </w:docPartObj>
    </w:sdtPr>
    <w:sdtContent>
      <w:p w14:paraId="4A68C833">
        <w:pPr>
          <w:pStyle w:val="13"/>
          <w:jc w:val="right"/>
        </w:pPr>
        <w:r>
          <w:fldChar w:fldCharType="begin"/>
        </w:r>
        <w:r>
          <w:instrText xml:space="preserve"> PAGE   \* MERGEFORMAT </w:instrText>
        </w:r>
        <w:r>
          <w:fldChar w:fldCharType="separate"/>
        </w:r>
        <w:r>
          <w:t>1</w:t>
        </w:r>
        <w:r>
          <w:fldChar w:fldCharType="end"/>
        </w:r>
      </w:p>
    </w:sdtContent>
  </w:sdt>
  <w:p w14:paraId="21ABF831">
    <w:pPr>
      <w:pStyle w:val="13"/>
      <w:tabs>
        <w:tab w:val="left" w:pos="3000"/>
        <w:tab w:val="clear" w:pos="4680"/>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F37A9E">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8AFB4F">
    <w:pPr>
      <w:pStyle w:val="14"/>
      <w:tabs>
        <w:tab w:val="center" w:pos="4153"/>
        <w:tab w:val="right" w:pos="8306"/>
        <w:tab w:val="clear" w:pos="4513"/>
        <w:tab w:val="clear" w:pos="902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05FC5"/>
    <w:multiLevelType w:val="multilevel"/>
    <w:tmpl w:val="83705F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4D98BF"/>
    <w:multiLevelType w:val="multilevel"/>
    <w:tmpl w:val="864D98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CA30B1F"/>
    <w:multiLevelType w:val="multilevel"/>
    <w:tmpl w:val="8CA30B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6E85EBD"/>
    <w:multiLevelType w:val="multilevel"/>
    <w:tmpl w:val="96E85E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8DF7A08"/>
    <w:multiLevelType w:val="multilevel"/>
    <w:tmpl w:val="98DF7A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BCC3F64"/>
    <w:multiLevelType w:val="multilevel"/>
    <w:tmpl w:val="ABCC3F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02D5058"/>
    <w:multiLevelType w:val="multilevel"/>
    <w:tmpl w:val="B02D50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F7CBE69"/>
    <w:multiLevelType w:val="multilevel"/>
    <w:tmpl w:val="CF7CB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DCD627B"/>
    <w:multiLevelType w:val="multilevel"/>
    <w:tmpl w:val="FDCD62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DFC5FF2"/>
    <w:multiLevelType w:val="multilevel"/>
    <w:tmpl w:val="FDFC5F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33EA189"/>
    <w:multiLevelType w:val="singleLevel"/>
    <w:tmpl w:val="033EA189"/>
    <w:lvl w:ilvl="0" w:tentative="0">
      <w:start w:val="1"/>
      <w:numFmt w:val="decimal"/>
      <w:suff w:val="space"/>
      <w:lvlText w:val="%1."/>
      <w:lvlJc w:val="left"/>
    </w:lvl>
  </w:abstractNum>
  <w:abstractNum w:abstractNumId="11">
    <w:nsid w:val="037CABD4"/>
    <w:multiLevelType w:val="multilevel"/>
    <w:tmpl w:val="037CA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93E6BE9"/>
    <w:multiLevelType w:val="multilevel"/>
    <w:tmpl w:val="193E6B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537F6F8"/>
    <w:multiLevelType w:val="multilevel"/>
    <w:tmpl w:val="2537F6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565A6C6"/>
    <w:multiLevelType w:val="multilevel"/>
    <w:tmpl w:val="2565A6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D56FF51"/>
    <w:multiLevelType w:val="multilevel"/>
    <w:tmpl w:val="3D56FF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05F2508"/>
    <w:multiLevelType w:val="multilevel"/>
    <w:tmpl w:val="405F25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0E3B8F2"/>
    <w:multiLevelType w:val="multilevel"/>
    <w:tmpl w:val="40E3B8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446324C8"/>
    <w:multiLevelType w:val="multilevel"/>
    <w:tmpl w:val="446324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46B93A0F"/>
    <w:multiLevelType w:val="multilevel"/>
    <w:tmpl w:val="46B93A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480CDB99"/>
    <w:multiLevelType w:val="multilevel"/>
    <w:tmpl w:val="480CDB99"/>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1">
    <w:nsid w:val="496C096E"/>
    <w:multiLevelType w:val="singleLevel"/>
    <w:tmpl w:val="496C096E"/>
    <w:lvl w:ilvl="0" w:tentative="0">
      <w:start w:val="10"/>
      <w:numFmt w:val="decimal"/>
      <w:suff w:val="space"/>
      <w:lvlText w:val="%1."/>
      <w:lvlJc w:val="left"/>
    </w:lvl>
  </w:abstractNum>
  <w:abstractNum w:abstractNumId="22">
    <w:nsid w:val="50EAC4F7"/>
    <w:multiLevelType w:val="singleLevel"/>
    <w:tmpl w:val="50EAC4F7"/>
    <w:lvl w:ilvl="0" w:tentative="0">
      <w:start w:val="5"/>
      <w:numFmt w:val="decimal"/>
      <w:suff w:val="space"/>
      <w:lvlText w:val="%1."/>
      <w:lvlJc w:val="left"/>
    </w:lvl>
  </w:abstractNum>
  <w:abstractNum w:abstractNumId="23">
    <w:nsid w:val="51E157EF"/>
    <w:multiLevelType w:val="multilevel"/>
    <w:tmpl w:val="51E157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4493AF7"/>
    <w:multiLevelType w:val="multilevel"/>
    <w:tmpl w:val="54493A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6BC4492"/>
    <w:multiLevelType w:val="singleLevel"/>
    <w:tmpl w:val="56BC4492"/>
    <w:lvl w:ilvl="0" w:tentative="0">
      <w:start w:val="1"/>
      <w:numFmt w:val="decimal"/>
      <w:suff w:val="space"/>
      <w:lvlText w:val="%1."/>
      <w:lvlJc w:val="left"/>
    </w:lvl>
  </w:abstractNum>
  <w:abstractNum w:abstractNumId="26">
    <w:nsid w:val="72D16DBE"/>
    <w:multiLevelType w:val="multilevel"/>
    <w:tmpl w:val="72D16D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74818AD4"/>
    <w:multiLevelType w:val="multilevel"/>
    <w:tmpl w:val="74818A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7C55503F"/>
    <w:multiLevelType w:val="multilevel"/>
    <w:tmpl w:val="7C5550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0"/>
  </w:num>
  <w:num w:numId="2">
    <w:abstractNumId w:val="22"/>
  </w:num>
  <w:num w:numId="3">
    <w:abstractNumId w:val="21"/>
  </w:num>
  <w:num w:numId="4">
    <w:abstractNumId w:val="25"/>
  </w:num>
  <w:num w:numId="5">
    <w:abstractNumId w:val="19"/>
  </w:num>
  <w:num w:numId="6">
    <w:abstractNumId w:val="5"/>
  </w:num>
  <w:num w:numId="7">
    <w:abstractNumId w:val="1"/>
  </w:num>
  <w:num w:numId="8">
    <w:abstractNumId w:val="27"/>
  </w:num>
  <w:num w:numId="9">
    <w:abstractNumId w:val="26"/>
  </w:num>
  <w:num w:numId="10">
    <w:abstractNumId w:val="12"/>
  </w:num>
  <w:num w:numId="11">
    <w:abstractNumId w:val="0"/>
  </w:num>
  <w:num w:numId="12">
    <w:abstractNumId w:val="23"/>
  </w:num>
  <w:num w:numId="13">
    <w:abstractNumId w:val="16"/>
  </w:num>
  <w:num w:numId="14">
    <w:abstractNumId w:val="18"/>
  </w:num>
  <w:num w:numId="15">
    <w:abstractNumId w:val="11"/>
  </w:num>
  <w:num w:numId="16">
    <w:abstractNumId w:val="2"/>
  </w:num>
  <w:num w:numId="17">
    <w:abstractNumId w:val="28"/>
  </w:num>
  <w:num w:numId="18">
    <w:abstractNumId w:val="14"/>
  </w:num>
  <w:num w:numId="19">
    <w:abstractNumId w:val="4"/>
  </w:num>
  <w:num w:numId="20">
    <w:abstractNumId w:val="9"/>
  </w:num>
  <w:num w:numId="21">
    <w:abstractNumId w:val="17"/>
  </w:num>
  <w:num w:numId="22">
    <w:abstractNumId w:val="15"/>
  </w:num>
  <w:num w:numId="23">
    <w:abstractNumId w:val="7"/>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C4D"/>
    <w:rsid w:val="00012864"/>
    <w:rsid w:val="0002019C"/>
    <w:rsid w:val="00041780"/>
    <w:rsid w:val="00043702"/>
    <w:rsid w:val="00061BAB"/>
    <w:rsid w:val="00072DA7"/>
    <w:rsid w:val="00090B45"/>
    <w:rsid w:val="000A68BE"/>
    <w:rsid w:val="000E3237"/>
    <w:rsid w:val="000E4503"/>
    <w:rsid w:val="00151D66"/>
    <w:rsid w:val="001633D7"/>
    <w:rsid w:val="001703D6"/>
    <w:rsid w:val="001B5D79"/>
    <w:rsid w:val="001D0295"/>
    <w:rsid w:val="001D7605"/>
    <w:rsid w:val="001E2C71"/>
    <w:rsid w:val="001F1550"/>
    <w:rsid w:val="001F2445"/>
    <w:rsid w:val="0024252D"/>
    <w:rsid w:val="00254880"/>
    <w:rsid w:val="00286E40"/>
    <w:rsid w:val="00296E22"/>
    <w:rsid w:val="002B6C2E"/>
    <w:rsid w:val="002C5C6D"/>
    <w:rsid w:val="002D3378"/>
    <w:rsid w:val="00303FF0"/>
    <w:rsid w:val="003602CB"/>
    <w:rsid w:val="00361E52"/>
    <w:rsid w:val="00380FAD"/>
    <w:rsid w:val="003B4FC0"/>
    <w:rsid w:val="003B6FBF"/>
    <w:rsid w:val="003C6F4B"/>
    <w:rsid w:val="0041280E"/>
    <w:rsid w:val="004667C1"/>
    <w:rsid w:val="00467A11"/>
    <w:rsid w:val="004945C0"/>
    <w:rsid w:val="004A0807"/>
    <w:rsid w:val="004B189C"/>
    <w:rsid w:val="004C5A31"/>
    <w:rsid w:val="004F7099"/>
    <w:rsid w:val="005347E4"/>
    <w:rsid w:val="00537EBF"/>
    <w:rsid w:val="00543835"/>
    <w:rsid w:val="005C0C03"/>
    <w:rsid w:val="005C19FE"/>
    <w:rsid w:val="005C378A"/>
    <w:rsid w:val="005F3D13"/>
    <w:rsid w:val="006113F3"/>
    <w:rsid w:val="00662B5A"/>
    <w:rsid w:val="00683419"/>
    <w:rsid w:val="00765321"/>
    <w:rsid w:val="00766046"/>
    <w:rsid w:val="00782FC0"/>
    <w:rsid w:val="007A4AF5"/>
    <w:rsid w:val="007E3336"/>
    <w:rsid w:val="0081070F"/>
    <w:rsid w:val="00811193"/>
    <w:rsid w:val="008223E8"/>
    <w:rsid w:val="0082593E"/>
    <w:rsid w:val="00833344"/>
    <w:rsid w:val="00844818"/>
    <w:rsid w:val="00855F33"/>
    <w:rsid w:val="008871D2"/>
    <w:rsid w:val="0089414D"/>
    <w:rsid w:val="008954DC"/>
    <w:rsid w:val="00895B92"/>
    <w:rsid w:val="008B2B7B"/>
    <w:rsid w:val="008B5969"/>
    <w:rsid w:val="008C2E2E"/>
    <w:rsid w:val="00901531"/>
    <w:rsid w:val="0093414F"/>
    <w:rsid w:val="00965999"/>
    <w:rsid w:val="0097011A"/>
    <w:rsid w:val="009843B9"/>
    <w:rsid w:val="009D4C03"/>
    <w:rsid w:val="00A42A5E"/>
    <w:rsid w:val="00A56BF9"/>
    <w:rsid w:val="00A70024"/>
    <w:rsid w:val="00A753A9"/>
    <w:rsid w:val="00AA2E5B"/>
    <w:rsid w:val="00AD6B8B"/>
    <w:rsid w:val="00AF2A58"/>
    <w:rsid w:val="00AF3273"/>
    <w:rsid w:val="00B31316"/>
    <w:rsid w:val="00B65CDD"/>
    <w:rsid w:val="00B76CE0"/>
    <w:rsid w:val="00BA0CE4"/>
    <w:rsid w:val="00BB2E2E"/>
    <w:rsid w:val="00C01D78"/>
    <w:rsid w:val="00C3409D"/>
    <w:rsid w:val="00C44AAA"/>
    <w:rsid w:val="00C62BEB"/>
    <w:rsid w:val="00C70F0A"/>
    <w:rsid w:val="00C75FD3"/>
    <w:rsid w:val="00C82AB6"/>
    <w:rsid w:val="00CA2D97"/>
    <w:rsid w:val="00CA4183"/>
    <w:rsid w:val="00D065FC"/>
    <w:rsid w:val="00D33060"/>
    <w:rsid w:val="00DF3BBE"/>
    <w:rsid w:val="00DF6457"/>
    <w:rsid w:val="00E46806"/>
    <w:rsid w:val="00ED7C4D"/>
    <w:rsid w:val="00EE3BE1"/>
    <w:rsid w:val="00F31168"/>
    <w:rsid w:val="00F6286F"/>
    <w:rsid w:val="00FC0656"/>
    <w:rsid w:val="00FC3626"/>
    <w:rsid w:val="00FF0F23"/>
    <w:rsid w:val="01BD0368"/>
    <w:rsid w:val="025833BD"/>
    <w:rsid w:val="05C67A9D"/>
    <w:rsid w:val="0BE138D7"/>
    <w:rsid w:val="0CA973A6"/>
    <w:rsid w:val="101A6B79"/>
    <w:rsid w:val="23A9148E"/>
    <w:rsid w:val="28D5368A"/>
    <w:rsid w:val="2A731E32"/>
    <w:rsid w:val="320D762A"/>
    <w:rsid w:val="351A7FC7"/>
    <w:rsid w:val="366175C4"/>
    <w:rsid w:val="4C8C5280"/>
    <w:rsid w:val="50B463F5"/>
    <w:rsid w:val="52B129B7"/>
    <w:rsid w:val="52B20439"/>
    <w:rsid w:val="58AC1A08"/>
    <w:rsid w:val="59456704"/>
    <w:rsid w:val="59E31A85"/>
    <w:rsid w:val="5EAA3F5C"/>
    <w:rsid w:val="6D763173"/>
    <w:rsid w:val="710267F5"/>
    <w:rsid w:val="71E338E5"/>
    <w:rsid w:val="789620E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spacing w:after="200" w:line="276" w:lineRule="auto"/>
    </w:pPr>
    <w:rPr>
      <w:rFonts w:ascii="Times New Roman" w:hAnsi="Times New Roman" w:eastAsia="Times New Roman" w:cs="Times New Roman"/>
      <w:sz w:val="22"/>
      <w:szCs w:val="22"/>
      <w:lang w:val="en-US" w:eastAsia="en-US" w:bidi="en-US"/>
    </w:rPr>
  </w:style>
  <w:style w:type="paragraph" w:styleId="2">
    <w:name w:val="heading 1"/>
    <w:basedOn w:val="1"/>
    <w:next w:val="1"/>
    <w:link w:val="21"/>
    <w:qFormat/>
    <w:uiPriority w:val="9"/>
    <w:pPr>
      <w:spacing w:before="67"/>
      <w:ind w:left="493"/>
      <w:outlineLvl w:val="0"/>
    </w:pPr>
    <w:rPr>
      <w:b/>
      <w:bCs/>
      <w:sz w:val="32"/>
      <w:szCs w:val="32"/>
    </w:rPr>
  </w:style>
  <w:style w:type="paragraph" w:styleId="3">
    <w:name w:val="heading 2"/>
    <w:basedOn w:val="1"/>
    <w:next w:val="1"/>
    <w:link w:val="22"/>
    <w:unhideWhenUsed/>
    <w:qFormat/>
    <w:uiPriority w:val="9"/>
    <w:pPr>
      <w:keepNext/>
      <w:keepLines/>
      <w:spacing w:before="200"/>
      <w:outlineLvl w:val="1"/>
    </w:pPr>
    <w:rPr>
      <w:rFonts w:eastAsiaTheme="majorEastAsia" w:cstheme="majorBidi"/>
      <w:b/>
      <w:bCs/>
      <w:color w:val="000000" w:themeColor="text1"/>
      <w:sz w:val="24"/>
      <w:szCs w:val="26"/>
    </w:rPr>
  </w:style>
  <w:style w:type="paragraph" w:styleId="4">
    <w:name w:val="heading 3"/>
    <w:basedOn w:val="1"/>
    <w:next w:val="1"/>
    <w:link w:val="23"/>
    <w:qFormat/>
    <w:uiPriority w:val="1"/>
    <w:pPr>
      <w:ind w:left="493"/>
      <w:outlineLvl w:val="2"/>
    </w:pPr>
    <w:rPr>
      <w:b/>
      <w:bCs/>
      <w:sz w:val="24"/>
      <w:szCs w:val="24"/>
    </w:rPr>
  </w:style>
  <w:style w:type="paragraph" w:styleId="5">
    <w:name w:val="heading 4"/>
    <w:basedOn w:val="1"/>
    <w:next w:val="1"/>
    <w:link w:val="24"/>
    <w:unhideWhenUsed/>
    <w:qFormat/>
    <w:uiPriority w:val="9"/>
    <w:pPr>
      <w:keepNext/>
      <w:keepLines/>
      <w:spacing w:before="40"/>
      <w:jc w:val="both"/>
      <w:outlineLvl w:val="3"/>
    </w:pPr>
    <w:rPr>
      <w:rFonts w:eastAsiaTheme="majorEastAsia" w:cstheme="majorBidi"/>
      <w:b/>
      <w:iCs/>
      <w:color w:val="000000" w:themeColor="text1"/>
      <w:sz w:val="24"/>
    </w:rPr>
  </w:style>
  <w:style w:type="paragraph" w:styleId="6">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7">
    <w:name w:val="heading 7"/>
    <w:basedOn w:val="1"/>
    <w:next w:val="1"/>
    <w:semiHidden/>
    <w:unhideWhenUsed/>
    <w:qFormat/>
    <w:uiPriority w:val="0"/>
    <w:pPr>
      <w:keepNext/>
      <w:keepLines/>
      <w:spacing w:before="240" w:after="64" w:line="320" w:lineRule="auto"/>
      <w:outlineLvl w:val="6"/>
    </w:pPr>
    <w:rPr>
      <w:b/>
      <w:bCs/>
      <w:sz w:val="24"/>
      <w:szCs w:val="24"/>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9"/>
    <w:semiHidden/>
    <w:unhideWhenUsed/>
    <w:uiPriority w:val="99"/>
    <w:pPr>
      <w:spacing w:after="0" w:line="240" w:lineRule="auto"/>
    </w:pPr>
    <w:rPr>
      <w:rFonts w:ascii="Segoe UI" w:hAnsi="Segoe UI" w:cs="Segoe UI"/>
      <w:sz w:val="18"/>
      <w:szCs w:val="18"/>
    </w:rPr>
  </w:style>
  <w:style w:type="paragraph" w:styleId="11">
    <w:name w:val="Body Text"/>
    <w:basedOn w:val="1"/>
    <w:link w:val="25"/>
    <w:qFormat/>
    <w:uiPriority w:val="1"/>
    <w:rPr>
      <w:sz w:val="24"/>
      <w:szCs w:val="24"/>
    </w:rPr>
  </w:style>
  <w:style w:type="character" w:styleId="12">
    <w:name w:val="Emphasis"/>
    <w:basedOn w:val="8"/>
    <w:qFormat/>
    <w:uiPriority w:val="20"/>
    <w:rPr>
      <w:i/>
      <w:iCs/>
    </w:rPr>
  </w:style>
  <w:style w:type="paragraph" w:styleId="13">
    <w:name w:val="footer"/>
    <w:basedOn w:val="1"/>
    <w:link w:val="28"/>
    <w:unhideWhenUsed/>
    <w:uiPriority w:val="99"/>
    <w:pPr>
      <w:tabs>
        <w:tab w:val="center" w:pos="4680"/>
        <w:tab w:val="right" w:pos="9360"/>
      </w:tabs>
    </w:pPr>
  </w:style>
  <w:style w:type="paragraph" w:styleId="14">
    <w:name w:val="header"/>
    <w:basedOn w:val="1"/>
    <w:link w:val="30"/>
    <w:unhideWhenUsed/>
    <w:uiPriority w:val="99"/>
    <w:pPr>
      <w:tabs>
        <w:tab w:val="center" w:pos="4513"/>
        <w:tab w:val="right" w:pos="9026"/>
      </w:tabs>
      <w:spacing w:after="0" w:line="240" w:lineRule="auto"/>
    </w:pPr>
  </w:style>
  <w:style w:type="character" w:styleId="15">
    <w:name w:val="HTML Code"/>
    <w:basedOn w:val="8"/>
    <w:semiHidden/>
    <w:unhideWhenUsed/>
    <w:uiPriority w:val="99"/>
    <w:rPr>
      <w:rFonts w:ascii="Courier New" w:hAnsi="Courier New" w:cs="Courier New"/>
      <w:sz w:val="20"/>
      <w:szCs w:val="20"/>
    </w:rPr>
  </w:style>
  <w:style w:type="paragraph" w:styleId="1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basedOn w:val="8"/>
    <w:unhideWhenUsed/>
    <w:uiPriority w:val="99"/>
    <w:rPr>
      <w:color w:val="0000FF"/>
      <w:u w:val="single"/>
    </w:rPr>
  </w:style>
  <w:style w:type="paragraph" w:styleId="18">
    <w:name w:val="Normal (Web)"/>
    <w:basedOn w:val="1"/>
    <w:semiHidden/>
    <w:unhideWhenUsed/>
    <w:uiPriority w:val="99"/>
    <w:pPr>
      <w:spacing w:before="100" w:beforeAutospacing="1" w:after="100" w:afterAutospacing="1" w:line="240" w:lineRule="auto"/>
    </w:pPr>
    <w:rPr>
      <w:sz w:val="24"/>
      <w:szCs w:val="24"/>
      <w:lang w:val="zh-CN" w:eastAsia="zh-CN" w:bidi="mr-IN"/>
    </w:rPr>
  </w:style>
  <w:style w:type="character" w:styleId="19">
    <w:name w:val="Strong"/>
    <w:basedOn w:val="8"/>
    <w:qFormat/>
    <w:uiPriority w:val="0"/>
    <w:rPr>
      <w:b/>
      <w:bCs/>
    </w:rPr>
  </w:style>
  <w:style w:type="table" w:styleId="20">
    <w:name w:val="Table Grid"/>
    <w:basedOn w:val="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1">
    <w:name w:val="Heading 1 Char"/>
    <w:basedOn w:val="8"/>
    <w:link w:val="2"/>
    <w:uiPriority w:val="9"/>
    <w:rPr>
      <w:rFonts w:ascii="Times New Roman" w:hAnsi="Times New Roman" w:eastAsia="Times New Roman" w:cs="Times New Roman"/>
      <w:b/>
      <w:bCs/>
      <w:sz w:val="32"/>
      <w:szCs w:val="32"/>
      <w:lang w:val="en-US" w:bidi="en-US"/>
    </w:rPr>
  </w:style>
  <w:style w:type="character" w:customStyle="1" w:styleId="22">
    <w:name w:val="Heading 2 Char"/>
    <w:basedOn w:val="8"/>
    <w:link w:val="3"/>
    <w:uiPriority w:val="9"/>
    <w:rPr>
      <w:rFonts w:ascii="Times New Roman" w:hAnsi="Times New Roman" w:eastAsiaTheme="majorEastAsia" w:cstheme="majorBidi"/>
      <w:b/>
      <w:bCs/>
      <w:color w:val="000000" w:themeColor="text1"/>
      <w:sz w:val="24"/>
      <w:szCs w:val="26"/>
      <w:lang w:val="en-US" w:bidi="en-US"/>
    </w:rPr>
  </w:style>
  <w:style w:type="character" w:customStyle="1" w:styleId="23">
    <w:name w:val="Heading 3 Char"/>
    <w:basedOn w:val="8"/>
    <w:link w:val="4"/>
    <w:uiPriority w:val="1"/>
    <w:rPr>
      <w:rFonts w:ascii="Times New Roman" w:hAnsi="Times New Roman" w:eastAsia="Times New Roman" w:cs="Times New Roman"/>
      <w:b/>
      <w:bCs/>
      <w:sz w:val="24"/>
      <w:szCs w:val="24"/>
      <w:lang w:val="en-US" w:bidi="en-US"/>
    </w:rPr>
  </w:style>
  <w:style w:type="character" w:customStyle="1" w:styleId="24">
    <w:name w:val="Heading 4 Char"/>
    <w:basedOn w:val="8"/>
    <w:link w:val="5"/>
    <w:uiPriority w:val="9"/>
    <w:rPr>
      <w:rFonts w:ascii="Times New Roman" w:hAnsi="Times New Roman" w:eastAsiaTheme="majorEastAsia" w:cstheme="majorBidi"/>
      <w:b/>
      <w:iCs/>
      <w:color w:val="000000" w:themeColor="text1"/>
      <w:sz w:val="24"/>
      <w:lang w:val="en-US" w:bidi="en-US"/>
    </w:rPr>
  </w:style>
  <w:style w:type="character" w:customStyle="1" w:styleId="25">
    <w:name w:val="Body Text Char"/>
    <w:basedOn w:val="8"/>
    <w:link w:val="11"/>
    <w:uiPriority w:val="1"/>
    <w:rPr>
      <w:rFonts w:ascii="Times New Roman" w:hAnsi="Times New Roman" w:eastAsia="Times New Roman" w:cs="Times New Roman"/>
      <w:sz w:val="24"/>
      <w:szCs w:val="24"/>
      <w:lang w:val="en-US" w:bidi="en-US"/>
    </w:rPr>
  </w:style>
  <w:style w:type="paragraph" w:customStyle="1" w:styleId="26">
    <w:name w:val="Table Paragraph"/>
    <w:basedOn w:val="1"/>
    <w:qFormat/>
    <w:uiPriority w:val="1"/>
    <w:rPr>
      <w:lang w:bidi="ar-SA"/>
    </w:rPr>
  </w:style>
  <w:style w:type="paragraph" w:styleId="27">
    <w:name w:val="List Paragraph"/>
    <w:basedOn w:val="1"/>
    <w:qFormat/>
    <w:uiPriority w:val="1"/>
    <w:pPr>
      <w:ind w:left="720"/>
      <w:contextualSpacing/>
    </w:pPr>
  </w:style>
  <w:style w:type="character" w:customStyle="1" w:styleId="28">
    <w:name w:val="Footer Char"/>
    <w:basedOn w:val="8"/>
    <w:link w:val="13"/>
    <w:uiPriority w:val="99"/>
    <w:rPr>
      <w:rFonts w:ascii="Times New Roman" w:hAnsi="Times New Roman" w:eastAsia="Times New Roman" w:cs="Times New Roman"/>
      <w:lang w:val="en-US" w:bidi="en-US"/>
    </w:rPr>
  </w:style>
  <w:style w:type="character" w:customStyle="1" w:styleId="29">
    <w:name w:val="Balloon Text Char"/>
    <w:basedOn w:val="8"/>
    <w:link w:val="10"/>
    <w:semiHidden/>
    <w:uiPriority w:val="99"/>
    <w:rPr>
      <w:rFonts w:ascii="Segoe UI" w:hAnsi="Segoe UI" w:eastAsia="Times New Roman" w:cs="Segoe UI"/>
      <w:sz w:val="18"/>
      <w:szCs w:val="18"/>
      <w:lang w:val="en-US" w:bidi="en-US"/>
    </w:rPr>
  </w:style>
  <w:style w:type="character" w:customStyle="1" w:styleId="30">
    <w:name w:val="Header Char"/>
    <w:basedOn w:val="8"/>
    <w:link w:val="14"/>
    <w:uiPriority w:val="99"/>
    <w:rPr>
      <w:rFonts w:ascii="Times New Roman" w:hAnsi="Times New Roman" w:eastAsia="Times New Roman" w:cs="Times New Roman"/>
      <w:lang w:val="en-US" w:bidi="en-US"/>
    </w:rPr>
  </w:style>
  <w:style w:type="character" w:customStyle="1" w:styleId="31">
    <w:name w:val="Unresolved Mention"/>
    <w:basedOn w:val="8"/>
    <w:semiHidden/>
    <w:unhideWhenUsed/>
    <w:uiPriority w:val="99"/>
    <w:rPr>
      <w:color w:val="605E5C"/>
      <w:shd w:val="clear" w:color="auto" w:fill="E1DFDD"/>
    </w:rPr>
  </w:style>
  <w:style w:type="paragraph" w:customStyle="1" w:styleId="32">
    <w:name w:val="_Style 5"/>
    <w:basedOn w:val="1"/>
    <w:next w:val="1"/>
    <w:qFormat/>
    <w:uiPriority w:val="0"/>
    <w:pPr>
      <w:pBdr>
        <w:bottom w:val="single" w:color="auto" w:sz="6" w:space="1"/>
      </w:pBdr>
      <w:jc w:val="center"/>
    </w:pPr>
    <w:rPr>
      <w:rFonts w:ascii="Arial" w:eastAsia="SimSun"/>
      <w:vanish/>
      <w:sz w:val="16"/>
    </w:rPr>
  </w:style>
  <w:style w:type="paragraph" w:customStyle="1" w:styleId="33">
    <w:name w:val="_Style 6"/>
    <w:basedOn w:val="1"/>
    <w:next w:val="1"/>
    <w:qFormat/>
    <w:uiPriority w:val="0"/>
    <w:pPr>
      <w:pBdr>
        <w:top w:val="single" w:color="auto" w:sz="6" w:space="1"/>
      </w:pBdr>
      <w:jc w:val="center"/>
    </w:pPr>
    <w:rPr>
      <w:rFonts w:ascii="Arial" w:eastAsia="SimSun"/>
      <w:vanish/>
      <w:sz w:val="16"/>
    </w:rPr>
  </w:style>
  <w:style w:type="paragraph" w:styleId="34">
    <w:name w:val=""/>
    <w:basedOn w:val="1"/>
    <w:next w:val="1"/>
    <w:uiPriority w:val="0"/>
    <w:pPr>
      <w:pBdr>
        <w:bottom w:val="single" w:color="auto" w:sz="6" w:space="1"/>
      </w:pBdr>
      <w:jc w:val="center"/>
    </w:pPr>
    <w:rPr>
      <w:rFonts w:ascii="Arial" w:eastAsia="SimSun"/>
      <w:vanish/>
      <w:sz w:val="16"/>
    </w:rPr>
  </w:style>
  <w:style w:type="paragraph" w:styleId="35">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6DE7CC-09CC-493C-B9C2-222B7725980E}">
  <ds:schemaRefs/>
</ds:datastoreItem>
</file>

<file path=docProps/app.xml><?xml version="1.0" encoding="utf-8"?>
<Properties xmlns="http://schemas.openxmlformats.org/officeDocument/2006/extended-properties" xmlns:vt="http://schemas.openxmlformats.org/officeDocument/2006/docPropsVTypes">
  <Template>Normal.dotm</Template>
  <Pages>44</Pages>
  <Words>3062</Words>
  <Characters>17459</Characters>
  <Lines>145</Lines>
  <Paragraphs>40</Paragraphs>
  <TotalTime>710</TotalTime>
  <ScaleCrop>false</ScaleCrop>
  <LinksUpToDate>false</LinksUpToDate>
  <CharactersWithSpaces>20481</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2023-08-25T10:59:00Z</dcterms:created>
  <dc:creator>Proxima</dc:creator>
  <cp:lastModifiedBy>Piyush Vaishnav</cp:lastModifiedBy>
  <cp:lastPrinted>2023-09-01T05:35:00Z</cp:lastPrinted>
  <dcterms:modified xsi:type="dcterms:W3CDTF">2024-08-16T04:45:13Z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13F25BBB91224F82B92D3085DF4DCA89_13</vt:lpwstr>
  </property>
</Properties>
</file>