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10" w:type="dxa"/>
      </w:tblPr>
      <w:tblGrid>
        <w:gridCol w:w="4512"/>
        <w:gridCol w:w="4507"/>
      </w:tblGrid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B POOMATHI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611419104051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Question-1:</w:t>
      </w:r>
    </w:p>
    <w:p>
      <w:pPr>
        <w:spacing w:before="16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Write</w:t>
      </w:r>
      <w:r>
        <w:rPr>
          <w:rFonts w:ascii="Segoe UI" w:hAnsi="Segoe UI" w:cs="Segoe UI" w:eastAsia="Segoe UI"/>
          <w:color w:val="444444"/>
          <w:spacing w:val="-2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python code</w:t>
      </w:r>
      <w:r>
        <w:rPr>
          <w:rFonts w:ascii="Segoe UI" w:hAnsi="Segoe UI" w:cs="Segoe UI" w:eastAsia="Segoe UI"/>
          <w:color w:val="444444"/>
          <w:spacing w:val="-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for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blinking</w:t>
      </w:r>
      <w:r>
        <w:rPr>
          <w:rFonts w:ascii="Segoe UI" w:hAnsi="Segoe UI" w:cs="Segoe UI" w:eastAsia="Segoe UI"/>
          <w:color w:val="444444"/>
          <w:spacing w:val="-5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LED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and Traffic</w:t>
      </w:r>
      <w:r>
        <w:rPr>
          <w:rFonts w:ascii="Segoe UI" w:hAnsi="Segoe UI" w:cs="Segoe UI" w:eastAsia="Segoe UI"/>
          <w:color w:val="444444"/>
          <w:spacing w:val="-3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lights for</w:t>
      </w:r>
      <w:r>
        <w:rPr>
          <w:rFonts w:ascii="Segoe UI" w:hAnsi="Segoe UI" w:cs="Segoe UI" w:eastAsia="Segoe UI"/>
          <w:color w:val="444444"/>
          <w:spacing w:val="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Raspberry</w:t>
      </w:r>
      <w:r>
        <w:rPr>
          <w:rFonts w:ascii="Segoe UI" w:hAnsi="Segoe UI" w:cs="Segoe UI" w:eastAsia="Segoe UI"/>
          <w:color w:val="444444"/>
          <w:spacing w:val="-8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6727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0" w:line="268"/>
        <w:ind w:right="7779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signal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55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Setup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GPIO.setmode(GPIO.BCM)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GPIO.setup(9, GPIO.OUT)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GPIO.setup(10, GPIO.OUT)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GPIO.setup(11,</w:t>
      </w:r>
      <w:r>
        <w:rPr>
          <w:rFonts w:ascii="Calibri" w:hAnsi="Calibri" w:cs="Calibri" w:eastAsia="Calibri"/>
          <w:b/>
          <w:color w:val="006FC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521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Turn off all lights when user ends demo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allLightsOff(signal,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frame):</w:t>
      </w: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GPIO.cleanup()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sys.exit(0)</w:t>
      </w:r>
    </w:p>
    <w:p>
      <w:pPr>
        <w:spacing w:before="25" w:after="0" w:line="600"/>
        <w:ind w:right="5342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signal.signal(signal.SIGINT,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allLightsOff)</w:t>
      </w:r>
      <w:r>
        <w:rPr>
          <w:rFonts w:ascii="Calibri" w:hAnsi="Calibri" w:cs="Calibri" w:eastAsia="Calibri"/>
          <w:b/>
          <w:color w:val="006FC0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forever</w:t>
      </w: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31" w:after="0" w:line="268"/>
        <w:ind w:right="6339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time.sleep(3)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228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 and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time.sleep(1)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time.sleep(2)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68"/>
        <w:ind w:right="4462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 off (red comes on at top of loop)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</w:t>
      </w:r>
      <w:r>
        <w:rPr>
          <w:rFonts w:ascii="Calibri" w:hAnsi="Calibri" w:cs="Calibri" w:eastAsia="Calibri"/>
          <w:b/>
          <w:color w:val="006FC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