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7DE" w:rsidRDefault="004E27DE" w:rsidP="004E27DE">
      <w:pPr>
        <w:pStyle w:val="NormalWeb"/>
        <w:shd w:val="clear" w:color="auto" w:fill="FFFFFF"/>
        <w:spacing w:before="180" w:beforeAutospacing="0" w:after="180" w:afterAutospacing="0"/>
        <w:rPr>
          <w:rFonts w:ascii="SimSun" w:eastAsia="SimSun" w:hAnsi="SimSun"/>
          <w:color w:val="000000"/>
          <w:sz w:val="21"/>
          <w:szCs w:val="21"/>
        </w:rPr>
      </w:pPr>
      <w:r>
        <w:rPr>
          <w:rFonts w:ascii="SimSun" w:eastAsia="SimSun" w:hAnsi="SimSun" w:hint="eastAsia"/>
          <w:color w:val="000000"/>
          <w:sz w:val="21"/>
          <w:szCs w:val="21"/>
        </w:rPr>
        <w:t>相关系数是用以反映变量之间相关关系密切程度的统计指标。相关系数是按积差方法计算，同样以两变量与各自平均值的离差为基础，通过两个离差相乘来反映两变量之间相关程度；着重研究线性的单相关系数。</w:t>
      </w:r>
    </w:p>
    <w:p w:rsidR="004E27DE" w:rsidRDefault="004E27DE" w:rsidP="004E27DE">
      <w:pPr>
        <w:pStyle w:val="NormalWeb"/>
        <w:shd w:val="clear" w:color="auto" w:fill="FFFFFF"/>
        <w:spacing w:before="180" w:beforeAutospacing="0" w:after="180" w:afterAutospacing="0"/>
        <w:rPr>
          <w:rFonts w:ascii="SimSun" w:eastAsia="SimSun" w:hAnsi="SimSun" w:hint="eastAsia"/>
          <w:color w:val="000000"/>
          <w:sz w:val="21"/>
          <w:szCs w:val="21"/>
        </w:rPr>
      </w:pPr>
      <w:r>
        <w:rPr>
          <w:rFonts w:ascii="SimSun" w:eastAsia="SimSun" w:hAnsi="SimSun" w:hint="eastAsia"/>
          <w:color w:val="000000"/>
          <w:sz w:val="21"/>
          <w:szCs w:val="21"/>
        </w:rPr>
        <w:t xml:space="preserve">　　相关系数 r的值介于–1 与+1之间，在二维线形条件下，当 r为1 时，表示两组变量为完全的正相关；r为-1时则表示完全负相关；r越靠近0轴，两组变量间相关性越弱。一般来说，|r|在0.66以上属高度相关。|r|介于0.33至0.66间属于弱相关。</w:t>
      </w:r>
    </w:p>
    <w:p w:rsidR="004E27DE" w:rsidRDefault="004E27DE" w:rsidP="004E27DE">
      <w:pPr>
        <w:pStyle w:val="NormalWeb"/>
        <w:shd w:val="clear" w:color="auto" w:fill="FFFFFF"/>
        <w:spacing w:before="180" w:beforeAutospacing="0" w:after="180" w:afterAutospacing="0"/>
        <w:rPr>
          <w:rFonts w:ascii="SimSun" w:eastAsia="SimSun" w:hAnsi="SimSun" w:hint="eastAsia"/>
          <w:color w:val="000000"/>
          <w:sz w:val="21"/>
          <w:szCs w:val="21"/>
        </w:rPr>
      </w:pPr>
      <w:r>
        <w:rPr>
          <w:rFonts w:ascii="SimSun" w:eastAsia="SimSun" w:hAnsi="SimSun" w:hint="eastAsia"/>
          <w:color w:val="000000"/>
          <w:sz w:val="21"/>
          <w:szCs w:val="21"/>
        </w:rPr>
        <w:t xml:space="preserve">　　和讯金融实验室将</w:t>
      </w:r>
      <w:hyperlink r:id="rId4" w:tgtFrame="_blank" w:history="1">
        <w:r>
          <w:rPr>
            <w:rStyle w:val="Hyperlink"/>
            <w:rFonts w:ascii="SimSun" w:eastAsia="SimSun" w:hAnsi="SimSun" w:hint="eastAsia"/>
            <w:color w:val="485A90"/>
            <w:sz w:val="21"/>
            <w:szCs w:val="21"/>
          </w:rPr>
          <w:t>大宗商品</w:t>
        </w:r>
      </w:hyperlink>
      <w:r>
        <w:rPr>
          <w:rFonts w:ascii="SimSun" w:eastAsia="SimSun" w:hAnsi="SimSun" w:hint="eastAsia"/>
          <w:color w:val="000000"/>
          <w:sz w:val="21"/>
          <w:szCs w:val="21"/>
        </w:rPr>
        <w:t>品种大致分为六类，除金融</w:t>
      </w:r>
      <w:hyperlink r:id="rId5" w:tgtFrame="_blank" w:history="1">
        <w:r>
          <w:rPr>
            <w:rStyle w:val="Hyperlink"/>
            <w:rFonts w:ascii="SimSun" w:eastAsia="SimSun" w:hAnsi="SimSun" w:hint="eastAsia"/>
            <w:color w:val="485A90"/>
            <w:sz w:val="21"/>
            <w:szCs w:val="21"/>
          </w:rPr>
          <w:t>期货</w:t>
        </w:r>
      </w:hyperlink>
      <w:r>
        <w:rPr>
          <w:rFonts w:ascii="SimSun" w:eastAsia="SimSun" w:hAnsi="SimSun" w:hint="eastAsia"/>
          <w:color w:val="000000"/>
          <w:sz w:val="21"/>
          <w:szCs w:val="21"/>
        </w:rPr>
        <w:t>外每类大约有4~5个活跃品种，</w:t>
      </w:r>
    </w:p>
    <w:p w:rsidR="004E27DE" w:rsidRDefault="004E27DE" w:rsidP="004E27DE">
      <w:pPr>
        <w:pStyle w:val="NormalWeb"/>
        <w:shd w:val="clear" w:color="auto" w:fill="FFFFFF"/>
        <w:spacing w:before="180" w:beforeAutospacing="0" w:after="180" w:afterAutospacing="0"/>
        <w:rPr>
          <w:rFonts w:ascii="SimSun" w:eastAsia="SimSun" w:hAnsi="SimSun" w:hint="eastAsia"/>
          <w:color w:val="000000"/>
          <w:sz w:val="21"/>
          <w:szCs w:val="21"/>
        </w:rPr>
      </w:pPr>
      <w:r>
        <w:rPr>
          <w:rFonts w:ascii="SimSun" w:eastAsia="SimSun" w:hAnsi="SimSun" w:hint="eastAsia"/>
          <w:color w:val="000000"/>
          <w:sz w:val="21"/>
          <w:szCs w:val="21"/>
        </w:rPr>
        <w:t xml:space="preserve">　　谷物类主要包括：</w:t>
      </w:r>
      <w:hyperlink r:id="rId6" w:tgtFrame="_blank" w:history="1">
        <w:r>
          <w:rPr>
            <w:rStyle w:val="Hyperlink"/>
            <w:rFonts w:ascii="SimSun" w:eastAsia="SimSun" w:hAnsi="SimSun" w:hint="eastAsia"/>
            <w:color w:val="485A90"/>
            <w:sz w:val="21"/>
            <w:szCs w:val="21"/>
          </w:rPr>
          <w:t>大豆</w:t>
        </w:r>
      </w:hyperlink>
      <w:r>
        <w:rPr>
          <w:rFonts w:ascii="SimSun" w:eastAsia="SimSun" w:hAnsi="SimSun" w:hint="eastAsia"/>
          <w:color w:val="000000"/>
          <w:sz w:val="21"/>
          <w:szCs w:val="21"/>
        </w:rPr>
        <w:t>、</w:t>
      </w:r>
      <w:hyperlink r:id="rId7" w:tgtFrame="_blank" w:history="1">
        <w:r>
          <w:rPr>
            <w:rStyle w:val="Hyperlink"/>
            <w:rFonts w:ascii="SimSun" w:eastAsia="SimSun" w:hAnsi="SimSun" w:hint="eastAsia"/>
            <w:color w:val="485A90"/>
            <w:sz w:val="21"/>
            <w:szCs w:val="21"/>
          </w:rPr>
          <w:t>玉米</w:t>
        </w:r>
      </w:hyperlink>
      <w:r>
        <w:rPr>
          <w:rFonts w:ascii="SimSun" w:eastAsia="SimSun" w:hAnsi="SimSun" w:hint="eastAsia"/>
          <w:color w:val="000000"/>
          <w:sz w:val="21"/>
          <w:szCs w:val="21"/>
        </w:rPr>
        <w:t>、</w:t>
      </w:r>
      <w:hyperlink r:id="rId8" w:tgtFrame="_blank" w:history="1">
        <w:r>
          <w:rPr>
            <w:rStyle w:val="Hyperlink"/>
            <w:rFonts w:ascii="SimSun" w:eastAsia="SimSun" w:hAnsi="SimSun" w:hint="eastAsia"/>
            <w:color w:val="485A90"/>
            <w:sz w:val="21"/>
            <w:szCs w:val="21"/>
          </w:rPr>
          <w:t>豆粕</w:t>
        </w:r>
      </w:hyperlink>
      <w:r>
        <w:rPr>
          <w:rFonts w:ascii="SimSun" w:eastAsia="SimSun" w:hAnsi="SimSun" w:hint="eastAsia"/>
          <w:color w:val="000000"/>
          <w:sz w:val="21"/>
          <w:szCs w:val="21"/>
        </w:rPr>
        <w:t>、菜粕</w:t>
      </w:r>
    </w:p>
    <w:p w:rsidR="004E27DE" w:rsidRDefault="004E27DE" w:rsidP="004E27DE">
      <w:pPr>
        <w:pStyle w:val="NormalWeb"/>
        <w:shd w:val="clear" w:color="auto" w:fill="FFFFFF"/>
        <w:spacing w:before="180" w:beforeAutospacing="0" w:after="180" w:afterAutospacing="0"/>
        <w:rPr>
          <w:rFonts w:ascii="SimSun" w:eastAsia="SimSun" w:hAnsi="SimSun" w:hint="eastAsia"/>
          <w:color w:val="000000"/>
          <w:sz w:val="21"/>
          <w:szCs w:val="21"/>
        </w:rPr>
      </w:pPr>
      <w:r>
        <w:rPr>
          <w:rFonts w:ascii="SimSun" w:eastAsia="SimSun" w:hAnsi="SimSun" w:hint="eastAsia"/>
          <w:color w:val="000000"/>
          <w:sz w:val="21"/>
          <w:szCs w:val="21"/>
        </w:rPr>
        <w:t xml:space="preserve">　　农副类：白</w:t>
      </w:r>
      <w:r>
        <w:rPr>
          <w:rFonts w:ascii="SimSun" w:eastAsia="SimSun" w:hAnsi="SimSun"/>
          <w:color w:val="000000"/>
          <w:sz w:val="21"/>
          <w:szCs w:val="21"/>
        </w:rPr>
        <w:fldChar w:fldCharType="begin"/>
      </w:r>
      <w:r>
        <w:rPr>
          <w:rFonts w:ascii="SimSun" w:eastAsia="SimSun" w:hAnsi="SimSun"/>
          <w:color w:val="000000"/>
          <w:sz w:val="21"/>
          <w:szCs w:val="21"/>
        </w:rPr>
        <w:instrText xml:space="preserve"> HYPERLINK "http://futures.hexun.com/sugar/index.html" \t "_blank" </w:instrText>
      </w:r>
      <w:r>
        <w:rPr>
          <w:rFonts w:ascii="SimSun" w:eastAsia="SimSun" w:hAnsi="SimSun"/>
          <w:color w:val="000000"/>
          <w:sz w:val="21"/>
          <w:szCs w:val="21"/>
        </w:rPr>
        <w:fldChar w:fldCharType="separate"/>
      </w:r>
      <w:r>
        <w:rPr>
          <w:rStyle w:val="Hyperlink"/>
          <w:rFonts w:ascii="SimSun" w:eastAsia="SimSun" w:hAnsi="SimSun" w:hint="eastAsia"/>
          <w:color w:val="485A90"/>
          <w:sz w:val="21"/>
          <w:szCs w:val="21"/>
        </w:rPr>
        <w:t>糖</w:t>
      </w:r>
      <w:r>
        <w:rPr>
          <w:rFonts w:ascii="SimSun" w:eastAsia="SimSun" w:hAnsi="SimSun"/>
          <w:color w:val="000000"/>
          <w:sz w:val="21"/>
          <w:szCs w:val="21"/>
        </w:rPr>
        <w:fldChar w:fldCharType="end"/>
      </w:r>
      <w:r>
        <w:rPr>
          <w:rFonts w:ascii="SimSun" w:eastAsia="SimSun" w:hAnsi="SimSun" w:hint="eastAsia"/>
          <w:color w:val="000000"/>
          <w:sz w:val="21"/>
          <w:szCs w:val="21"/>
        </w:rPr>
        <w:t>、</w:t>
      </w:r>
      <w:hyperlink r:id="rId9" w:tgtFrame="_blank" w:history="1">
        <w:r>
          <w:rPr>
            <w:rStyle w:val="Hyperlink"/>
            <w:rFonts w:ascii="SimSun" w:eastAsia="SimSun" w:hAnsi="SimSun" w:hint="eastAsia"/>
            <w:color w:val="485A90"/>
            <w:sz w:val="21"/>
            <w:szCs w:val="21"/>
          </w:rPr>
          <w:t>棉花</w:t>
        </w:r>
      </w:hyperlink>
      <w:r>
        <w:rPr>
          <w:rFonts w:ascii="SimSun" w:eastAsia="SimSun" w:hAnsi="SimSun" w:hint="eastAsia"/>
          <w:color w:val="000000"/>
          <w:sz w:val="21"/>
          <w:szCs w:val="21"/>
        </w:rPr>
        <w:t>、鸡蛋、棕榈、豆油</w:t>
      </w:r>
    </w:p>
    <w:p w:rsidR="004E27DE" w:rsidRDefault="004E27DE" w:rsidP="004E27DE">
      <w:pPr>
        <w:pStyle w:val="NormalWeb"/>
        <w:shd w:val="clear" w:color="auto" w:fill="FFFFFF"/>
        <w:spacing w:before="180" w:beforeAutospacing="0" w:after="180" w:afterAutospacing="0"/>
        <w:rPr>
          <w:rFonts w:ascii="SimSun" w:eastAsia="SimSun" w:hAnsi="SimSun" w:hint="eastAsia"/>
          <w:color w:val="000000"/>
          <w:sz w:val="21"/>
          <w:szCs w:val="21"/>
        </w:rPr>
      </w:pPr>
      <w:r>
        <w:rPr>
          <w:rFonts w:ascii="SimSun" w:eastAsia="SimSun" w:hAnsi="SimSun" w:hint="eastAsia"/>
          <w:color w:val="000000"/>
          <w:sz w:val="21"/>
          <w:szCs w:val="21"/>
        </w:rPr>
        <w:t xml:space="preserve">　　能源类：铁矿石、动力煤、</w:t>
      </w:r>
      <w:r>
        <w:rPr>
          <w:rFonts w:ascii="SimSun" w:eastAsia="SimSun" w:hAnsi="SimSun"/>
          <w:color w:val="000000"/>
          <w:sz w:val="21"/>
          <w:szCs w:val="21"/>
        </w:rPr>
        <w:fldChar w:fldCharType="begin"/>
      </w:r>
      <w:r>
        <w:rPr>
          <w:rFonts w:ascii="SimSun" w:eastAsia="SimSun" w:hAnsi="SimSun"/>
          <w:color w:val="000000"/>
          <w:sz w:val="21"/>
          <w:szCs w:val="21"/>
        </w:rPr>
        <w:instrText xml:space="preserve"> HYPERLINK "http://futures.hexun.com/jiaomei/index.html" \t "_blank" </w:instrText>
      </w:r>
      <w:r>
        <w:rPr>
          <w:rFonts w:ascii="SimSun" w:eastAsia="SimSun" w:hAnsi="SimSun"/>
          <w:color w:val="000000"/>
          <w:sz w:val="21"/>
          <w:szCs w:val="21"/>
        </w:rPr>
        <w:fldChar w:fldCharType="separate"/>
      </w:r>
      <w:r>
        <w:rPr>
          <w:rStyle w:val="Hyperlink"/>
          <w:rFonts w:ascii="SimSun" w:eastAsia="SimSun" w:hAnsi="SimSun" w:hint="eastAsia"/>
          <w:color w:val="485A90"/>
          <w:sz w:val="21"/>
          <w:szCs w:val="21"/>
        </w:rPr>
        <w:t>焦煤</w:t>
      </w:r>
      <w:r>
        <w:rPr>
          <w:rFonts w:ascii="SimSun" w:eastAsia="SimSun" w:hAnsi="SimSun"/>
          <w:color w:val="000000"/>
          <w:sz w:val="21"/>
          <w:szCs w:val="21"/>
        </w:rPr>
        <w:fldChar w:fldCharType="end"/>
      </w:r>
      <w:r>
        <w:rPr>
          <w:rFonts w:ascii="SimSun" w:eastAsia="SimSun" w:hAnsi="SimSun" w:hint="eastAsia"/>
          <w:color w:val="000000"/>
          <w:sz w:val="21"/>
          <w:szCs w:val="21"/>
        </w:rPr>
        <w:t>、</w:t>
      </w:r>
      <w:hyperlink r:id="rId10" w:tgtFrame="_blank" w:history="1">
        <w:r>
          <w:rPr>
            <w:rStyle w:val="Hyperlink"/>
            <w:rFonts w:ascii="SimSun" w:eastAsia="SimSun" w:hAnsi="SimSun" w:hint="eastAsia"/>
            <w:color w:val="485A90"/>
            <w:sz w:val="21"/>
            <w:szCs w:val="21"/>
          </w:rPr>
          <w:t>焦炭</w:t>
        </w:r>
      </w:hyperlink>
      <w:r>
        <w:rPr>
          <w:rFonts w:ascii="SimSun" w:eastAsia="SimSun" w:hAnsi="SimSun" w:hint="eastAsia"/>
          <w:color w:val="000000"/>
          <w:sz w:val="21"/>
          <w:szCs w:val="21"/>
        </w:rPr>
        <w:t>、甲醇</w:t>
      </w:r>
    </w:p>
    <w:p w:rsidR="004E27DE" w:rsidRDefault="004E27DE" w:rsidP="004E27DE">
      <w:pPr>
        <w:pStyle w:val="NormalWeb"/>
        <w:shd w:val="clear" w:color="auto" w:fill="FFFFFF"/>
        <w:spacing w:before="180" w:beforeAutospacing="0" w:after="180" w:afterAutospacing="0"/>
        <w:rPr>
          <w:rFonts w:ascii="SimSun" w:eastAsia="SimSun" w:hAnsi="SimSun" w:hint="eastAsia"/>
          <w:color w:val="000000"/>
          <w:sz w:val="21"/>
          <w:szCs w:val="21"/>
        </w:rPr>
      </w:pPr>
      <w:r>
        <w:rPr>
          <w:rFonts w:ascii="SimSun" w:eastAsia="SimSun" w:hAnsi="SimSun" w:hint="eastAsia"/>
          <w:color w:val="000000"/>
          <w:sz w:val="21"/>
          <w:szCs w:val="21"/>
        </w:rPr>
        <w:t xml:space="preserve">　　金属类：</w:t>
      </w:r>
      <w:r>
        <w:rPr>
          <w:rFonts w:ascii="SimSun" w:eastAsia="SimSun" w:hAnsi="SimSun"/>
          <w:color w:val="000000"/>
          <w:sz w:val="21"/>
          <w:szCs w:val="21"/>
        </w:rPr>
        <w:fldChar w:fldCharType="begin"/>
      </w:r>
      <w:r>
        <w:rPr>
          <w:rFonts w:ascii="SimSun" w:eastAsia="SimSun" w:hAnsi="SimSun"/>
          <w:color w:val="000000"/>
          <w:sz w:val="21"/>
          <w:szCs w:val="21"/>
        </w:rPr>
        <w:instrText xml:space="preserve"> HYPERLINK "http://futures.hexun.com/zinc/index.html" \t "_blank" </w:instrText>
      </w:r>
      <w:r>
        <w:rPr>
          <w:rFonts w:ascii="SimSun" w:eastAsia="SimSun" w:hAnsi="SimSun"/>
          <w:color w:val="000000"/>
          <w:sz w:val="21"/>
          <w:szCs w:val="21"/>
        </w:rPr>
        <w:fldChar w:fldCharType="separate"/>
      </w:r>
      <w:r>
        <w:rPr>
          <w:rStyle w:val="Hyperlink"/>
          <w:rFonts w:ascii="SimSun" w:eastAsia="SimSun" w:hAnsi="SimSun" w:hint="eastAsia"/>
          <w:color w:val="485A90"/>
          <w:sz w:val="21"/>
          <w:szCs w:val="21"/>
        </w:rPr>
        <w:t>锌</w:t>
      </w:r>
      <w:r>
        <w:rPr>
          <w:rFonts w:ascii="SimSun" w:eastAsia="SimSun" w:hAnsi="SimSun"/>
          <w:color w:val="000000"/>
          <w:sz w:val="21"/>
          <w:szCs w:val="21"/>
        </w:rPr>
        <w:fldChar w:fldCharType="end"/>
      </w:r>
      <w:r>
        <w:rPr>
          <w:rFonts w:ascii="SimSun" w:eastAsia="SimSun" w:hAnsi="SimSun" w:hint="eastAsia"/>
          <w:color w:val="000000"/>
          <w:sz w:val="21"/>
          <w:szCs w:val="21"/>
        </w:rPr>
        <w:t>、</w:t>
      </w:r>
      <w:hyperlink r:id="rId11" w:tgtFrame="_blank" w:history="1">
        <w:r>
          <w:rPr>
            <w:rStyle w:val="Hyperlink"/>
            <w:rFonts w:ascii="SimSun" w:eastAsia="SimSun" w:hAnsi="SimSun" w:hint="eastAsia"/>
            <w:color w:val="485A90"/>
            <w:sz w:val="21"/>
            <w:szCs w:val="21"/>
          </w:rPr>
          <w:t>白银</w:t>
        </w:r>
      </w:hyperlink>
      <w:r>
        <w:rPr>
          <w:rFonts w:ascii="SimSun" w:eastAsia="SimSun" w:hAnsi="SimSun" w:hint="eastAsia"/>
          <w:color w:val="000000"/>
          <w:sz w:val="21"/>
          <w:szCs w:val="21"/>
        </w:rPr>
        <w:t>、</w:t>
      </w:r>
      <w:hyperlink r:id="rId12" w:tgtFrame="_blank" w:history="1">
        <w:r>
          <w:rPr>
            <w:rStyle w:val="Hyperlink"/>
            <w:rFonts w:ascii="SimSun" w:eastAsia="SimSun" w:hAnsi="SimSun" w:hint="eastAsia"/>
            <w:color w:val="485A90"/>
            <w:sz w:val="21"/>
            <w:szCs w:val="21"/>
          </w:rPr>
          <w:t>黄金</w:t>
        </w:r>
      </w:hyperlink>
      <w:r>
        <w:rPr>
          <w:rFonts w:ascii="SimSun" w:eastAsia="SimSun" w:hAnsi="SimSun" w:hint="eastAsia"/>
          <w:color w:val="000000"/>
          <w:sz w:val="21"/>
          <w:szCs w:val="21"/>
        </w:rPr>
        <w:t>、</w:t>
      </w:r>
      <w:hyperlink r:id="rId13" w:tgtFrame="_blank" w:history="1">
        <w:r>
          <w:rPr>
            <w:rStyle w:val="Hyperlink"/>
            <w:rFonts w:ascii="SimSun" w:eastAsia="SimSun" w:hAnsi="SimSun" w:hint="eastAsia"/>
            <w:color w:val="485A90"/>
            <w:sz w:val="21"/>
            <w:szCs w:val="21"/>
          </w:rPr>
          <w:t>铜</w:t>
        </w:r>
      </w:hyperlink>
      <w:r>
        <w:rPr>
          <w:rFonts w:ascii="SimSun" w:eastAsia="SimSun" w:hAnsi="SimSun" w:hint="eastAsia"/>
          <w:color w:val="000000"/>
          <w:sz w:val="21"/>
          <w:szCs w:val="21"/>
        </w:rPr>
        <w:t>、螺纹</w:t>
      </w:r>
    </w:p>
    <w:p w:rsidR="004E27DE" w:rsidRDefault="004E27DE" w:rsidP="004E27DE">
      <w:pPr>
        <w:pStyle w:val="NormalWeb"/>
        <w:shd w:val="clear" w:color="auto" w:fill="FFFFFF"/>
        <w:spacing w:before="180" w:beforeAutospacing="0" w:after="180" w:afterAutospacing="0"/>
        <w:rPr>
          <w:rFonts w:ascii="SimSun" w:eastAsia="SimSun" w:hAnsi="SimSun" w:hint="eastAsia"/>
          <w:color w:val="000000"/>
          <w:sz w:val="21"/>
          <w:szCs w:val="21"/>
        </w:rPr>
      </w:pPr>
      <w:r>
        <w:rPr>
          <w:rFonts w:ascii="SimSun" w:eastAsia="SimSun" w:hAnsi="SimSun" w:hint="eastAsia"/>
          <w:color w:val="000000"/>
          <w:sz w:val="21"/>
          <w:szCs w:val="21"/>
        </w:rPr>
        <w:t xml:space="preserve">　　化工类：PTA、纤板、玻璃、PP、</w:t>
      </w:r>
      <w:r>
        <w:rPr>
          <w:rFonts w:ascii="SimSun" w:eastAsia="SimSun" w:hAnsi="SimSun"/>
          <w:color w:val="000000"/>
          <w:sz w:val="21"/>
          <w:szCs w:val="21"/>
        </w:rPr>
        <w:fldChar w:fldCharType="begin"/>
      </w:r>
      <w:r>
        <w:rPr>
          <w:rFonts w:ascii="SimSun" w:eastAsia="SimSun" w:hAnsi="SimSun"/>
          <w:color w:val="000000"/>
          <w:sz w:val="21"/>
          <w:szCs w:val="21"/>
        </w:rPr>
        <w:instrText xml:space="preserve"> HYPERLINK "http://futures.hexun.com/rubber/index.html" \t "_blank" </w:instrText>
      </w:r>
      <w:r>
        <w:rPr>
          <w:rFonts w:ascii="SimSun" w:eastAsia="SimSun" w:hAnsi="SimSun"/>
          <w:color w:val="000000"/>
          <w:sz w:val="21"/>
          <w:szCs w:val="21"/>
        </w:rPr>
        <w:fldChar w:fldCharType="separate"/>
      </w:r>
      <w:r>
        <w:rPr>
          <w:rStyle w:val="Hyperlink"/>
          <w:rFonts w:ascii="SimSun" w:eastAsia="SimSun" w:hAnsi="SimSun" w:hint="eastAsia"/>
          <w:color w:val="485A90"/>
          <w:sz w:val="21"/>
          <w:szCs w:val="21"/>
        </w:rPr>
        <w:t>橡胶</w:t>
      </w:r>
      <w:r>
        <w:rPr>
          <w:rFonts w:ascii="SimSun" w:eastAsia="SimSun" w:hAnsi="SimSun"/>
          <w:color w:val="000000"/>
          <w:sz w:val="21"/>
          <w:szCs w:val="21"/>
        </w:rPr>
        <w:fldChar w:fldCharType="end"/>
      </w:r>
      <w:r>
        <w:rPr>
          <w:rFonts w:ascii="SimSun" w:eastAsia="SimSun" w:hAnsi="SimSun" w:hint="eastAsia"/>
          <w:color w:val="000000"/>
          <w:sz w:val="21"/>
          <w:szCs w:val="21"/>
        </w:rPr>
        <w:t>、夹板、</w:t>
      </w:r>
      <w:hyperlink r:id="rId14" w:tgtFrame="_blank" w:history="1">
        <w:r>
          <w:rPr>
            <w:rStyle w:val="Hyperlink"/>
            <w:rFonts w:ascii="SimSun" w:eastAsia="SimSun" w:hAnsi="SimSun" w:hint="eastAsia"/>
            <w:color w:val="485A90"/>
            <w:sz w:val="21"/>
            <w:szCs w:val="21"/>
          </w:rPr>
          <w:t>塑料</w:t>
        </w:r>
      </w:hyperlink>
      <w:r>
        <w:rPr>
          <w:rFonts w:ascii="SimSun" w:eastAsia="SimSun" w:hAnsi="SimSun" w:hint="eastAsia"/>
          <w:color w:val="000000"/>
          <w:sz w:val="21"/>
          <w:szCs w:val="21"/>
        </w:rPr>
        <w:t>、PVC</w:t>
      </w:r>
    </w:p>
    <w:p w:rsidR="004E27DE" w:rsidRDefault="004E27DE" w:rsidP="004E27DE">
      <w:pPr>
        <w:pStyle w:val="NormalWeb"/>
        <w:shd w:val="clear" w:color="auto" w:fill="FFFFFF"/>
        <w:spacing w:before="180" w:beforeAutospacing="0" w:after="180" w:afterAutospacing="0"/>
        <w:rPr>
          <w:rFonts w:ascii="SimSun" w:eastAsia="SimSun" w:hAnsi="SimSun" w:hint="eastAsia"/>
          <w:color w:val="000000"/>
          <w:sz w:val="21"/>
          <w:szCs w:val="21"/>
        </w:rPr>
      </w:pPr>
      <w:r>
        <w:rPr>
          <w:rFonts w:ascii="SimSun" w:eastAsia="SimSun" w:hAnsi="SimSun" w:hint="eastAsia"/>
          <w:color w:val="000000"/>
          <w:sz w:val="21"/>
          <w:szCs w:val="21"/>
        </w:rPr>
        <w:t xml:space="preserve">　　金融类：股指、国债</w:t>
      </w:r>
    </w:p>
    <w:p w:rsidR="004E27DE" w:rsidRDefault="004E27DE" w:rsidP="004E27DE">
      <w:pPr>
        <w:pStyle w:val="NormalWeb"/>
        <w:shd w:val="clear" w:color="auto" w:fill="FFFFFF"/>
        <w:spacing w:before="180" w:beforeAutospacing="0" w:after="180" w:afterAutospacing="0"/>
        <w:rPr>
          <w:rFonts w:ascii="SimSun" w:eastAsia="SimSun" w:hAnsi="SimSun" w:hint="eastAsia"/>
          <w:color w:val="000000"/>
          <w:sz w:val="21"/>
          <w:szCs w:val="21"/>
        </w:rPr>
      </w:pPr>
      <w:r>
        <w:rPr>
          <w:rFonts w:ascii="SimSun" w:eastAsia="SimSun" w:hAnsi="SimSun" w:hint="eastAsia"/>
          <w:color w:val="000000"/>
          <w:sz w:val="21"/>
          <w:szCs w:val="21"/>
        </w:rPr>
        <w:t xml:space="preserve">　　从上列品种内挑选出23个主连品种进行四个月的平均月度相关性分析，得出矩阵图（图1：横纵轴分别是品种的代码简称，数值为“1”的是两个相同的品种，数值为“-0”的是四舍五入后省去的结果；通过选取一个纵轴的品种例如：</w:t>
      </w:r>
      <w:proofErr w:type="spellStart"/>
      <w:r>
        <w:rPr>
          <w:rFonts w:ascii="SimSun" w:eastAsia="SimSun" w:hAnsi="SimSun" w:hint="eastAsia"/>
          <w:color w:val="000000"/>
          <w:sz w:val="21"/>
          <w:szCs w:val="21"/>
        </w:rPr>
        <w:t>zn</w:t>
      </w:r>
      <w:proofErr w:type="spellEnd"/>
      <w:r>
        <w:rPr>
          <w:rFonts w:ascii="SimSun" w:eastAsia="SimSun" w:hAnsi="SimSun" w:hint="eastAsia"/>
          <w:color w:val="000000"/>
          <w:sz w:val="21"/>
          <w:szCs w:val="21"/>
        </w:rPr>
        <w:t>，再查找相应的横轴品种代码例如：SR，可以得出两个品种间的相关系数为：-0.1，说明他们之间的几乎没有相关性。），通过图表我们可以发现一些较为显著的规律和信息：</w:t>
      </w:r>
    </w:p>
    <w:p w:rsidR="004E27DE" w:rsidRDefault="004E27DE" w:rsidP="004E27DE">
      <w:pPr>
        <w:pStyle w:val="NormalWeb"/>
        <w:shd w:val="clear" w:color="auto" w:fill="FFFFFF"/>
        <w:spacing w:before="180" w:beforeAutospacing="0" w:after="180" w:afterAutospacing="0"/>
        <w:rPr>
          <w:rFonts w:ascii="SimSun" w:eastAsia="SimSun" w:hAnsi="SimSun" w:hint="eastAsia"/>
          <w:color w:val="000000"/>
          <w:sz w:val="21"/>
          <w:szCs w:val="21"/>
        </w:rPr>
      </w:pPr>
      <w:r>
        <w:rPr>
          <w:rFonts w:ascii="SimSun" w:eastAsia="SimSun" w:hAnsi="SimSun" w:hint="eastAsia"/>
          <w:color w:val="000000"/>
          <w:sz w:val="21"/>
          <w:szCs w:val="21"/>
        </w:rPr>
        <w:t xml:space="preserve">　　1.从商品属性分类可以看出，每大类都有一组相关性较高的组合。金属类中，铜和锌的相关系数为0.66,；谷物类中，菜粕和豆粕的相关系数为0.84；化工类中，聚丙烯和塑料的相关系数为0.82；农副类中，棕榈和</w:t>
      </w:r>
      <w:hyperlink r:id="rId15" w:tgtFrame="_blank" w:history="1">
        <w:r>
          <w:rPr>
            <w:rStyle w:val="Hyperlink"/>
            <w:rFonts w:ascii="SimSun" w:eastAsia="SimSun" w:hAnsi="SimSun" w:hint="eastAsia"/>
            <w:color w:val="485A90"/>
            <w:sz w:val="21"/>
            <w:szCs w:val="21"/>
          </w:rPr>
          <w:t>豆油</w:t>
        </w:r>
      </w:hyperlink>
      <w:r>
        <w:rPr>
          <w:rFonts w:ascii="SimSun" w:eastAsia="SimSun" w:hAnsi="SimSun" w:hint="eastAsia"/>
          <w:color w:val="000000"/>
          <w:sz w:val="21"/>
          <w:szCs w:val="21"/>
        </w:rPr>
        <w:t>的相关系数为0.88；能源类中，焦炭和焦煤的相关系数为0.95；</w:t>
      </w:r>
    </w:p>
    <w:p w:rsidR="004E27DE" w:rsidRDefault="004E27DE" w:rsidP="004E27DE">
      <w:pPr>
        <w:pStyle w:val="NormalWeb"/>
        <w:shd w:val="clear" w:color="auto" w:fill="FFFFFF"/>
        <w:spacing w:before="180" w:beforeAutospacing="0" w:after="180" w:afterAutospacing="0"/>
        <w:rPr>
          <w:rFonts w:ascii="SimSun" w:eastAsia="SimSun" w:hAnsi="SimSun" w:hint="eastAsia"/>
          <w:color w:val="000000"/>
          <w:sz w:val="21"/>
          <w:szCs w:val="21"/>
        </w:rPr>
      </w:pPr>
      <w:r>
        <w:rPr>
          <w:rFonts w:ascii="SimSun" w:eastAsia="SimSun" w:hAnsi="SimSun" w:hint="eastAsia"/>
          <w:color w:val="000000"/>
          <w:sz w:val="21"/>
          <w:szCs w:val="21"/>
        </w:rPr>
        <w:t xml:space="preserve">　　2.在不同的类别间，个别品种因属在同一产业链故而显示出较强的相关性，例如：能源和金属以及化工这三个类别内的铁矿、焦煤、焦炭、螺纹和玻璃之间的相关性都在0.6以上；尤其螺纹和铁矿一组相关系数达到0.95，属于强相关。</w:t>
      </w:r>
    </w:p>
    <w:p w:rsidR="004E27DE" w:rsidRDefault="004E27DE" w:rsidP="004E27DE">
      <w:pPr>
        <w:pStyle w:val="NormalWeb"/>
        <w:shd w:val="clear" w:color="auto" w:fill="FFFFFF"/>
        <w:spacing w:before="180" w:beforeAutospacing="0" w:after="180" w:afterAutospacing="0"/>
        <w:rPr>
          <w:rFonts w:ascii="SimSun" w:eastAsia="SimSun" w:hAnsi="SimSun" w:hint="eastAsia"/>
          <w:color w:val="000000"/>
          <w:sz w:val="21"/>
          <w:szCs w:val="21"/>
        </w:rPr>
      </w:pPr>
      <w:r>
        <w:rPr>
          <w:rFonts w:ascii="SimSun" w:eastAsia="SimSun" w:hAnsi="SimSun" w:hint="eastAsia"/>
          <w:color w:val="000000"/>
          <w:sz w:val="21"/>
          <w:szCs w:val="21"/>
        </w:rPr>
        <w:t xml:space="preserve">　　3.从纵列“平均相关性”可以看出，鸡蛋在这段时间的独立性比较鲜明，它与各品种间的平均相关性结果为负。</w:t>
      </w:r>
    </w:p>
    <w:p w:rsidR="004E27DE" w:rsidRDefault="004E27DE" w:rsidP="004E27DE">
      <w:pPr>
        <w:pStyle w:val="NormalWeb"/>
        <w:shd w:val="clear" w:color="auto" w:fill="FFFFFF"/>
        <w:spacing w:before="180" w:beforeAutospacing="0" w:after="180" w:afterAutospacing="0"/>
        <w:rPr>
          <w:rFonts w:ascii="SimSun" w:eastAsia="SimSun" w:hAnsi="SimSun" w:hint="eastAsia"/>
          <w:color w:val="000000"/>
          <w:sz w:val="21"/>
          <w:szCs w:val="21"/>
        </w:rPr>
      </w:pPr>
      <w:r>
        <w:rPr>
          <w:rFonts w:ascii="SimSun" w:eastAsia="SimSun" w:hAnsi="SimSun" w:hint="eastAsia"/>
          <w:color w:val="000000"/>
          <w:sz w:val="21"/>
          <w:szCs w:val="21"/>
        </w:rPr>
        <w:t xml:space="preserve">　　4.在跨类别的相关性中可以看到玻璃和螺纹之间有强相关，同时螺纹和焦煤、焦炭、铁矿有强相关，进而使玻璃和它们之间也产生了较强的相关性。</w:t>
      </w:r>
    </w:p>
    <w:p w:rsidR="004E27DE" w:rsidRDefault="004E27DE" w:rsidP="004E27DE">
      <w:pPr>
        <w:pStyle w:val="NormalWeb"/>
        <w:shd w:val="clear" w:color="auto" w:fill="FFFFFF"/>
        <w:spacing w:before="180" w:beforeAutospacing="0" w:after="180" w:afterAutospacing="0"/>
        <w:rPr>
          <w:rFonts w:ascii="SimSun" w:eastAsia="SimSun" w:hAnsi="SimSun" w:hint="eastAsia"/>
          <w:color w:val="000000"/>
          <w:sz w:val="21"/>
          <w:szCs w:val="21"/>
        </w:rPr>
      </w:pPr>
      <w:r>
        <w:rPr>
          <w:rFonts w:ascii="SimSun" w:eastAsia="SimSun" w:hAnsi="SimSun" w:hint="eastAsia"/>
          <w:color w:val="000000"/>
          <w:sz w:val="21"/>
          <w:szCs w:val="21"/>
        </w:rPr>
        <w:lastRenderedPageBreak/>
        <w:t xml:space="preserve">　　5.股指和各品种间虽然都没有较强的相关性，但其走势受金属、能源、化工类的品种的影响要强于受</w:t>
      </w:r>
      <w:hyperlink r:id="rId16" w:tgtFrame="_blank" w:history="1">
        <w:r>
          <w:rPr>
            <w:rStyle w:val="Hyperlink"/>
            <w:rFonts w:ascii="SimSun" w:eastAsia="SimSun" w:hAnsi="SimSun" w:hint="eastAsia"/>
            <w:color w:val="485A90"/>
            <w:sz w:val="21"/>
            <w:szCs w:val="21"/>
          </w:rPr>
          <w:t>农产品</w:t>
        </w:r>
      </w:hyperlink>
      <w:r>
        <w:rPr>
          <w:rFonts w:ascii="SimSun" w:eastAsia="SimSun" w:hAnsi="SimSun" w:hint="eastAsia"/>
          <w:color w:val="000000"/>
          <w:sz w:val="21"/>
          <w:szCs w:val="21"/>
        </w:rPr>
        <w:t>(</w:t>
      </w:r>
      <w:hyperlink r:id="rId17" w:tgtFrame="_blank" w:history="1">
        <w:r>
          <w:rPr>
            <w:rStyle w:val="Hyperlink"/>
            <w:rFonts w:ascii="SimSun" w:eastAsia="SimSun" w:hAnsi="SimSun" w:hint="eastAsia"/>
            <w:color w:val="485A90"/>
            <w:sz w:val="21"/>
            <w:szCs w:val="21"/>
          </w:rPr>
          <w:t>000061</w:t>
        </w:r>
      </w:hyperlink>
      <w:r>
        <w:rPr>
          <w:rFonts w:ascii="SimSun" w:eastAsia="SimSun" w:hAnsi="SimSun" w:hint="eastAsia"/>
          <w:color w:val="000000"/>
          <w:sz w:val="21"/>
          <w:szCs w:val="21"/>
        </w:rPr>
        <w:t>,</w:t>
      </w:r>
      <w:hyperlink r:id="rId18" w:tgtFrame="_blank" w:history="1">
        <w:r>
          <w:rPr>
            <w:rStyle w:val="Hyperlink"/>
            <w:rFonts w:ascii="SimSun" w:eastAsia="SimSun" w:hAnsi="SimSun" w:hint="eastAsia"/>
            <w:color w:val="485A90"/>
            <w:sz w:val="21"/>
            <w:szCs w:val="21"/>
          </w:rPr>
          <w:t>股吧</w:t>
        </w:r>
      </w:hyperlink>
      <w:r>
        <w:rPr>
          <w:rFonts w:ascii="SimSun" w:eastAsia="SimSun" w:hAnsi="SimSun" w:hint="eastAsia"/>
          <w:color w:val="000000"/>
          <w:sz w:val="21"/>
          <w:szCs w:val="21"/>
        </w:rPr>
        <w:t>)的影响。</w:t>
      </w:r>
    </w:p>
    <w:p w:rsidR="004E27DE" w:rsidRDefault="004E27DE" w:rsidP="004E27DE">
      <w:pPr>
        <w:pStyle w:val="NormalWeb"/>
        <w:shd w:val="clear" w:color="auto" w:fill="FFFFFF"/>
        <w:spacing w:before="180" w:beforeAutospacing="0" w:after="180" w:afterAutospacing="0"/>
        <w:rPr>
          <w:rFonts w:ascii="SimSun" w:eastAsia="SimSun" w:hAnsi="SimSun" w:hint="eastAsia"/>
          <w:color w:val="000000"/>
          <w:sz w:val="21"/>
          <w:szCs w:val="21"/>
        </w:rPr>
      </w:pPr>
      <w:r>
        <w:rPr>
          <w:rFonts w:ascii="SimSun" w:eastAsia="SimSun" w:hAnsi="SimSun" w:hint="eastAsia"/>
          <w:color w:val="000000"/>
          <w:sz w:val="21"/>
          <w:szCs w:val="21"/>
        </w:rPr>
        <w:t xml:space="preserve">　　6.本图中没有将黄金选入，但黄金和白银间的强相关性也是确定的。</w:t>
      </w:r>
    </w:p>
    <w:p w:rsidR="004E27DE" w:rsidRDefault="004E27DE" w:rsidP="004E27DE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SimSun" w:eastAsia="SimSun" w:hAnsi="SimSun" w:hint="eastAsia"/>
          <w:color w:val="000000"/>
          <w:sz w:val="21"/>
          <w:szCs w:val="21"/>
        </w:rPr>
      </w:pPr>
      <w:r>
        <w:rPr>
          <w:rFonts w:ascii="SimSun" w:eastAsia="SimSun" w:hAnsi="SimSun"/>
          <w:noProof/>
          <w:color w:val="485A90"/>
          <w:sz w:val="21"/>
          <w:szCs w:val="21"/>
        </w:rPr>
        <w:drawing>
          <wp:inline distT="0" distB="0" distL="0" distR="0">
            <wp:extent cx="5915025" cy="3867150"/>
            <wp:effectExtent l="0" t="0" r="9525" b="0"/>
            <wp:docPr id="3" name="Picture 3" descr=" 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7DE" w:rsidRDefault="004E27DE" w:rsidP="004E27DE">
      <w:pPr>
        <w:pStyle w:val="NormalWeb"/>
        <w:shd w:val="clear" w:color="auto" w:fill="FFFFFF"/>
        <w:spacing w:before="180" w:beforeAutospacing="0" w:after="180" w:afterAutospacing="0"/>
        <w:rPr>
          <w:rFonts w:ascii="SimSun" w:eastAsia="SimSun" w:hAnsi="SimSun" w:hint="eastAsia"/>
          <w:color w:val="000000"/>
          <w:sz w:val="21"/>
          <w:szCs w:val="21"/>
        </w:rPr>
      </w:pPr>
      <w:r>
        <w:rPr>
          <w:rFonts w:ascii="SimSun" w:eastAsia="SimSun" w:hAnsi="SimSun" w:hint="eastAsia"/>
          <w:color w:val="000000"/>
          <w:sz w:val="21"/>
          <w:szCs w:val="21"/>
        </w:rPr>
        <w:t xml:space="preserve">　　图1 二季度品种间相关性系数矩阵图 资料来源：和讯金融实验室　　</w:t>
      </w:r>
    </w:p>
    <w:p w:rsidR="004E27DE" w:rsidRDefault="004E27DE" w:rsidP="004E27DE">
      <w:pPr>
        <w:pStyle w:val="NormalWeb"/>
        <w:shd w:val="clear" w:color="auto" w:fill="FFFFFF"/>
        <w:spacing w:before="180" w:beforeAutospacing="0" w:after="180" w:afterAutospacing="0"/>
        <w:rPr>
          <w:rFonts w:ascii="SimSun" w:eastAsia="SimSun" w:hAnsi="SimSun" w:hint="eastAsia"/>
          <w:color w:val="666666"/>
          <w:sz w:val="21"/>
          <w:szCs w:val="21"/>
        </w:rPr>
      </w:pPr>
      <w:r>
        <w:rPr>
          <w:rFonts w:ascii="SimSun" w:eastAsia="SimSun" w:hAnsi="SimSun" w:hint="eastAsia"/>
          <w:color w:val="666666"/>
          <w:sz w:val="21"/>
          <w:szCs w:val="21"/>
        </w:rPr>
        <w:t>【免责声明】本文仅代表作者本人观点，与本网站无关。本网站对文中陈述、观点判断保持中立，不对所包含内容的准确性、可靠性或完整性提供任何明示或暗示的保证。请读者仅作参考，并请自行承担全部责任。 </w:t>
      </w:r>
      <w:r>
        <w:rPr>
          <w:rFonts w:ascii="SimSun" w:eastAsia="SimSun" w:hAnsi="SimSun"/>
          <w:noProof/>
          <w:color w:val="485A90"/>
          <w:sz w:val="21"/>
          <w:szCs w:val="21"/>
        </w:rPr>
        <w:drawing>
          <wp:inline distT="0" distB="0" distL="0" distR="0">
            <wp:extent cx="152400" cy="142875"/>
            <wp:effectExtent l="0" t="0" r="0" b="9525"/>
            <wp:docPr id="2" name="Picture 2" descr="http://img.hexun.com/home/hx.gif">
              <a:hlinkClick xmlns:a="http://schemas.openxmlformats.org/drawingml/2006/main" r:id="rId21" tgtFrame="&quot;_blank&quot;" tooltip="&quot;点击进入和讯首页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hexun.com/home/hx.gif">
                      <a:hlinkClick r:id="rId21" tgtFrame="&quot;_blank&quot;" tooltip="&quot;点击进入和讯首页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  <w:color w:val="666666"/>
          <w:sz w:val="21"/>
          <w:szCs w:val="21"/>
        </w:rPr>
        <w:t> </w:t>
      </w:r>
      <w:r>
        <w:rPr>
          <w:rFonts w:ascii="SimSun" w:eastAsia="SimSun" w:hAnsi="SimSun"/>
          <w:noProof/>
          <w:color w:val="485A90"/>
          <w:sz w:val="21"/>
          <w:szCs w:val="21"/>
        </w:rPr>
        <w:drawing>
          <wp:inline distT="0" distB="0" distL="0" distR="0">
            <wp:extent cx="104775" cy="152400"/>
            <wp:effectExtent l="0" t="0" r="9525" b="0"/>
            <wp:docPr id="1" name="Picture 1" descr="http://img.hexun.com/2010/img/tel.gif">
              <a:hlinkClick xmlns:a="http://schemas.openxmlformats.org/drawingml/2006/main" r:id="rId23" tgtFrame="&quot;_blank&quot;" tooltip="&quot;和讯财经新闻免费下载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hexun.com/2010/img/tel.gif">
                      <a:hlinkClick r:id="rId23" tgtFrame="&quot;_blank&quot;" tooltip="&quot;和讯财经新闻免费下载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984" w:rsidRDefault="00606984"/>
    <w:p w:rsidR="004E27DE" w:rsidRDefault="004E27DE"/>
    <w:p w:rsidR="004E27DE" w:rsidRDefault="004E27DE">
      <w:hyperlink r:id="rId25" w:history="1">
        <w:r w:rsidRPr="00F44F13">
          <w:rPr>
            <w:rStyle w:val="Hyperlink"/>
          </w:rPr>
          <w:t>http://futures.hexun.com/2014-07-24/166944034.html</w:t>
        </w:r>
      </w:hyperlink>
    </w:p>
    <w:p w:rsidR="004E27DE" w:rsidRDefault="004E27DE">
      <w:pPr>
        <w:rPr>
          <w:rFonts w:hint="eastAsia"/>
        </w:rPr>
      </w:pPr>
      <w:bookmarkStart w:id="0" w:name="_GoBack"/>
      <w:bookmarkEnd w:id="0"/>
    </w:p>
    <w:sectPr w:rsidR="004E27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7DE"/>
    <w:rsid w:val="004E27DE"/>
    <w:rsid w:val="0060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8856B-68FC-4125-834D-DA07C4E3D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27D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yperlink">
    <w:name w:val="Hyperlink"/>
    <w:basedOn w:val="DefaultParagraphFont"/>
    <w:uiPriority w:val="99"/>
    <w:unhideWhenUsed/>
    <w:rsid w:val="004E27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1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utures.hexun.com/doupo/index.html" TargetMode="External"/><Relationship Id="rId13" Type="http://schemas.openxmlformats.org/officeDocument/2006/relationships/hyperlink" Target="http://futures.hexun.com/copper/index.html" TargetMode="External"/><Relationship Id="rId18" Type="http://schemas.openxmlformats.org/officeDocument/2006/relationships/hyperlink" Target="http://guba.hexun.com/000061,guba.html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www.hexun.com/?from=hxlogo" TargetMode="External"/><Relationship Id="rId7" Type="http://schemas.openxmlformats.org/officeDocument/2006/relationships/hyperlink" Target="http://futures.hexun.com/corn/index.html" TargetMode="External"/><Relationship Id="rId12" Type="http://schemas.openxmlformats.org/officeDocument/2006/relationships/hyperlink" Target="http://futures.hexun.com/gold/" TargetMode="External"/><Relationship Id="rId17" Type="http://schemas.openxmlformats.org/officeDocument/2006/relationships/hyperlink" Target="http://stockdata.stock.hexun.com/000061.shtml" TargetMode="External"/><Relationship Id="rId25" Type="http://schemas.openxmlformats.org/officeDocument/2006/relationships/hyperlink" Target="http://futures.hexun.com/2014-07-24/166944034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tockdata.stock.hexun.com/000061.shtml" TargetMode="External"/><Relationship Id="rId20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hyperlink" Target="http://futures.hexun.com/soybean/index.html" TargetMode="External"/><Relationship Id="rId11" Type="http://schemas.openxmlformats.org/officeDocument/2006/relationships/hyperlink" Target="http://futures.hexun.com/silver/" TargetMode="External"/><Relationship Id="rId24" Type="http://schemas.openxmlformats.org/officeDocument/2006/relationships/image" Target="media/image3.gif"/><Relationship Id="rId5" Type="http://schemas.openxmlformats.org/officeDocument/2006/relationships/hyperlink" Target="http://futures.hexun.com/" TargetMode="External"/><Relationship Id="rId15" Type="http://schemas.openxmlformats.org/officeDocument/2006/relationships/hyperlink" Target="http://futures.hexun.com/palmoil/index.html" TargetMode="External"/><Relationship Id="rId23" Type="http://schemas.openxmlformats.org/officeDocument/2006/relationships/hyperlink" Target="http://stock.hexun.com/2014/hxcjxwapp/" TargetMode="External"/><Relationship Id="rId10" Type="http://schemas.openxmlformats.org/officeDocument/2006/relationships/hyperlink" Target="http://futures.hexun.com/coal/index.html" TargetMode="External"/><Relationship Id="rId19" Type="http://schemas.openxmlformats.org/officeDocument/2006/relationships/hyperlink" Target="http://futures.hexun.com/upload/111.jpg" TargetMode="External"/><Relationship Id="rId4" Type="http://schemas.openxmlformats.org/officeDocument/2006/relationships/hyperlink" Target="http://jingzhi.funds.hexun.com/161715.shtml" TargetMode="External"/><Relationship Id="rId9" Type="http://schemas.openxmlformats.org/officeDocument/2006/relationships/hyperlink" Target="http://futures.hexun.com/cotton/index.html" TargetMode="External"/><Relationship Id="rId14" Type="http://schemas.openxmlformats.org/officeDocument/2006/relationships/hyperlink" Target="http://futures.hexun.com/lldpe/index.html" TargetMode="External"/><Relationship Id="rId22" Type="http://schemas.openxmlformats.org/officeDocument/2006/relationships/image" Target="media/image2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Poon</dc:creator>
  <cp:keywords/>
  <dc:description/>
  <cp:lastModifiedBy>Anthony Poon</cp:lastModifiedBy>
  <cp:revision>1</cp:revision>
  <dcterms:created xsi:type="dcterms:W3CDTF">2018-06-12T08:37:00Z</dcterms:created>
  <dcterms:modified xsi:type="dcterms:W3CDTF">2018-06-12T08:38:00Z</dcterms:modified>
</cp:coreProperties>
</file>