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65282" w14:textId="6F43162C" w:rsidR="00073DD4" w:rsidRPr="00B40BA1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4111"/>
        <w:gridCol w:w="3708"/>
      </w:tblGrid>
      <w:tr w:rsidR="00445F62" w:rsidRPr="00B40BA1" w14:paraId="52F852F4" w14:textId="77777777" w:rsidTr="00445F62">
        <w:trPr>
          <w:trHeight w:val="261"/>
        </w:trPr>
        <w:tc>
          <w:tcPr>
            <w:tcW w:w="3051" w:type="dxa"/>
            <w:tcBorders>
              <w:top w:val="single" w:sz="4" w:space="0" w:color="auto"/>
            </w:tcBorders>
          </w:tcPr>
          <w:p w14:paraId="66C282FE" w14:textId="4FEA7CBF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姓名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59674653" w14:textId="5D860776" w:rsidR="00445F62" w:rsidRPr="00B40BA1" w:rsidRDefault="00445F62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手机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445F62">
              <w:rPr>
                <w:rFonts w:ascii="宋体" w:eastAsia="宋体" w:hAnsi="宋体"/>
              </w:rPr>
              <w:t>182 1371 8616</w:t>
            </w:r>
            <w:r>
              <w:rPr>
                <w:rFonts w:ascii="宋体" w:eastAsia="宋体" w:hAnsi="宋体" w:hint="eastAsia"/>
              </w:rPr>
              <w:t xml:space="preserve"> [同微信]</w:t>
            </w:r>
          </w:p>
        </w:tc>
        <w:tc>
          <w:tcPr>
            <w:tcW w:w="3708" w:type="dxa"/>
            <w:tcBorders>
              <w:top w:val="single" w:sz="4" w:space="0" w:color="auto"/>
            </w:tcBorders>
          </w:tcPr>
          <w:p w14:paraId="4F282AA1" w14:textId="091287FA" w:rsidR="00445F62" w:rsidRPr="00B40BA1" w:rsidRDefault="00445F62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邮箱</w:t>
            </w:r>
            <w:r w:rsidRPr="00B40BA1">
              <w:rPr>
                <w:rFonts w:ascii="宋体" w:eastAsia="宋体" w:hAnsi="宋体" w:hint="eastAsia"/>
              </w:rPr>
              <w:t>：</w:t>
            </w:r>
            <w:hyperlink r:id="rId7" w:history="1">
              <w:r w:rsidRPr="00B00D25">
                <w:rPr>
                  <w:rStyle w:val="a5"/>
                </w:rPr>
                <w:t>shenkun</w:t>
              </w:r>
              <w:r w:rsidRPr="00B00D25">
                <w:rPr>
                  <w:rStyle w:val="a5"/>
                  <w:rFonts w:ascii="宋体" w:eastAsia="宋体" w:hAnsi="宋体"/>
                </w:rPr>
                <w:t>@</w:t>
              </w:r>
              <w:r w:rsidRPr="00B00D25">
                <w:rPr>
                  <w:rStyle w:val="a5"/>
                  <w:rFonts w:ascii="宋体" w:eastAsia="宋体" w:hAnsi="宋体" w:hint="eastAsia"/>
                </w:rPr>
                <w:t>bupt</w:t>
              </w:r>
              <w:r w:rsidRPr="00B00D25">
                <w:rPr>
                  <w:rStyle w:val="a5"/>
                  <w:rFonts w:ascii="宋体" w:eastAsia="宋体" w:hAnsi="宋体"/>
                </w:rPr>
                <w:t>.cn</w:t>
              </w:r>
            </w:hyperlink>
          </w:p>
        </w:tc>
      </w:tr>
      <w:tr w:rsidR="00445F62" w:rsidRPr="00B40BA1" w14:paraId="716AA679" w14:textId="77777777" w:rsidTr="00445F62">
        <w:trPr>
          <w:trHeight w:val="274"/>
        </w:trPr>
        <w:tc>
          <w:tcPr>
            <w:tcW w:w="3051" w:type="dxa"/>
          </w:tcPr>
          <w:p w14:paraId="1B934D22" w14:textId="197EE416" w:rsidR="00445F62" w:rsidRPr="00B40BA1" w:rsidRDefault="00445F62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意向</w:t>
            </w:r>
            <w:r>
              <w:rPr>
                <w:rFonts w:ascii="宋体" w:eastAsia="宋体" w:hAnsi="宋体" w:hint="eastAsia"/>
              </w:rPr>
              <w:t>：数据库/后端/安全</w:t>
            </w:r>
          </w:p>
        </w:tc>
        <w:tc>
          <w:tcPr>
            <w:tcW w:w="4111" w:type="dxa"/>
          </w:tcPr>
          <w:p w14:paraId="6340ABCD" w14:textId="797503B8" w:rsidR="00445F62" w:rsidRPr="00445F62" w:rsidRDefault="00445F62">
            <w:pPr>
              <w:rPr>
                <w:rFonts w:ascii="宋体" w:eastAsia="宋体" w:hAnsi="宋体" w:hint="eastAsia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城市</w:t>
            </w:r>
            <w:r>
              <w:rPr>
                <w:rFonts w:ascii="宋体" w:eastAsia="宋体" w:hAnsi="宋体" w:hint="eastAsia"/>
              </w:rPr>
              <w:t>：不限</w:t>
            </w:r>
          </w:p>
        </w:tc>
        <w:tc>
          <w:tcPr>
            <w:tcW w:w="3708" w:type="dxa"/>
          </w:tcPr>
          <w:p w14:paraId="7D02D9CE" w14:textId="610D3DF9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暂居</w:t>
            </w:r>
            <w:r w:rsidRPr="00B40BA1">
              <w:rPr>
                <w:rFonts w:ascii="宋体" w:eastAsia="宋体" w:hAnsi="宋体" w:hint="eastAsia"/>
              </w:rPr>
              <w:t>：北京</w:t>
            </w:r>
            <w:r>
              <w:rPr>
                <w:rFonts w:ascii="宋体" w:eastAsia="宋体" w:hAnsi="宋体" w:hint="eastAsia"/>
              </w:rPr>
              <w:t>市、海淀区</w:t>
            </w:r>
          </w:p>
        </w:tc>
      </w:tr>
    </w:tbl>
    <w:p w14:paraId="0445044C" w14:textId="25A1177F" w:rsidR="00232112" w:rsidRPr="00B40BA1" w:rsidRDefault="00232112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:rsidRPr="00B40BA1" w14:paraId="3FAB6E91" w14:textId="77777777" w:rsidTr="000A16EC">
        <w:tc>
          <w:tcPr>
            <w:tcW w:w="10598" w:type="dxa"/>
            <w:gridSpan w:val="2"/>
          </w:tcPr>
          <w:p w14:paraId="68166EF4" w14:textId="1C106B6E" w:rsidR="005A5753" w:rsidRPr="00B40BA1" w:rsidRDefault="005A5753" w:rsidP="005A575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:rsidRPr="00B40BA1" w14:paraId="3818DFE5" w14:textId="77777777" w:rsidTr="000A16EC">
        <w:tc>
          <w:tcPr>
            <w:tcW w:w="1526" w:type="dxa"/>
          </w:tcPr>
          <w:p w14:paraId="07655B95" w14:textId="724A28BE" w:rsidR="005A5753" w:rsidRPr="00B40BA1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</w:p>
        </w:tc>
        <w:tc>
          <w:tcPr>
            <w:tcW w:w="9072" w:type="dxa"/>
          </w:tcPr>
          <w:p w14:paraId="2EBD880B" w14:textId="306BD4F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/>
              </w:rPr>
              <w:t>操作系统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计算机网络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数据库系统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数据结构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C语言程序设计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计算机体系结构</w:t>
            </w:r>
            <w:r w:rsidRPr="00B40BA1">
              <w:rPr>
                <w:rFonts w:ascii="宋体" w:eastAsia="宋体" w:hAnsi="宋体" w:hint="eastAsia"/>
              </w:rPr>
              <w:t>等</w:t>
            </w:r>
          </w:p>
        </w:tc>
      </w:tr>
      <w:tr w:rsidR="005A5753" w:rsidRPr="00B40BA1" w14:paraId="420DB97D" w14:textId="77777777" w:rsidTr="000A16EC">
        <w:tc>
          <w:tcPr>
            <w:tcW w:w="1526" w:type="dxa"/>
          </w:tcPr>
          <w:p w14:paraId="2F9A21C7" w14:textId="5C1E5CC2" w:rsidR="005A5753" w:rsidRPr="00B40BA1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5039B3B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78375A0D" w14:textId="12EBAE33" w:rsidR="00B13CAF" w:rsidRPr="006F5979" w:rsidRDefault="00B13CAF" w:rsidP="006F5979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6F5979">
        <w:rPr>
          <w:rFonts w:ascii="黑体" w:eastAsia="黑体" w:hAnsi="黑体" w:hint="eastAsia"/>
          <w:b/>
          <w:bCs/>
          <w:sz w:val="24"/>
          <w:szCs w:val="24"/>
        </w:rPr>
        <w:t>能力</w:t>
      </w:r>
      <w:r w:rsidR="006D44B8" w:rsidRPr="006F5979">
        <w:rPr>
          <w:rFonts w:ascii="黑体" w:eastAsia="黑体" w:hAnsi="黑体" w:hint="eastAsia"/>
          <w:b/>
          <w:bCs/>
          <w:sz w:val="24"/>
          <w:szCs w:val="24"/>
        </w:rPr>
        <w:t>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B35716" w:rsidRPr="00B40BA1" w14:paraId="0B2D6F68" w14:textId="77777777" w:rsidTr="002B542D">
        <w:tc>
          <w:tcPr>
            <w:tcW w:w="1526" w:type="dxa"/>
            <w:tcBorders>
              <w:top w:val="single" w:sz="4" w:space="0" w:color="auto"/>
            </w:tcBorders>
          </w:tcPr>
          <w:p w14:paraId="53417528" w14:textId="568AAF69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7E868F1E" w14:textId="69978AC6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熟悉CPU</w:t>
            </w:r>
            <w:r w:rsidR="00906F2D">
              <w:rPr>
                <w:rFonts w:ascii="宋体" w:eastAsia="宋体" w:hAnsi="宋体" w:hint="eastAsia"/>
              </w:rPr>
              <w:t>原理、</w:t>
            </w:r>
            <w:r w:rsidRPr="00B40BA1">
              <w:rPr>
                <w:rFonts w:ascii="宋体" w:eastAsia="宋体" w:hAnsi="宋体" w:hint="eastAsia"/>
              </w:rPr>
              <w:t>内存管理、</w:t>
            </w:r>
            <w:r w:rsidR="00906F2D" w:rsidRPr="00B40BA1">
              <w:rPr>
                <w:rFonts w:ascii="宋体" w:eastAsia="宋体" w:hAnsi="宋体" w:hint="eastAsia"/>
              </w:rPr>
              <w:t>进程线程管理、</w:t>
            </w:r>
            <w:r w:rsidR="00906F2D">
              <w:rPr>
                <w:rFonts w:ascii="宋体" w:eastAsia="宋体" w:hAnsi="宋体" w:hint="eastAsia"/>
              </w:rPr>
              <w:t>文件</w:t>
            </w:r>
            <w:r w:rsidRPr="00B40BA1">
              <w:rPr>
                <w:rFonts w:ascii="宋体" w:eastAsia="宋体" w:hAnsi="宋体" w:hint="eastAsia"/>
              </w:rPr>
              <w:t>管理</w:t>
            </w:r>
            <w:r w:rsidR="00906F2D">
              <w:rPr>
                <w:rFonts w:ascii="宋体" w:eastAsia="宋体" w:hAnsi="宋体" w:hint="eastAsia"/>
              </w:rPr>
              <w:t>、设备管理</w:t>
            </w:r>
            <w:r w:rsidRPr="00B40BA1">
              <w:rPr>
                <w:rFonts w:ascii="宋体" w:eastAsia="宋体" w:hAnsi="宋体" w:hint="eastAsia"/>
              </w:rPr>
              <w:t>；熟悉l</w:t>
            </w:r>
            <w:r w:rsidRPr="00B40BA1">
              <w:rPr>
                <w:rFonts w:ascii="宋体" w:eastAsia="宋体" w:hAnsi="宋体"/>
              </w:rPr>
              <w:t>inux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B35716" w:rsidRPr="00B40BA1" w14:paraId="4A2DE8B3" w14:textId="77777777" w:rsidTr="002B542D">
        <w:tc>
          <w:tcPr>
            <w:tcW w:w="1526" w:type="dxa"/>
          </w:tcPr>
          <w:p w14:paraId="3B2AF347" w14:textId="1D71D969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B425118" w14:textId="155D26E2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熟悉应用层、传输层、网络层、链路层</w:t>
            </w:r>
            <w:r w:rsidR="00906F2D">
              <w:rPr>
                <w:rFonts w:ascii="宋体" w:eastAsia="宋体" w:hAnsi="宋体" w:hint="eastAsia"/>
              </w:rPr>
              <w:t>等</w:t>
            </w:r>
            <w:r w:rsidRPr="00B40BA1">
              <w:rPr>
                <w:rFonts w:ascii="宋体" w:eastAsia="宋体" w:hAnsi="宋体" w:hint="eastAsia"/>
              </w:rPr>
              <w:t>协议原理；熟悉s</w:t>
            </w:r>
            <w:r w:rsidRPr="00B40BA1">
              <w:rPr>
                <w:rFonts w:ascii="宋体" w:eastAsia="宋体" w:hAnsi="宋体"/>
              </w:rPr>
              <w:t>ocket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B35716" w:rsidRPr="00B40BA1" w14:paraId="3760BC14" w14:textId="77777777" w:rsidTr="002B542D">
        <w:tc>
          <w:tcPr>
            <w:tcW w:w="1526" w:type="dxa"/>
          </w:tcPr>
          <w:p w14:paraId="1546B72A" w14:textId="2E0DBB00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</w:t>
            </w:r>
            <w:r w:rsidR="00906F2D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020" w:type="dxa"/>
          </w:tcPr>
          <w:p w14:paraId="54ED86FF" w14:textId="7E7F8522" w:rsidR="00B35716" w:rsidRPr="00B40BA1" w:rsidRDefault="000A16EC" w:rsidP="00B35716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熟悉</w:t>
            </w:r>
            <w:r w:rsidR="00B35716" w:rsidRPr="00B40BA1">
              <w:rPr>
                <w:rFonts w:ascii="宋体" w:eastAsia="宋体" w:hAnsi="宋体" w:hint="eastAsia"/>
              </w:rPr>
              <w:t>C</w:t>
            </w:r>
            <w:r w:rsidR="00906F2D">
              <w:rPr>
                <w:rFonts w:ascii="宋体" w:eastAsia="宋体" w:hAnsi="宋体" w:hint="eastAsia"/>
              </w:rPr>
              <w:t>、P</w:t>
            </w:r>
            <w:r w:rsidR="00B35716" w:rsidRPr="00B40BA1">
              <w:rPr>
                <w:rFonts w:ascii="宋体" w:eastAsia="宋体" w:hAnsi="宋体" w:hint="eastAsia"/>
              </w:rPr>
              <w:t>ython</w:t>
            </w:r>
            <w:r w:rsidR="00906F2D">
              <w:rPr>
                <w:rFonts w:ascii="宋体" w:eastAsia="宋体" w:hAnsi="宋体" w:hint="eastAsia"/>
              </w:rPr>
              <w:t>语言</w:t>
            </w:r>
            <w:r w:rsidR="00735B0F" w:rsidRPr="00B40BA1">
              <w:rPr>
                <w:rFonts w:ascii="宋体" w:eastAsia="宋体" w:hAnsi="宋体" w:hint="eastAsia"/>
              </w:rPr>
              <w:t>；</w:t>
            </w:r>
            <w:r w:rsidR="00906F2D">
              <w:rPr>
                <w:rFonts w:ascii="宋体" w:eastAsia="宋体" w:hAnsi="宋体" w:hint="eastAsia"/>
              </w:rPr>
              <w:t>熟悉常见数据结构、算法；</w:t>
            </w:r>
            <w:r w:rsidR="00735B0F" w:rsidRPr="00B40BA1">
              <w:rPr>
                <w:rFonts w:ascii="宋体" w:eastAsia="宋体" w:hAnsi="宋体" w:hint="eastAsia"/>
              </w:rPr>
              <w:t>了解汇编原理、编译</w:t>
            </w:r>
            <w:r w:rsidR="00906F2D">
              <w:rPr>
                <w:rFonts w:ascii="宋体" w:eastAsia="宋体" w:hAnsi="宋体" w:hint="eastAsia"/>
              </w:rPr>
              <w:t>原理;</w:t>
            </w:r>
            <w:r w:rsidR="002B542D">
              <w:rPr>
                <w:rFonts w:ascii="宋体" w:eastAsia="宋体" w:hAnsi="宋体" w:hint="eastAsia"/>
              </w:rPr>
              <w:t>L</w:t>
            </w:r>
            <w:r w:rsidR="00906F2D">
              <w:rPr>
                <w:rFonts w:ascii="宋体" w:eastAsia="宋体" w:hAnsi="宋体" w:hint="eastAsia"/>
              </w:rPr>
              <w:t>eetcode 400+题</w:t>
            </w:r>
          </w:p>
        </w:tc>
      </w:tr>
      <w:tr w:rsidR="00B35716" w:rsidRPr="00B40BA1" w14:paraId="39F29B33" w14:textId="77777777" w:rsidTr="002B542D">
        <w:tc>
          <w:tcPr>
            <w:tcW w:w="1526" w:type="dxa"/>
          </w:tcPr>
          <w:p w14:paraId="31F3998D" w14:textId="01F88924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956972D" w14:textId="674B1266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熟悉常见对称、非对称、哈希算法</w:t>
            </w:r>
            <w:r w:rsidR="00B40BA1" w:rsidRPr="00B40BA1">
              <w:rPr>
                <w:rFonts w:ascii="宋体" w:eastAsia="宋体" w:hAnsi="宋体" w:hint="eastAsia"/>
              </w:rPr>
              <w:t>原理与</w:t>
            </w:r>
            <w:r w:rsidRPr="00B40BA1">
              <w:rPr>
                <w:rFonts w:ascii="宋体" w:eastAsia="宋体" w:hAnsi="宋体" w:hint="eastAsia"/>
              </w:rPr>
              <w:t>应用</w:t>
            </w:r>
            <w:r w:rsidR="00B40BA1"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 w:hint="eastAsia"/>
              </w:rPr>
              <w:t>熟悉密钥</w:t>
            </w:r>
            <w:r w:rsidR="00B40BA1" w:rsidRPr="00B40BA1">
              <w:rPr>
                <w:rFonts w:ascii="宋体" w:eastAsia="宋体" w:hAnsi="宋体" w:hint="eastAsia"/>
              </w:rPr>
              <w:t>全生命周期</w:t>
            </w:r>
            <w:r w:rsidRPr="00B40BA1">
              <w:rPr>
                <w:rFonts w:ascii="宋体" w:eastAsia="宋体" w:hAnsi="宋体" w:hint="eastAsia"/>
              </w:rPr>
              <w:t>管理</w:t>
            </w:r>
            <w:r w:rsidR="00B40BA1" w:rsidRPr="00B40BA1">
              <w:rPr>
                <w:rFonts w:ascii="宋体" w:eastAsia="宋体" w:hAnsi="宋体" w:hint="eastAsia"/>
              </w:rPr>
              <w:t>；熟悉</w:t>
            </w:r>
            <w:r w:rsidRPr="00B40BA1">
              <w:rPr>
                <w:rFonts w:ascii="宋体" w:eastAsia="宋体" w:hAnsi="宋体" w:hint="eastAsia"/>
              </w:rPr>
              <w:t>PKI体系</w:t>
            </w:r>
          </w:p>
        </w:tc>
      </w:tr>
      <w:tr w:rsidR="00B35716" w:rsidRPr="00B40BA1" w14:paraId="0F57688F" w14:textId="77777777" w:rsidTr="002B542D">
        <w:tc>
          <w:tcPr>
            <w:tcW w:w="1526" w:type="dxa"/>
          </w:tcPr>
          <w:p w14:paraId="73A647D0" w14:textId="27A36890" w:rsidR="00B35716" w:rsidRPr="00B40BA1" w:rsidRDefault="00B35716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4D1DE7EE" w14:textId="52518DA9" w:rsidR="00B35716" w:rsidRPr="00B40BA1" w:rsidRDefault="00B35716" w:rsidP="00B35716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熟悉网络欺骗、信息搜集、拒绝服务等攻击</w:t>
            </w:r>
            <w:r w:rsidR="00170569" w:rsidRPr="00B40BA1">
              <w:rPr>
                <w:rFonts w:ascii="宋体" w:eastAsia="宋体" w:hAnsi="宋体" w:hint="eastAsia"/>
              </w:rPr>
              <w:t>原理，</w:t>
            </w:r>
            <w:r w:rsidRPr="00B40BA1">
              <w:rPr>
                <w:rFonts w:ascii="宋体" w:eastAsia="宋体" w:hAnsi="宋体" w:hint="eastAsia"/>
              </w:rPr>
              <w:t>熟悉</w:t>
            </w:r>
            <w:r w:rsidR="00D15656" w:rsidRPr="00B40BA1">
              <w:rPr>
                <w:rFonts w:ascii="宋体" w:eastAsia="宋体" w:hAnsi="宋体" w:hint="eastAsia"/>
              </w:rPr>
              <w:t>SSL等</w:t>
            </w:r>
            <w:r w:rsidRPr="00B40BA1">
              <w:rPr>
                <w:rFonts w:ascii="宋体" w:eastAsia="宋体" w:hAnsi="宋体" w:hint="eastAsia"/>
              </w:rPr>
              <w:t>协议、</w:t>
            </w:r>
            <w:r w:rsidR="002B542D">
              <w:rPr>
                <w:rFonts w:ascii="宋体" w:eastAsia="宋体" w:hAnsi="宋体" w:hint="eastAsia"/>
              </w:rPr>
              <w:t>熟悉</w:t>
            </w:r>
            <w:r w:rsidRPr="00B40BA1">
              <w:rPr>
                <w:rFonts w:ascii="宋体" w:eastAsia="宋体" w:hAnsi="宋体" w:hint="eastAsia"/>
              </w:rPr>
              <w:t>防火墙等机制</w:t>
            </w:r>
            <w:r w:rsidR="00170569" w:rsidRPr="00B40BA1">
              <w:rPr>
                <w:rFonts w:ascii="宋体" w:eastAsia="宋体" w:hAnsi="宋体" w:hint="eastAsia"/>
              </w:rPr>
              <w:t>与实现</w:t>
            </w:r>
          </w:p>
        </w:tc>
      </w:tr>
    </w:tbl>
    <w:p w14:paraId="69027018" w14:textId="481A2B9B" w:rsidR="0078625C" w:rsidRPr="00B40BA1" w:rsidRDefault="0078625C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 w:rsidRPr="00B40BA1">
        <w:rPr>
          <w:rFonts w:ascii="黑体" w:eastAsia="黑体" w:hAnsi="黑体" w:hint="eastAsia"/>
          <w:b/>
          <w:bCs/>
          <w:sz w:val="24"/>
          <w:szCs w:val="24"/>
        </w:rPr>
        <w:t xml:space="preserve"> (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4年</w:t>
      </w:r>
      <w:r w:rsidR="00C20D11" w:rsidRPr="00B40BA1">
        <w:rPr>
          <w:rFonts w:ascii="黑体" w:eastAsia="黑体" w:hAnsi="黑体"/>
          <w:b/>
          <w:bCs/>
          <w:sz w:val="24"/>
          <w:szCs w:val="24"/>
        </w:rPr>
        <w:t>)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5B72E73" w14:textId="77777777" w:rsidTr="00556184">
        <w:tc>
          <w:tcPr>
            <w:tcW w:w="10644" w:type="dxa"/>
            <w:tcBorders>
              <w:top w:val="single" w:sz="4" w:space="0" w:color="auto"/>
            </w:tcBorders>
          </w:tcPr>
          <w:p w14:paraId="4E2DFFB2" w14:textId="63FDB650" w:rsidR="006A7B0F" w:rsidRPr="00B40BA1" w:rsidRDefault="006A7B0F" w:rsidP="0061706D">
            <w:pP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2012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数据库内核开发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高级工程师(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)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202</w:t>
            </w:r>
            <w:r w:rsidR="0060111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4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60111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6</w:t>
            </w:r>
          </w:p>
        </w:tc>
      </w:tr>
      <w:tr w:rsidR="00601111" w:rsidRPr="00B40BA1" w14:paraId="46AEACF1" w14:textId="77777777" w:rsidTr="00E94D26">
        <w:tc>
          <w:tcPr>
            <w:tcW w:w="10644" w:type="dxa"/>
          </w:tcPr>
          <w:p w14:paraId="2EE65759" w14:textId="0F21A93C" w:rsidR="00601111" w:rsidRPr="00B40BA1" w:rsidRDefault="00601111" w:rsidP="005D44EA">
            <w:pPr>
              <w:spacing w:line="280" w:lineRule="exact"/>
              <w:ind w:firstLineChars="100" w:firstLine="211"/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产品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分布式关系数据库</w:t>
            </w:r>
            <w:r w:rsidRPr="00601111">
              <w:rPr>
                <w:rFonts w:ascii="宋体" w:eastAsia="宋体" w:hAnsi="宋体" w:hint="eastAsia"/>
                <w:b/>
                <w:bCs/>
              </w:rPr>
              <w:t>G</w:t>
            </w:r>
            <w:r w:rsidRPr="00601111">
              <w:rPr>
                <w:rFonts w:ascii="宋体" w:eastAsia="宋体" w:hAnsi="宋体"/>
                <w:b/>
                <w:bCs/>
              </w:rPr>
              <w:t>aus</w:t>
            </w:r>
            <w:r w:rsidRPr="00601111">
              <w:rPr>
                <w:rFonts w:ascii="宋体" w:eastAsia="宋体" w:hAnsi="宋体" w:hint="eastAsia"/>
                <w:b/>
                <w:bCs/>
              </w:rPr>
              <w:t>s</w:t>
            </w:r>
            <w:r w:rsidRPr="00601111">
              <w:rPr>
                <w:rFonts w:ascii="宋体" w:eastAsia="宋体" w:hAnsi="宋体"/>
                <w:b/>
                <w:bCs/>
              </w:rPr>
              <w:t>DB</w:t>
            </w:r>
            <w:r w:rsidRPr="00B40BA1">
              <w:rPr>
                <w:rFonts w:ascii="宋体" w:eastAsia="宋体" w:hAnsi="宋体" w:hint="eastAsia"/>
              </w:rPr>
              <w:t>、开源数据库o</w:t>
            </w:r>
            <w:r w:rsidRPr="00B40BA1">
              <w:rPr>
                <w:rFonts w:ascii="宋体" w:eastAsia="宋体" w:hAnsi="宋体"/>
              </w:rPr>
              <w:t>penGauss</w:t>
            </w:r>
          </w:p>
          <w:p w14:paraId="6B8618A9" w14:textId="0750B325" w:rsidR="00601111" w:rsidRPr="00B40BA1" w:rsidRDefault="00601111" w:rsidP="005D44EA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熟悉G</w:t>
            </w:r>
            <w:r w:rsidRPr="00B40BA1">
              <w:rPr>
                <w:rFonts w:ascii="宋体" w:eastAsia="宋体" w:hAnsi="宋体"/>
              </w:rPr>
              <w:t>aussDB</w:t>
            </w:r>
            <w:r w:rsidRPr="00B40BA1">
              <w:rPr>
                <w:rFonts w:ascii="宋体" w:eastAsia="宋体" w:hAnsi="宋体" w:hint="eastAsia"/>
              </w:rPr>
              <w:t>全部的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1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个安全特性</w:t>
            </w:r>
            <w:r w:rsidRPr="00B40BA1">
              <w:rPr>
                <w:rFonts w:ascii="宋体" w:eastAsia="宋体" w:hAnsi="宋体" w:hint="eastAsia"/>
              </w:rPr>
              <w:t>：开发透明加密、密态等值、机密计算；维护安全传输、加密函数；熟悉身份认证、访问控制、安全审计、数据发现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数据防篡改、数据脱敏</w:t>
            </w:r>
          </w:p>
          <w:p w14:paraId="21845724" w14:textId="2F7DC739" w:rsidR="00601111" w:rsidRDefault="00601111" w:rsidP="005D44EA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>
              <w:rPr>
                <w:rFonts w:ascii="宋体" w:eastAsia="宋体" w:hAnsi="宋体" w:hint="eastAsia"/>
              </w:rPr>
              <w:t xml:space="preserve">  作为内核多特性独立或核心开发</w:t>
            </w:r>
            <w:r w:rsidRPr="00B40BA1">
              <w:rPr>
                <w:rFonts w:ascii="宋体" w:eastAsia="宋体" w:hAnsi="宋体" w:hint="eastAsia"/>
              </w:rPr>
              <w:t>，9</w:t>
            </w:r>
            <w:r w:rsidRPr="00B40BA1">
              <w:rPr>
                <w:rFonts w:ascii="宋体" w:eastAsia="宋体" w:hAnsi="宋体"/>
              </w:rPr>
              <w:t>版本</w:t>
            </w:r>
            <w:r w:rsidRPr="00B40BA1">
              <w:rPr>
                <w:rFonts w:ascii="宋体" w:eastAsia="宋体" w:hAnsi="宋体" w:hint="eastAsia"/>
              </w:rPr>
              <w:t>累计</w:t>
            </w:r>
            <w:r w:rsidRPr="00B40BA1">
              <w:rPr>
                <w:rFonts w:ascii="宋体" w:eastAsia="宋体" w:hAnsi="宋体"/>
              </w:rPr>
              <w:t>设计</w:t>
            </w:r>
            <w:r w:rsidRPr="00B40BA1">
              <w:rPr>
                <w:rFonts w:ascii="宋体" w:eastAsia="宋体" w:hAnsi="宋体" w:hint="eastAsia"/>
              </w:rPr>
              <w:t>与</w:t>
            </w:r>
            <w:r w:rsidRPr="00B40BA1">
              <w:rPr>
                <w:rFonts w:ascii="宋体" w:eastAsia="宋体" w:hAnsi="宋体"/>
              </w:rPr>
              <w:t>交付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0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个需求</w:t>
            </w:r>
            <w:r w:rsidRPr="00B40BA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提交</w:t>
            </w:r>
            <w:r w:rsidRPr="00906F2D">
              <w:rPr>
                <w:rFonts w:ascii="宋体" w:eastAsia="宋体" w:hAnsi="宋体" w:hint="eastAsia"/>
                <w:b/>
                <w:bCs/>
              </w:rPr>
              <w:t>1w+行</w:t>
            </w:r>
            <w:r>
              <w:rPr>
                <w:rFonts w:ascii="宋体" w:eastAsia="宋体" w:hAnsi="宋体" w:hint="eastAsia"/>
                <w:b/>
                <w:bCs/>
              </w:rPr>
              <w:t>核心</w:t>
            </w:r>
            <w:r w:rsidRPr="00906F2D">
              <w:rPr>
                <w:rFonts w:ascii="宋体" w:eastAsia="宋体" w:hAnsi="宋体" w:hint="eastAsia"/>
                <w:b/>
                <w:bCs/>
              </w:rPr>
              <w:t>代码</w:t>
            </w:r>
            <w:r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7个需求已商用；</w:t>
            </w:r>
            <w:r w:rsidRPr="00B40BA1">
              <w:rPr>
                <w:rFonts w:ascii="宋体" w:eastAsia="宋体" w:hAnsi="宋体"/>
              </w:rPr>
              <w:t>作为安全接口人</w:t>
            </w:r>
            <w:r w:rsidRPr="00B40BA1">
              <w:rPr>
                <w:rFonts w:ascii="宋体" w:eastAsia="宋体" w:hAnsi="宋体" w:hint="eastAsia"/>
              </w:rPr>
              <w:t>,分发1</w:t>
            </w:r>
            <w:r w:rsidRPr="00B40BA1">
              <w:rPr>
                <w:rFonts w:ascii="宋体" w:eastAsia="宋体" w:hAnsi="宋体"/>
              </w:rPr>
              <w:t>000+</w:t>
            </w:r>
            <w:r w:rsidRPr="00B40BA1">
              <w:rPr>
                <w:rFonts w:ascii="宋体" w:eastAsia="宋体" w:hAnsi="宋体" w:hint="eastAsia"/>
              </w:rPr>
              <w:t>产品</w:t>
            </w:r>
            <w:r w:rsidRPr="00B40BA1">
              <w:rPr>
                <w:rFonts w:ascii="宋体" w:eastAsia="宋体" w:hAnsi="宋体"/>
              </w:rPr>
              <w:t>问题</w:t>
            </w:r>
            <w:r w:rsidRPr="00B40BA1">
              <w:rPr>
                <w:rFonts w:ascii="宋体" w:eastAsia="宋体" w:hAnsi="宋体" w:hint="eastAsia"/>
              </w:rPr>
              <w:t>；构建产品8</w:t>
            </w:r>
            <w:r>
              <w:rPr>
                <w:rFonts w:ascii="宋体" w:eastAsia="宋体" w:hAnsi="宋体" w:hint="eastAsia"/>
              </w:rPr>
              <w:t>阶</w:t>
            </w:r>
            <w:r w:rsidRPr="00B40BA1">
              <w:rPr>
                <w:rFonts w:ascii="宋体" w:eastAsia="宋体" w:hAnsi="宋体" w:hint="eastAsia"/>
              </w:rPr>
              <w:t>漏洞管理能力；参与</w:t>
            </w:r>
            <w:r>
              <w:rPr>
                <w:rFonts w:ascii="宋体" w:eastAsia="宋体" w:hAnsi="宋体" w:hint="eastAsia"/>
              </w:rPr>
              <w:t>多项数据库标准认证</w:t>
            </w:r>
          </w:p>
          <w:p w14:paraId="6F7DC2FF" w14:textId="3DF55953" w:rsidR="00601111" w:rsidRPr="00B40BA1" w:rsidRDefault="00601111" w:rsidP="005D44EA">
            <w:pPr>
              <w:spacing w:beforeLines="20" w:before="62" w:line="280" w:lineRule="exact"/>
              <w:ind w:firstLineChars="100" w:firstLine="211"/>
              <w:rPr>
                <w:rFonts w:ascii="宋体" w:eastAsia="宋体" w:hAnsi="宋体" w:hint="eastAsia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  <w:r>
              <w:rPr>
                <w:rFonts w:ascii="宋体" w:eastAsia="宋体" w:hAnsi="宋体" w:hint="eastAsia"/>
              </w:rPr>
              <w:t xml:space="preserve">  熟悉数据库内核开发流程，熟悉PostgreSQL与GaussDB执行、存储、驱动等</w:t>
            </w:r>
            <w:r w:rsidRPr="00986B86">
              <w:rPr>
                <w:rFonts w:ascii="宋体" w:eastAsia="宋体" w:hAnsi="宋体" w:hint="eastAsia"/>
                <w:b/>
                <w:bCs/>
              </w:rPr>
              <w:t>10+子模块</w:t>
            </w:r>
            <w:r>
              <w:rPr>
                <w:rFonts w:ascii="宋体" w:eastAsia="宋体" w:hAnsi="宋体" w:hint="eastAsia"/>
              </w:rPr>
              <w:t>的原理与实现</w:t>
            </w:r>
            <w:r w:rsidRPr="00B40BA1">
              <w:rPr>
                <w:rFonts w:ascii="宋体" w:eastAsia="宋体" w:hAnsi="宋体" w:hint="eastAsia"/>
              </w:rPr>
              <w:t xml:space="preserve"> </w:t>
            </w:r>
          </w:p>
        </w:tc>
      </w:tr>
    </w:tbl>
    <w:p w14:paraId="2F459AB6" w14:textId="26FC2041" w:rsidR="000236C7" w:rsidRPr="00B40BA1" w:rsidRDefault="000236C7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47FEC9F" w14:textId="77777777" w:rsidTr="00601111">
        <w:tc>
          <w:tcPr>
            <w:tcW w:w="10644" w:type="dxa"/>
            <w:tcBorders>
              <w:top w:val="single" w:sz="4" w:space="0" w:color="auto"/>
            </w:tcBorders>
          </w:tcPr>
          <w:p w14:paraId="1C4D1734" w14:textId="7645B18E" w:rsidR="006A7B0F" w:rsidRPr="00B40BA1" w:rsidRDefault="00556184" w:rsidP="00367718">
            <w:pPr>
              <w:spacing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1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表级透明加密特性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工商银行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即将商用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</w:t>
            </w:r>
            <w:r w:rsidR="008239C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735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</w:t>
            </w:r>
            <w:r w:rsidR="005E1DA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4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5E1DA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6</w:t>
            </w:r>
          </w:p>
        </w:tc>
      </w:tr>
      <w:tr w:rsidR="00990492" w:rsidRPr="00B40BA1" w14:paraId="52F5DD91" w14:textId="77777777" w:rsidTr="00601111">
        <w:trPr>
          <w:trHeight w:val="889"/>
        </w:trPr>
        <w:tc>
          <w:tcPr>
            <w:tcW w:w="10644" w:type="dxa"/>
          </w:tcPr>
          <w:p w14:paraId="277F65A1" w14:textId="3B943F51" w:rsidR="00990492" w:rsidRPr="00990492" w:rsidRDefault="00990492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原理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在存储模块，以表为粒度，自动加密、解密数据，并管理密钥</w:t>
            </w:r>
          </w:p>
          <w:p w14:paraId="38D18230" w14:textId="53016C5F" w:rsidR="00990492" w:rsidRDefault="00990492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990492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支持加密</w:t>
            </w:r>
            <w:r w:rsidRPr="00B40BA1">
              <w:rPr>
                <w:rFonts w:ascii="宋体" w:eastAsia="宋体" w:hAnsi="宋体" w:hint="eastAsia"/>
              </w:rPr>
              <w:t>8种表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2种索引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redo</w:t>
            </w:r>
            <w:r>
              <w:rPr>
                <w:rFonts w:ascii="宋体" w:eastAsia="宋体" w:hAnsi="宋体" w:hint="eastAsia"/>
              </w:rPr>
              <w:t>-log</w:t>
            </w:r>
            <w:r w:rsidRPr="00B40BA1">
              <w:rPr>
                <w:rFonts w:ascii="宋体" w:eastAsia="宋体" w:hAnsi="宋体" w:hint="eastAsia"/>
              </w:rPr>
              <w:t>、undo</w:t>
            </w:r>
            <w:r>
              <w:rPr>
                <w:rFonts w:ascii="宋体" w:eastAsia="宋体" w:hAnsi="宋体" w:hint="eastAsia"/>
              </w:rPr>
              <w:t>-log、</w:t>
            </w:r>
            <w:r w:rsidRPr="00B40BA1">
              <w:rPr>
                <w:rFonts w:ascii="宋体" w:eastAsia="宋体" w:hAnsi="宋体" w:hint="eastAsia"/>
              </w:rPr>
              <w:t>双写文件</w:t>
            </w:r>
            <w:r>
              <w:rPr>
                <w:rFonts w:ascii="宋体" w:eastAsia="宋体" w:hAnsi="宋体" w:hint="eastAsia"/>
              </w:rPr>
              <w:t>、主备节点、备份数据</w:t>
            </w:r>
          </w:p>
          <w:p w14:paraId="3FE5B63B" w14:textId="6CF84133" w:rsidR="00990492" w:rsidRPr="00B40BA1" w:rsidRDefault="00990492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990492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采用3</w:t>
            </w:r>
            <w:r>
              <w:rPr>
                <w:rFonts w:ascii="宋体" w:eastAsia="宋体" w:hAnsi="宋体" w:hint="eastAsia"/>
              </w:rPr>
              <w:t>级</w:t>
            </w:r>
            <w:r w:rsidR="00636E68">
              <w:rPr>
                <w:rFonts w:ascii="宋体" w:eastAsia="宋体" w:hAnsi="宋体" w:hint="eastAsia"/>
              </w:rPr>
              <w:t>加密模型</w:t>
            </w:r>
            <w:r w:rsidRPr="00B40BA1">
              <w:rPr>
                <w:rFonts w:ascii="宋体" w:eastAsia="宋体" w:hAnsi="宋体" w:hint="eastAsia"/>
              </w:rPr>
              <w:t>，对接3种密钥服务，实现表级密钥独立，支持密钥轮转，发布第三方加密机的API</w:t>
            </w:r>
          </w:p>
          <w:p w14:paraId="76A5D554" w14:textId="4D005BCF" w:rsidR="00990492" w:rsidRPr="00B40BA1" w:rsidRDefault="00990492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990492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实现5个高性能设计，在TPCC</w:t>
            </w:r>
            <w:r w:rsidR="00F8687E">
              <w:rPr>
                <w:rFonts w:ascii="宋体" w:eastAsia="宋体" w:hAnsi="宋体" w:hint="eastAsia"/>
              </w:rPr>
              <w:t>测试</w:t>
            </w:r>
            <w:r w:rsidRPr="00B40BA1">
              <w:rPr>
                <w:rFonts w:ascii="宋体" w:eastAsia="宋体" w:hAnsi="宋体" w:hint="eastAsia"/>
              </w:rPr>
              <w:t>中，加密全部表、索引、redo、undo日志，性能劣化在5%内</w:t>
            </w:r>
          </w:p>
        </w:tc>
      </w:tr>
      <w:tr w:rsidR="006A7B0F" w:rsidRPr="00B40BA1" w14:paraId="02509CFC" w14:textId="77777777" w:rsidTr="00601111">
        <w:tc>
          <w:tcPr>
            <w:tcW w:w="10644" w:type="dxa"/>
          </w:tcPr>
          <w:p w14:paraId="00817ACC" w14:textId="037D0C07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2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735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已商用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A869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990492" w:rsidRPr="00F8687E" w14:paraId="5EF593C5" w14:textId="77777777" w:rsidTr="00601111">
        <w:tc>
          <w:tcPr>
            <w:tcW w:w="10644" w:type="dxa"/>
          </w:tcPr>
          <w:p w14:paraId="1680C225" w14:textId="0732A6EA" w:rsidR="00636E68" w:rsidRDefault="00636E68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原理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="00990492">
              <w:rPr>
                <w:rFonts w:ascii="宋体" w:eastAsia="宋体" w:hAnsi="宋体" w:hint="eastAsia"/>
              </w:rPr>
              <w:t>在数据库驱动，以列为粒度，</w:t>
            </w:r>
            <w:r>
              <w:rPr>
                <w:rFonts w:ascii="宋体" w:eastAsia="宋体" w:hAnsi="宋体" w:hint="eastAsia"/>
              </w:rPr>
              <w:t>自动加密、解密数据，并管理密钥。在执行模块，处理密文上的运算</w:t>
            </w:r>
          </w:p>
          <w:p w14:paraId="4A1797FE" w14:textId="12B38AD6" w:rsidR="00990492" w:rsidRPr="00B40BA1" w:rsidRDefault="00636E68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支持在密文上进行等值查询、</w:t>
            </w:r>
            <w:r w:rsidR="00990492" w:rsidRPr="00B40BA1">
              <w:rPr>
                <w:rFonts w:ascii="宋体" w:eastAsia="宋体" w:hAnsi="宋体" w:hint="eastAsia"/>
              </w:rPr>
              <w:t>范围查询、模糊查询、内置函数</w:t>
            </w:r>
            <w:r>
              <w:rPr>
                <w:rFonts w:ascii="宋体" w:eastAsia="宋体" w:hAnsi="宋体" w:hint="eastAsia"/>
              </w:rPr>
              <w:t>计算、排序</w:t>
            </w:r>
            <w:r w:rsidR="00990492" w:rsidRPr="00B40BA1">
              <w:rPr>
                <w:rFonts w:ascii="宋体" w:eastAsia="宋体" w:hAnsi="宋体" w:hint="eastAsia"/>
              </w:rPr>
              <w:t>等</w:t>
            </w:r>
            <w:r>
              <w:rPr>
                <w:rFonts w:ascii="宋体" w:eastAsia="宋体" w:hAnsi="宋体" w:hint="eastAsia"/>
              </w:rPr>
              <w:t>操作</w:t>
            </w:r>
          </w:p>
          <w:p w14:paraId="17C7BF18" w14:textId="1C1953DB" w:rsidR="00990492" w:rsidRPr="00B40BA1" w:rsidRDefault="00636E68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="00990492" w:rsidRPr="00B40BA1">
              <w:rPr>
                <w:rFonts w:ascii="宋体" w:eastAsia="宋体" w:hAnsi="宋体" w:hint="eastAsia"/>
              </w:rPr>
              <w:t>采用3</w:t>
            </w:r>
            <w:r>
              <w:rPr>
                <w:rFonts w:ascii="宋体" w:eastAsia="宋体" w:hAnsi="宋体" w:hint="eastAsia"/>
              </w:rPr>
              <w:t>级加密模型</w:t>
            </w:r>
            <w:r w:rsidR="00990492" w:rsidRPr="00B40BA1">
              <w:rPr>
                <w:rFonts w:ascii="宋体" w:eastAsia="宋体" w:hAnsi="宋体" w:hint="eastAsia"/>
              </w:rPr>
              <w:t>，对接3种密钥服务，</w:t>
            </w:r>
            <w:r>
              <w:rPr>
                <w:rFonts w:ascii="宋体" w:eastAsia="宋体" w:hAnsi="宋体" w:hint="eastAsia"/>
              </w:rPr>
              <w:t>基于</w:t>
            </w:r>
            <w:r w:rsidR="00990492" w:rsidRPr="00B40BA1">
              <w:rPr>
                <w:rFonts w:ascii="宋体" w:eastAsia="宋体" w:hAnsi="宋体" w:hint="eastAsia"/>
              </w:rPr>
              <w:t>机密计算框架，实现数据库内存无明文</w:t>
            </w:r>
          </w:p>
          <w:p w14:paraId="37E17295" w14:textId="793E90C9" w:rsidR="00990492" w:rsidRPr="00B40BA1" w:rsidRDefault="00636E68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性能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="00990492" w:rsidRPr="00B40BA1">
              <w:rPr>
                <w:rFonts w:ascii="宋体" w:eastAsia="宋体" w:hAnsi="宋体" w:hint="eastAsia"/>
              </w:rPr>
              <w:t>实现4个高性能设计，在TPCC</w:t>
            </w:r>
            <w:r w:rsidR="00F8687E">
              <w:rPr>
                <w:rFonts w:ascii="宋体" w:eastAsia="宋体" w:hAnsi="宋体" w:hint="eastAsia"/>
              </w:rPr>
              <w:t>测试</w:t>
            </w:r>
            <w:r w:rsidR="00990492" w:rsidRPr="00B40BA1">
              <w:rPr>
                <w:rFonts w:ascii="宋体" w:eastAsia="宋体" w:hAnsi="宋体" w:hint="eastAsia"/>
              </w:rPr>
              <w:t>中，加密1个表，性能劣化在30</w:t>
            </w:r>
            <w:r w:rsidR="00990492" w:rsidRPr="00B40BA1">
              <w:rPr>
                <w:rFonts w:ascii="宋体" w:eastAsia="宋体" w:hAnsi="宋体"/>
              </w:rPr>
              <w:t>%</w:t>
            </w:r>
            <w:r w:rsidR="00990492" w:rsidRPr="00B40BA1">
              <w:rPr>
                <w:rFonts w:ascii="宋体" w:eastAsia="宋体" w:hAnsi="宋体" w:hint="eastAsia"/>
              </w:rPr>
              <w:t>内，高于A</w:t>
            </w:r>
            <w:r w:rsidR="00990492" w:rsidRPr="00B40BA1">
              <w:rPr>
                <w:rFonts w:ascii="宋体" w:eastAsia="宋体" w:hAnsi="宋体"/>
              </w:rPr>
              <w:t>zure</w:t>
            </w:r>
            <w:r w:rsidR="00990492" w:rsidRPr="00B40BA1">
              <w:rPr>
                <w:rFonts w:ascii="宋体" w:eastAsia="宋体" w:hAnsi="宋体" w:hint="eastAsia"/>
              </w:rPr>
              <w:t>的5</w:t>
            </w:r>
            <w:r w:rsidR="00990492" w:rsidRPr="00B40BA1">
              <w:rPr>
                <w:rFonts w:ascii="宋体" w:eastAsia="宋体" w:hAnsi="宋体"/>
              </w:rPr>
              <w:t>0%</w:t>
            </w:r>
            <w:r w:rsidR="00990492" w:rsidRPr="00B40BA1">
              <w:rPr>
                <w:rFonts w:ascii="宋体" w:eastAsia="宋体" w:hAnsi="宋体" w:hint="eastAsia"/>
              </w:rPr>
              <w:t>劣化</w:t>
            </w:r>
          </w:p>
        </w:tc>
      </w:tr>
      <w:tr w:rsidR="006A7B0F" w:rsidRPr="00B40BA1" w14:paraId="0E8522D7" w14:textId="77777777" w:rsidTr="00601111">
        <w:tc>
          <w:tcPr>
            <w:tcW w:w="10644" w:type="dxa"/>
          </w:tcPr>
          <w:p w14:paraId="3ECB0B81" w14:textId="3EB38EC7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3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2019.11 - 2019.12</w:t>
            </w:r>
          </w:p>
        </w:tc>
      </w:tr>
      <w:tr w:rsidR="00636E68" w:rsidRPr="00B40BA1" w14:paraId="5EA38F36" w14:textId="77777777" w:rsidTr="00601111">
        <w:tc>
          <w:tcPr>
            <w:tcW w:w="10644" w:type="dxa"/>
          </w:tcPr>
          <w:p w14:paraId="3FD80E26" w14:textId="0721EE8B" w:rsidR="00636E68" w:rsidRPr="00636E68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在Linux网络栈，基于Netfilter框架，实现</w:t>
            </w:r>
            <w:r w:rsidRPr="00B40BA1">
              <w:rPr>
                <w:rFonts w:ascii="宋体" w:eastAsia="宋体" w:hAnsi="宋体"/>
              </w:rPr>
              <w:t>4种静态、2种动态</w:t>
            </w:r>
            <w:r>
              <w:rPr>
                <w:rFonts w:ascii="宋体" w:eastAsia="宋体" w:hAnsi="宋体" w:hint="eastAsia"/>
              </w:rPr>
              <w:t>的</w:t>
            </w:r>
            <w:r w:rsidRPr="00B40BA1">
              <w:rPr>
                <w:rFonts w:ascii="宋体" w:eastAsia="宋体" w:hAnsi="宋体"/>
              </w:rPr>
              <w:t>包过滤功能</w:t>
            </w:r>
            <w:r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/>
              </w:rPr>
              <w:t>支持检测与预防1种欺骗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3+3+5种信息采集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6种DOS攻击</w:t>
            </w:r>
          </w:p>
        </w:tc>
      </w:tr>
      <w:tr w:rsidR="006A7B0F" w:rsidRPr="00B40BA1" w14:paraId="1D28C867" w14:textId="77777777" w:rsidTr="00601111">
        <w:trPr>
          <w:trHeight w:val="70"/>
        </w:trPr>
        <w:tc>
          <w:tcPr>
            <w:tcW w:w="10644" w:type="dxa"/>
          </w:tcPr>
          <w:p w14:paraId="47A4ED1A" w14:textId="234877AF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4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</w:t>
            </w:r>
            <w:r w:rsidR="00636E6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2018.09 - 2018.10</w:t>
            </w:r>
          </w:p>
        </w:tc>
      </w:tr>
      <w:tr w:rsidR="00636E68" w:rsidRPr="00B40BA1" w14:paraId="4982EB94" w14:textId="77777777" w:rsidTr="00601111">
        <w:tc>
          <w:tcPr>
            <w:tcW w:w="10644" w:type="dxa"/>
          </w:tcPr>
          <w:p w14:paraId="4AA57B95" w14:textId="0BC594DA" w:rsidR="00636E68" w:rsidRPr="00B40BA1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636E68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非标国密SSL，支持数据</w:t>
            </w:r>
            <w:r w:rsidRPr="00B40BA1">
              <w:rPr>
                <w:rFonts w:ascii="宋体" w:eastAsia="宋体" w:hAnsi="宋体" w:hint="eastAsia"/>
              </w:rPr>
              <w:t>加密传输</w:t>
            </w:r>
            <w:r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 w:hint="eastAsia"/>
              </w:rPr>
              <w:t>支持</w:t>
            </w:r>
            <w:r>
              <w:rPr>
                <w:rFonts w:ascii="宋体" w:eastAsia="宋体" w:hAnsi="宋体" w:hint="eastAsia"/>
              </w:rPr>
              <w:t>国密口令</w:t>
            </w:r>
            <w:r w:rsidRPr="00B40BA1">
              <w:rPr>
                <w:rFonts w:ascii="宋体" w:eastAsia="宋体" w:hAnsi="宋体" w:hint="eastAsia"/>
              </w:rPr>
              <w:t>身份认证；</w:t>
            </w:r>
            <w:r w:rsidRPr="00B40BA1">
              <w:rPr>
                <w:rFonts w:ascii="宋体" w:eastAsia="宋体" w:hAnsi="宋体"/>
              </w:rPr>
              <w:t>支持</w:t>
            </w:r>
            <w:r>
              <w:rPr>
                <w:rFonts w:ascii="宋体" w:eastAsia="宋体" w:hAnsi="宋体" w:hint="eastAsia"/>
              </w:rPr>
              <w:t>国密</w:t>
            </w:r>
            <w:r w:rsidRPr="00B40BA1">
              <w:rPr>
                <w:rFonts w:ascii="宋体" w:eastAsia="宋体" w:hAnsi="宋体" w:hint="eastAsia"/>
              </w:rPr>
              <w:t>加密</w:t>
            </w:r>
            <w:r>
              <w:rPr>
                <w:rFonts w:ascii="宋体" w:eastAsia="宋体" w:hAnsi="宋体" w:hint="eastAsia"/>
              </w:rPr>
              <w:t>存储文件数据与元信息</w:t>
            </w:r>
            <w:r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/>
              </w:rPr>
              <w:t>支持线程池</w:t>
            </w:r>
            <w:r w:rsidRPr="00B40BA1">
              <w:rPr>
                <w:rFonts w:ascii="宋体" w:eastAsia="宋体" w:hAnsi="宋体" w:hint="eastAsia"/>
              </w:rPr>
              <w:t>；支持</w:t>
            </w:r>
            <w:r>
              <w:rPr>
                <w:rFonts w:ascii="宋体" w:eastAsia="宋体" w:hAnsi="宋体" w:hint="eastAsia"/>
              </w:rPr>
              <w:t>GUI</w:t>
            </w:r>
            <w:r w:rsidRPr="00B40BA1">
              <w:rPr>
                <w:rFonts w:ascii="宋体" w:eastAsia="宋体" w:hAnsi="宋体" w:hint="eastAsia"/>
              </w:rPr>
              <w:t>客户端</w:t>
            </w:r>
          </w:p>
        </w:tc>
      </w:tr>
      <w:tr w:rsidR="006A7B0F" w:rsidRPr="00B40BA1" w14:paraId="32968A1F" w14:textId="77777777" w:rsidTr="00601111">
        <w:trPr>
          <w:trHeight w:val="80"/>
        </w:trPr>
        <w:tc>
          <w:tcPr>
            <w:tcW w:w="10644" w:type="dxa"/>
          </w:tcPr>
          <w:p w14:paraId="45E663FC" w14:textId="5B6024AD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5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个人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独立OLAP数据库小项目kkdb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</w:t>
            </w:r>
            <w:r w:rsidR="00A4461C" w:rsidRPr="00A4461C">
              <w:rPr>
                <w:rFonts w:ascii="宋体" w:eastAsia="宋体" w:hAnsi="宋体"/>
                <w:b/>
                <w:bCs/>
                <w:color w:val="404040" w:themeColor="text1" w:themeTint="BF"/>
              </w:rPr>
              <w:t>https://gitee.com/lorand/kkdb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236E0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23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9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- 20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24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5</w:t>
            </w:r>
          </w:p>
        </w:tc>
      </w:tr>
      <w:tr w:rsidR="00445F62" w:rsidRPr="00B40BA1" w14:paraId="1744B89D" w14:textId="77777777" w:rsidTr="00556184">
        <w:trPr>
          <w:trHeight w:val="80"/>
        </w:trPr>
        <w:tc>
          <w:tcPr>
            <w:tcW w:w="10644" w:type="dxa"/>
          </w:tcPr>
          <w:p w14:paraId="53950745" w14:textId="1EC79937" w:rsidR="00445F62" w:rsidRPr="00B40BA1" w:rsidRDefault="00445F62" w:rsidP="00556184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="00A4461C" w:rsidRPr="00A4461C">
              <w:rPr>
                <w:rFonts w:ascii="宋体" w:eastAsia="宋体" w:hAnsi="宋体" w:hint="eastAsia"/>
              </w:rPr>
              <w:t>已支持</w:t>
            </w:r>
            <w:r w:rsidR="00A4461C">
              <w:rPr>
                <w:rFonts w:ascii="宋体" w:eastAsia="宋体" w:hAnsi="宋体" w:hint="eastAsia"/>
              </w:rPr>
              <w:t>简单DDL、DML，支持并发访问</w:t>
            </w:r>
          </w:p>
        </w:tc>
      </w:tr>
    </w:tbl>
    <w:p w14:paraId="181A0E04" w14:textId="76664F59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A023A8" w:rsidRPr="00B40BA1" w14:paraId="02EF2294" w14:textId="77777777">
        <w:tc>
          <w:tcPr>
            <w:tcW w:w="10654" w:type="dxa"/>
            <w:tcBorders>
              <w:top w:val="single" w:sz="4" w:space="0" w:color="auto"/>
            </w:tcBorders>
          </w:tcPr>
          <w:p w14:paraId="45AC6D6F" w14:textId="705862DE" w:rsidR="00A023A8" w:rsidRPr="00B40BA1" w:rsidRDefault="00A023A8" w:rsidP="00D60BF3">
            <w:pPr>
              <w:rPr>
                <w:rFonts w:ascii="宋体" w:eastAsia="宋体" w:hAnsi="宋体"/>
                <w:b/>
                <w:bCs/>
              </w:rPr>
            </w:pPr>
            <w:r w:rsidRPr="00B40BA1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             </w:t>
            </w:r>
            <w:r w:rsidRPr="00B40BA1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     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</w:rPr>
              <w:t>2019.02  - 2019.08</w:t>
            </w:r>
          </w:p>
        </w:tc>
      </w:tr>
      <w:tr w:rsidR="00236E01" w:rsidRPr="00B40BA1" w14:paraId="5DBE3748" w14:textId="77777777" w:rsidTr="00C60804">
        <w:tc>
          <w:tcPr>
            <w:tcW w:w="10654" w:type="dxa"/>
          </w:tcPr>
          <w:p w14:paraId="2B0E46C8" w14:textId="3DAE29F2" w:rsidR="00236E01" w:rsidRPr="00B40BA1" w:rsidRDefault="00236E01" w:rsidP="00F8687E">
            <w:pPr>
              <w:ind w:firstLineChars="100" w:firstLine="211"/>
              <w:rPr>
                <w:rFonts w:ascii="宋体" w:eastAsia="宋体" w:hAnsi="宋体"/>
              </w:rPr>
            </w:pPr>
            <w:r w:rsidRPr="00236E0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分析标准I</w:t>
            </w:r>
            <w:r w:rsidRPr="00B40BA1">
              <w:rPr>
                <w:rFonts w:ascii="宋体" w:eastAsia="宋体" w:hAnsi="宋体"/>
              </w:rPr>
              <w:t>SO-15408(</w:t>
            </w:r>
            <w:r w:rsidRPr="00B40BA1">
              <w:rPr>
                <w:rFonts w:ascii="宋体" w:eastAsia="宋体" w:hAnsi="宋体" w:hint="eastAsia"/>
              </w:rPr>
              <w:t>即CC</w:t>
            </w:r>
            <w:r w:rsidRPr="00B40BA1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、AUTOSAR</w:t>
            </w:r>
            <w:r w:rsidRPr="00B40BA1">
              <w:rPr>
                <w:rFonts w:ascii="宋体" w:eastAsia="宋体" w:hAnsi="宋体"/>
              </w:rPr>
              <w:t>-</w:t>
            </w:r>
            <w:r w:rsidRPr="00B40BA1">
              <w:rPr>
                <w:rFonts w:ascii="宋体" w:eastAsia="宋体" w:hAnsi="宋体" w:hint="eastAsia"/>
              </w:rPr>
              <w:t>J</w:t>
            </w:r>
            <w:r w:rsidRPr="00B40BA1">
              <w:rPr>
                <w:rFonts w:ascii="宋体" w:eastAsia="宋体" w:hAnsi="宋体"/>
              </w:rPr>
              <w:t>3061</w:t>
            </w:r>
            <w:r w:rsidRPr="00B40BA1">
              <w:rPr>
                <w:rFonts w:ascii="宋体" w:eastAsia="宋体" w:hAnsi="宋体" w:hint="eastAsia"/>
              </w:rPr>
              <w:t>，分析车联网攻击事件，爬取全国</w:t>
            </w:r>
            <w:r>
              <w:rPr>
                <w:rFonts w:ascii="宋体" w:eastAsia="宋体" w:hAnsi="宋体" w:hint="eastAsia"/>
              </w:rPr>
              <w:t>300+</w:t>
            </w:r>
            <w:r w:rsidRPr="00B40BA1">
              <w:rPr>
                <w:rFonts w:ascii="宋体" w:eastAsia="宋体" w:hAnsi="宋体" w:hint="eastAsia"/>
              </w:rPr>
              <w:t>市20年天气数据</w:t>
            </w:r>
          </w:p>
        </w:tc>
      </w:tr>
    </w:tbl>
    <w:p w14:paraId="7B539D44" w14:textId="6C18B166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:rsidRPr="00B40BA1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3BD8E54C" w:rsidR="002E2C79" w:rsidRPr="002E2C79" w:rsidRDefault="00A023A8" w:rsidP="002E2C79">
            <w:pPr>
              <w:spacing w:line="280" w:lineRule="exact"/>
              <w:rPr>
                <w:rFonts w:ascii="宋体" w:eastAsia="宋体" w:hAnsi="宋体" w:hint="eastAsia"/>
              </w:rPr>
            </w:pPr>
            <w:r w:rsidRPr="00B40BA1">
              <w:rPr>
                <w:rFonts w:ascii="宋体" w:eastAsia="宋体" w:hAnsi="宋体" w:hint="eastAsia"/>
              </w:rPr>
              <w:t>习惯总结学习笔记，</w:t>
            </w:r>
            <w:r w:rsidR="005161E3" w:rsidRPr="00B40BA1">
              <w:rPr>
                <w:rFonts w:ascii="宋体" w:eastAsia="宋体" w:hAnsi="宋体" w:hint="eastAsia"/>
              </w:rPr>
              <w:t>华为</w:t>
            </w:r>
            <w:r w:rsidRPr="00B40BA1">
              <w:rPr>
                <w:rFonts w:ascii="宋体" w:eastAsia="宋体" w:hAnsi="宋体" w:hint="eastAsia"/>
              </w:rPr>
              <w:t>内网上传7</w:t>
            </w:r>
            <w:r w:rsidRPr="00B40BA1">
              <w:rPr>
                <w:rFonts w:ascii="宋体" w:eastAsia="宋体" w:hAnsi="宋体"/>
              </w:rPr>
              <w:t>0+</w:t>
            </w:r>
            <w:r w:rsidRPr="00B40BA1">
              <w:rPr>
                <w:rFonts w:ascii="宋体" w:eastAsia="宋体" w:hAnsi="宋体" w:hint="eastAsia"/>
              </w:rPr>
              <w:t>篇博客</w:t>
            </w:r>
            <w:r w:rsidR="00556184">
              <w:rPr>
                <w:rFonts w:ascii="宋体" w:eastAsia="宋体" w:hAnsi="宋体" w:hint="eastAsia"/>
              </w:rPr>
              <w:t>，公网博客：</w:t>
            </w:r>
            <w:hyperlink r:id="rId8" w:history="1">
              <w:r w:rsidR="002E2C79" w:rsidRPr="00990D20">
                <w:rPr>
                  <w:rStyle w:val="a5"/>
                  <w:rFonts w:ascii="宋体" w:eastAsia="宋体" w:hAnsi="宋体"/>
                </w:rPr>
                <w:t>http://39.104.203.90/</w:t>
              </w:r>
            </w:hyperlink>
            <w:r w:rsidR="002E2C79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A023A8" w:rsidRPr="00B40BA1" w14:paraId="70A79272" w14:textId="77777777" w:rsidTr="000A16EC">
        <w:tc>
          <w:tcPr>
            <w:tcW w:w="851" w:type="dxa"/>
          </w:tcPr>
          <w:p w14:paraId="165EF4E9" w14:textId="227A063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日常使用g</w:t>
            </w:r>
            <w:r w:rsidRPr="00B40BA1">
              <w:rPr>
                <w:rFonts w:ascii="宋体" w:eastAsia="宋体" w:hAnsi="宋体"/>
              </w:rPr>
              <w:t>it</w:t>
            </w:r>
            <w:r w:rsidRPr="00B40BA1">
              <w:rPr>
                <w:rFonts w:ascii="宋体" w:eastAsia="宋体" w:hAnsi="宋体" w:hint="eastAsia"/>
              </w:rPr>
              <w:t>、g</w:t>
            </w:r>
            <w:r w:rsidRPr="00B40BA1">
              <w:rPr>
                <w:rFonts w:ascii="宋体" w:eastAsia="宋体" w:hAnsi="宋体"/>
              </w:rPr>
              <w:t>c</w:t>
            </w:r>
            <w:r w:rsidRPr="00B40BA1">
              <w:rPr>
                <w:rFonts w:ascii="宋体" w:eastAsia="宋体" w:hAnsi="宋体" w:hint="eastAsia"/>
              </w:rPr>
              <w:t>c、</w:t>
            </w:r>
            <w:r w:rsidRPr="00B40BA1">
              <w:rPr>
                <w:rFonts w:ascii="宋体" w:eastAsia="宋体" w:hAnsi="宋体"/>
              </w:rPr>
              <w:t>gdb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="000A16EC" w:rsidRPr="00B40BA1">
              <w:rPr>
                <w:rFonts w:ascii="宋体" w:eastAsia="宋体" w:hAnsi="宋体" w:hint="eastAsia"/>
              </w:rPr>
              <w:t>perf、</w:t>
            </w:r>
            <w:r w:rsidR="000A16EC" w:rsidRPr="00B40BA1">
              <w:rPr>
                <w:rFonts w:ascii="宋体" w:eastAsia="宋体" w:hAnsi="宋体"/>
              </w:rPr>
              <w:t>benchmarksql</w:t>
            </w:r>
            <w:r w:rsidR="000A16EC"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c</w:t>
            </w:r>
            <w:r w:rsidRPr="00B40BA1">
              <w:rPr>
                <w:rFonts w:ascii="宋体" w:eastAsia="宋体" w:hAnsi="宋体"/>
              </w:rPr>
              <w:t>url</w:t>
            </w:r>
            <w:r w:rsidRPr="00B40BA1">
              <w:rPr>
                <w:rFonts w:ascii="宋体" w:eastAsia="宋体" w:hAnsi="宋体" w:hint="eastAsia"/>
              </w:rPr>
              <w:t>、o</w:t>
            </w:r>
            <w:r w:rsidRPr="00B40BA1">
              <w:rPr>
                <w:rFonts w:ascii="宋体" w:eastAsia="宋体" w:hAnsi="宋体"/>
              </w:rPr>
              <w:t>penss</w:t>
            </w:r>
            <w:r w:rsidRPr="00B40BA1">
              <w:rPr>
                <w:rFonts w:ascii="宋体" w:eastAsia="宋体" w:hAnsi="宋体" w:hint="eastAsia"/>
              </w:rPr>
              <w:t>等</w:t>
            </w:r>
            <w:r w:rsidR="000A16EC" w:rsidRPr="00B40BA1">
              <w:rPr>
                <w:rFonts w:ascii="宋体" w:eastAsia="宋体" w:hAnsi="宋体" w:hint="eastAsia"/>
              </w:rPr>
              <w:t>工具</w:t>
            </w:r>
          </w:p>
        </w:tc>
      </w:tr>
      <w:tr w:rsidR="00A023A8" w:rsidRPr="00B40BA1" w14:paraId="071340A3" w14:textId="77777777" w:rsidTr="000A16EC">
        <w:tc>
          <w:tcPr>
            <w:tcW w:w="851" w:type="dxa"/>
          </w:tcPr>
          <w:p w14:paraId="44D6A1AC" w14:textId="20186C68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6A6B84F0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参考</w:t>
            </w:r>
            <w:r w:rsidR="005161E3" w:rsidRPr="00B40BA1">
              <w:rPr>
                <w:rFonts w:ascii="宋体" w:eastAsia="宋体" w:hAnsi="宋体" w:hint="eastAsia"/>
              </w:rPr>
              <w:t>postgresql</w:t>
            </w:r>
            <w:r w:rsidRPr="00B40BA1">
              <w:rPr>
                <w:rFonts w:ascii="宋体" w:eastAsia="宋体" w:hAnsi="宋体" w:hint="eastAsia"/>
              </w:rPr>
              <w:t>源码</w:t>
            </w:r>
            <w:r w:rsidR="005161E3" w:rsidRPr="00B40BA1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阅读多本p</w:t>
            </w:r>
            <w:r w:rsidRPr="00B40BA1">
              <w:rPr>
                <w:rFonts w:ascii="宋体" w:eastAsia="宋体" w:hAnsi="宋体"/>
              </w:rPr>
              <w:t>ostgresql</w:t>
            </w:r>
            <w:r w:rsidRPr="00B40BA1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:rsidRPr="00B40BA1" w14:paraId="282BA22E" w14:textId="77777777" w:rsidTr="000A16EC">
        <w:tc>
          <w:tcPr>
            <w:tcW w:w="851" w:type="dxa"/>
          </w:tcPr>
          <w:p w14:paraId="560EB622" w14:textId="056A5FC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英语</w:t>
            </w:r>
          </w:p>
        </w:tc>
        <w:tc>
          <w:tcPr>
            <w:tcW w:w="9747" w:type="dxa"/>
          </w:tcPr>
          <w:p w14:paraId="7DCFCE56" w14:textId="2CC63257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良好的英语阅读能力，一般的口语能力。四级5</w:t>
            </w:r>
            <w:r w:rsidRPr="00B40BA1">
              <w:rPr>
                <w:rFonts w:ascii="宋体" w:eastAsia="宋体" w:hAnsi="宋体"/>
              </w:rPr>
              <w:t>25</w:t>
            </w:r>
          </w:p>
        </w:tc>
      </w:tr>
      <w:tr w:rsidR="00A023A8" w:rsidRPr="00B40BA1" w14:paraId="5E3942B4" w14:textId="77777777" w:rsidTr="000A16EC">
        <w:tc>
          <w:tcPr>
            <w:tcW w:w="851" w:type="dxa"/>
          </w:tcPr>
          <w:p w14:paraId="51508668" w14:textId="6607F740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办公</w:t>
            </w:r>
          </w:p>
        </w:tc>
        <w:tc>
          <w:tcPr>
            <w:tcW w:w="9747" w:type="dxa"/>
          </w:tcPr>
          <w:p w14:paraId="7DBD3222" w14:textId="4A3A8A90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较好的文档撰写与</w:t>
            </w:r>
            <w:r w:rsidRPr="00B40BA1">
              <w:rPr>
                <w:rFonts w:ascii="宋体" w:eastAsia="宋体" w:hAnsi="宋体"/>
              </w:rPr>
              <w:t>PPT制作能力，熟悉部分adobe工具</w:t>
            </w:r>
          </w:p>
        </w:tc>
      </w:tr>
    </w:tbl>
    <w:p w14:paraId="79BFD864" w14:textId="6A61B3F9" w:rsidR="00BE6192" w:rsidRPr="00B40BA1" w:rsidRDefault="00B15A85" w:rsidP="00B15A85">
      <w:pPr>
        <w:jc w:val="right"/>
        <w:rPr>
          <w:rFonts w:ascii="宋体" w:eastAsia="宋体" w:hAnsi="宋体"/>
          <w:sz w:val="15"/>
          <w:szCs w:val="15"/>
        </w:rPr>
      </w:pPr>
      <w:r w:rsidRPr="00B40BA1">
        <w:rPr>
          <w:rFonts w:ascii="宋体" w:eastAsia="宋体" w:hAnsi="宋体"/>
          <w:sz w:val="15"/>
          <w:szCs w:val="15"/>
        </w:rPr>
        <w:t>2023.0</w:t>
      </w:r>
      <w:r w:rsidRPr="00B40BA1">
        <w:rPr>
          <w:rFonts w:ascii="宋体" w:eastAsia="宋体" w:hAnsi="宋体" w:hint="eastAsia"/>
          <w:sz w:val="15"/>
          <w:szCs w:val="15"/>
        </w:rPr>
        <w:t>8</w:t>
      </w:r>
      <w:r w:rsidRPr="00B40BA1">
        <w:rPr>
          <w:rFonts w:ascii="宋体" w:eastAsia="宋体" w:hAnsi="宋体"/>
          <w:sz w:val="15"/>
          <w:szCs w:val="15"/>
        </w:rPr>
        <w:t>.17</w:t>
      </w:r>
    </w:p>
    <w:sectPr w:rsidR="00BE6192" w:rsidRPr="00B40BA1" w:rsidSect="00640051">
      <w:pgSz w:w="11906" w:h="16838"/>
      <w:pgMar w:top="56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CF64B" w14:textId="77777777" w:rsidR="00527ADB" w:rsidRDefault="00527ADB" w:rsidP="00534A78">
      <w:r>
        <w:separator/>
      </w:r>
    </w:p>
  </w:endnote>
  <w:endnote w:type="continuationSeparator" w:id="0">
    <w:p w14:paraId="57A34BBA" w14:textId="77777777" w:rsidR="00527ADB" w:rsidRDefault="00527ADB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C67A" w14:textId="77777777" w:rsidR="00527ADB" w:rsidRDefault="00527ADB" w:rsidP="00534A78">
      <w:r>
        <w:separator/>
      </w:r>
    </w:p>
  </w:footnote>
  <w:footnote w:type="continuationSeparator" w:id="0">
    <w:p w14:paraId="4D764E83" w14:textId="77777777" w:rsidR="00527ADB" w:rsidRDefault="00527ADB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019FF"/>
    <w:rsid w:val="000236C7"/>
    <w:rsid w:val="000302E5"/>
    <w:rsid w:val="00031647"/>
    <w:rsid w:val="00033A42"/>
    <w:rsid w:val="000647CF"/>
    <w:rsid w:val="00073DD4"/>
    <w:rsid w:val="00091279"/>
    <w:rsid w:val="000A16EC"/>
    <w:rsid w:val="000E2A07"/>
    <w:rsid w:val="0010199A"/>
    <w:rsid w:val="00113402"/>
    <w:rsid w:val="00136E28"/>
    <w:rsid w:val="001421CA"/>
    <w:rsid w:val="00155F89"/>
    <w:rsid w:val="00170569"/>
    <w:rsid w:val="0017110A"/>
    <w:rsid w:val="001825FF"/>
    <w:rsid w:val="00185E4F"/>
    <w:rsid w:val="001A4DE0"/>
    <w:rsid w:val="001B32FD"/>
    <w:rsid w:val="001C0DD7"/>
    <w:rsid w:val="001C53DC"/>
    <w:rsid w:val="0020437C"/>
    <w:rsid w:val="00206543"/>
    <w:rsid w:val="00232112"/>
    <w:rsid w:val="00236E01"/>
    <w:rsid w:val="0026480C"/>
    <w:rsid w:val="00275E95"/>
    <w:rsid w:val="00293989"/>
    <w:rsid w:val="00295112"/>
    <w:rsid w:val="002A0052"/>
    <w:rsid w:val="002B542D"/>
    <w:rsid w:val="002E2C79"/>
    <w:rsid w:val="003647F8"/>
    <w:rsid w:val="00367718"/>
    <w:rsid w:val="00373C29"/>
    <w:rsid w:val="003A28DD"/>
    <w:rsid w:val="003A3B22"/>
    <w:rsid w:val="003E660C"/>
    <w:rsid w:val="0041222E"/>
    <w:rsid w:val="0043234B"/>
    <w:rsid w:val="0044342E"/>
    <w:rsid w:val="00445F62"/>
    <w:rsid w:val="00447646"/>
    <w:rsid w:val="00477469"/>
    <w:rsid w:val="004E7398"/>
    <w:rsid w:val="00500675"/>
    <w:rsid w:val="005161E3"/>
    <w:rsid w:val="00526284"/>
    <w:rsid w:val="00527ADB"/>
    <w:rsid w:val="00533C97"/>
    <w:rsid w:val="00534971"/>
    <w:rsid w:val="00534A78"/>
    <w:rsid w:val="00535BDA"/>
    <w:rsid w:val="00537029"/>
    <w:rsid w:val="00543545"/>
    <w:rsid w:val="005456B9"/>
    <w:rsid w:val="00556184"/>
    <w:rsid w:val="00573B54"/>
    <w:rsid w:val="005A0709"/>
    <w:rsid w:val="005A289A"/>
    <w:rsid w:val="005A2D05"/>
    <w:rsid w:val="005A5753"/>
    <w:rsid w:val="005A577B"/>
    <w:rsid w:val="005B09C9"/>
    <w:rsid w:val="005B3A5D"/>
    <w:rsid w:val="005D1421"/>
    <w:rsid w:val="005D44EA"/>
    <w:rsid w:val="005E1DA0"/>
    <w:rsid w:val="00601111"/>
    <w:rsid w:val="00616E80"/>
    <w:rsid w:val="0061706D"/>
    <w:rsid w:val="0062381E"/>
    <w:rsid w:val="006367FF"/>
    <w:rsid w:val="00636E68"/>
    <w:rsid w:val="00640051"/>
    <w:rsid w:val="0064279A"/>
    <w:rsid w:val="006A5ECE"/>
    <w:rsid w:val="006A6B78"/>
    <w:rsid w:val="006A7B0F"/>
    <w:rsid w:val="006D44B8"/>
    <w:rsid w:val="006E190F"/>
    <w:rsid w:val="006F5979"/>
    <w:rsid w:val="00700CCF"/>
    <w:rsid w:val="00707624"/>
    <w:rsid w:val="00710FBD"/>
    <w:rsid w:val="0072582D"/>
    <w:rsid w:val="00727983"/>
    <w:rsid w:val="00735B0F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239CD"/>
    <w:rsid w:val="00841C2F"/>
    <w:rsid w:val="008438FD"/>
    <w:rsid w:val="00846C92"/>
    <w:rsid w:val="008475AD"/>
    <w:rsid w:val="0088644C"/>
    <w:rsid w:val="008921C1"/>
    <w:rsid w:val="008C3E17"/>
    <w:rsid w:val="008F3E39"/>
    <w:rsid w:val="00906F2D"/>
    <w:rsid w:val="009403AE"/>
    <w:rsid w:val="0094709A"/>
    <w:rsid w:val="009563A8"/>
    <w:rsid w:val="0097061C"/>
    <w:rsid w:val="0097136B"/>
    <w:rsid w:val="00982A05"/>
    <w:rsid w:val="00986B86"/>
    <w:rsid w:val="00990492"/>
    <w:rsid w:val="00996E99"/>
    <w:rsid w:val="009970B4"/>
    <w:rsid w:val="009B37A3"/>
    <w:rsid w:val="009C5834"/>
    <w:rsid w:val="009D29D9"/>
    <w:rsid w:val="009F5EEB"/>
    <w:rsid w:val="00A023A8"/>
    <w:rsid w:val="00A17387"/>
    <w:rsid w:val="00A23814"/>
    <w:rsid w:val="00A4461C"/>
    <w:rsid w:val="00A53188"/>
    <w:rsid w:val="00A77515"/>
    <w:rsid w:val="00A86914"/>
    <w:rsid w:val="00A9210F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40BA1"/>
    <w:rsid w:val="00B62B3D"/>
    <w:rsid w:val="00B64464"/>
    <w:rsid w:val="00B72194"/>
    <w:rsid w:val="00B959FC"/>
    <w:rsid w:val="00BB3BD0"/>
    <w:rsid w:val="00BC5539"/>
    <w:rsid w:val="00BD09B6"/>
    <w:rsid w:val="00BE6192"/>
    <w:rsid w:val="00BF3B81"/>
    <w:rsid w:val="00C20D11"/>
    <w:rsid w:val="00C21452"/>
    <w:rsid w:val="00C342DD"/>
    <w:rsid w:val="00CB36C1"/>
    <w:rsid w:val="00CF3723"/>
    <w:rsid w:val="00D02351"/>
    <w:rsid w:val="00D15656"/>
    <w:rsid w:val="00D21AE2"/>
    <w:rsid w:val="00D22D41"/>
    <w:rsid w:val="00D27C5A"/>
    <w:rsid w:val="00D46293"/>
    <w:rsid w:val="00D60BF3"/>
    <w:rsid w:val="00DA2C68"/>
    <w:rsid w:val="00DC1838"/>
    <w:rsid w:val="00E62BD5"/>
    <w:rsid w:val="00E754A4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3306C"/>
    <w:rsid w:val="00F6764E"/>
    <w:rsid w:val="00F82E60"/>
    <w:rsid w:val="00F8687E"/>
    <w:rsid w:val="00FB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87A2ECFE-0F9F-4CC4-AABF-7538882C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4.203.90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kun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1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24</cp:revision>
  <cp:lastPrinted>2023-08-17T14:31:00Z</cp:lastPrinted>
  <dcterms:created xsi:type="dcterms:W3CDTF">2023-08-16T12:36:00Z</dcterms:created>
  <dcterms:modified xsi:type="dcterms:W3CDTF">2024-06-17T15:13:00Z</dcterms:modified>
</cp:coreProperties>
</file>