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DD7D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============================= Exception handling in Spring Boot =========================</w:t>
      </w:r>
    </w:p>
    <w:p w14:paraId="20B51DC7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71770" cy="2223135"/>
            <wp:effectExtent l="0" t="0" r="508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FEFBD">
      <w:pPr>
        <w:rPr>
          <w:sz w:val="20"/>
          <w:szCs w:val="20"/>
        </w:rPr>
      </w:pPr>
    </w:p>
    <w:p w14:paraId="5F059E98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5420" cy="1809115"/>
            <wp:effectExtent l="0" t="0" r="11430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DBF3">
      <w:pPr>
        <w:rPr>
          <w:sz w:val="20"/>
          <w:szCs w:val="20"/>
        </w:rPr>
      </w:pPr>
    </w:p>
    <w:p w14:paraId="1DC3E647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5420" cy="2310765"/>
            <wp:effectExtent l="0" t="0" r="11430" b="133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9331">
      <w:pPr>
        <w:rPr>
          <w:sz w:val="20"/>
          <w:szCs w:val="20"/>
        </w:rPr>
      </w:pPr>
    </w:p>
    <w:p w14:paraId="1AD21BAA">
      <w:pPr>
        <w:rPr>
          <w:sz w:val="20"/>
          <w:szCs w:val="20"/>
        </w:rPr>
      </w:pPr>
    </w:p>
    <w:p w14:paraId="5A899F4E">
      <w:pPr>
        <w:rPr>
          <w:sz w:val="20"/>
          <w:szCs w:val="20"/>
        </w:rPr>
      </w:pPr>
    </w:p>
    <w:p w14:paraId="7E03BC44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6055" cy="1581785"/>
            <wp:effectExtent l="0" t="0" r="10795" b="184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2AC53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71135" cy="1612900"/>
            <wp:effectExtent l="0" t="0" r="5715" b="635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B7705">
      <w:pPr>
        <w:rPr>
          <w:sz w:val="20"/>
          <w:szCs w:val="20"/>
        </w:rPr>
      </w:pPr>
    </w:p>
    <w:p w14:paraId="1F6BB63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highlight w:val="green"/>
          <w:lang w:val="en-US"/>
        </w:rPr>
        <w:t xml:space="preserve">Note </w:t>
      </w:r>
      <w:r>
        <w:rPr>
          <w:rFonts w:hint="default"/>
          <w:sz w:val="20"/>
          <w:szCs w:val="20"/>
          <w:lang w:val="en-US"/>
        </w:rPr>
        <w:t xml:space="preserve">: Exception handling ki complete Projetct chesanu </w:t>
      </w:r>
    </w:p>
    <w:p w14:paraId="4C29AC21">
      <w:pPr>
        <w:rPr>
          <w:rFonts w:hint="default"/>
          <w:sz w:val="20"/>
          <w:szCs w:val="20"/>
          <w:lang w:val="en-US"/>
        </w:rPr>
      </w:pPr>
    </w:p>
    <w:p w14:paraId="00599D81">
      <w:pPr>
        <w:pStyle w:val="9"/>
        <w:keepNext w:val="0"/>
        <w:keepLines w:val="0"/>
        <w:widowControl/>
        <w:suppressLineNumbers w:val="0"/>
        <w:rPr>
          <w:rFonts w:hint="default"/>
          <w:color w:val="FF0000"/>
          <w:sz w:val="20"/>
          <w:szCs w:val="20"/>
          <w:lang w:val="en-US"/>
        </w:rPr>
      </w:pPr>
      <w:r>
        <w:rPr>
          <w:rFonts w:hint="default"/>
          <w:color w:val="FF0000"/>
          <w:sz w:val="20"/>
          <w:szCs w:val="20"/>
          <w:lang w:val="en-US"/>
        </w:rPr>
        <w:t>What will happened if we don’t know what Exception it will occurred ?</w:t>
      </w:r>
    </w:p>
    <w:p w14:paraId="29079FE5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55CC2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🧩 1. If You </w:t>
      </w:r>
      <w:r>
        <w:rPr>
          <w:rStyle w:val="10"/>
          <w:b/>
          <w:bCs/>
          <w:sz w:val="20"/>
          <w:szCs w:val="20"/>
        </w:rPr>
        <w:t>Know</w:t>
      </w:r>
      <w:r>
        <w:rPr>
          <w:sz w:val="20"/>
          <w:szCs w:val="20"/>
        </w:rPr>
        <w:t xml:space="preserve"> the Exception Type</w:t>
      </w:r>
    </w:p>
    <w:p w14:paraId="1B9A2E4A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Yes — you can handle it </w:t>
      </w:r>
      <w:r>
        <w:rPr>
          <w:rStyle w:val="10"/>
          <w:sz w:val="20"/>
          <w:szCs w:val="20"/>
        </w:rPr>
        <w:t>specifically</w:t>
      </w:r>
      <w:r>
        <w:rPr>
          <w:sz w:val="20"/>
          <w:szCs w:val="20"/>
        </w:rPr>
        <w:t xml:space="preserve"> like:</w:t>
      </w:r>
    </w:p>
    <w:p w14:paraId="0784DE20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@ExceptionHandler(value = ArithmeticException.class)</w:t>
      </w:r>
    </w:p>
    <w:p w14:paraId="76A5DDEE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public ResponseEntity&lt;ExceptioDAO_Class&gt; handleArithmeticException(ArithmeticException ex) {</w:t>
      </w:r>
    </w:p>
    <w:p w14:paraId="14AF3120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...</w:t>
      </w:r>
    </w:p>
    <w:p w14:paraId="736A95C7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}</w:t>
      </w:r>
    </w:p>
    <w:p w14:paraId="0BC948F9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Use this for </w:t>
      </w:r>
      <w:r>
        <w:rPr>
          <w:rStyle w:val="10"/>
          <w:sz w:val="20"/>
          <w:szCs w:val="20"/>
        </w:rPr>
        <w:t>known</w:t>
      </w:r>
      <w:r>
        <w:rPr>
          <w:sz w:val="20"/>
          <w:szCs w:val="20"/>
        </w:rPr>
        <w:t xml:space="preserve">, </w:t>
      </w:r>
      <w:r>
        <w:rPr>
          <w:rStyle w:val="10"/>
          <w:sz w:val="20"/>
          <w:szCs w:val="20"/>
        </w:rPr>
        <w:t>expected</w:t>
      </w:r>
      <w:r>
        <w:rPr>
          <w:sz w:val="20"/>
          <w:szCs w:val="20"/>
        </w:rPr>
        <w:t xml:space="preserve">, or </w:t>
      </w:r>
      <w:r>
        <w:rPr>
          <w:rStyle w:val="10"/>
          <w:sz w:val="20"/>
          <w:szCs w:val="20"/>
        </w:rPr>
        <w:t>business-specific</w:t>
      </w:r>
      <w:r>
        <w:rPr>
          <w:sz w:val="20"/>
          <w:szCs w:val="20"/>
        </w:rPr>
        <w:t xml:space="preserve"> exceptions (e.g., </w:t>
      </w:r>
      <w:r>
        <w:rPr>
          <w:rStyle w:val="7"/>
          <w:sz w:val="20"/>
          <w:szCs w:val="20"/>
        </w:rPr>
        <w:t>UserNotFoundException</w:t>
      </w:r>
      <w:r>
        <w:rPr>
          <w:sz w:val="20"/>
          <w:szCs w:val="20"/>
        </w:rPr>
        <w:t xml:space="preserve">, </w:t>
      </w:r>
      <w:r>
        <w:rPr>
          <w:rStyle w:val="7"/>
          <w:sz w:val="20"/>
          <w:szCs w:val="20"/>
        </w:rPr>
        <w:t>InvalidTokenException</w:t>
      </w:r>
      <w:r>
        <w:rPr>
          <w:sz w:val="20"/>
          <w:szCs w:val="20"/>
        </w:rPr>
        <w:t>, etc.).</w:t>
      </w:r>
    </w:p>
    <w:p w14:paraId="0C548392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2FF15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🌍 2. If You </w:t>
      </w:r>
      <w:r>
        <w:rPr>
          <w:rStyle w:val="10"/>
          <w:b/>
          <w:bCs/>
          <w:sz w:val="20"/>
          <w:szCs w:val="20"/>
        </w:rPr>
        <w:t>Don’t Know</w:t>
      </w:r>
      <w:r>
        <w:rPr>
          <w:sz w:val="20"/>
          <w:szCs w:val="20"/>
        </w:rPr>
        <w:t xml:space="preserve"> the Exception Type</w:t>
      </w:r>
    </w:p>
    <w:p w14:paraId="15186C2C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You can create a </w:t>
      </w:r>
      <w:r>
        <w:rPr>
          <w:rStyle w:val="10"/>
          <w:sz w:val="20"/>
          <w:szCs w:val="20"/>
        </w:rPr>
        <w:t>generic catch-all</w:t>
      </w:r>
      <w:r>
        <w:rPr>
          <w:sz w:val="20"/>
          <w:szCs w:val="20"/>
        </w:rPr>
        <w:t xml:space="preserve"> exception handler that catches </w:t>
      </w:r>
      <w:r>
        <w:rPr>
          <w:rStyle w:val="10"/>
          <w:sz w:val="20"/>
          <w:szCs w:val="20"/>
        </w:rPr>
        <w:t>everything</w:t>
      </w:r>
      <w:r>
        <w:rPr>
          <w:sz w:val="20"/>
          <w:szCs w:val="20"/>
        </w:rPr>
        <w:t xml:space="preserve"> else:</w:t>
      </w:r>
    </w:p>
    <w:p w14:paraId="5A135105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@ExceptionHandler(value = Exception.class)</w:t>
      </w:r>
    </w:p>
    <w:p w14:paraId="1A30074C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public ResponseEntity&lt;ExceptioDAO_Class&gt; handleGlobalException(Exception ex) {</w:t>
      </w:r>
    </w:p>
    <w:p w14:paraId="3373F0AC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ExceptioDAO_Class errorResponse = new ExceptioDAO_Class();</w:t>
      </w:r>
    </w:p>
    <w:p w14:paraId="6A233013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errorResponse.setMsg("Something went wrong: " + ex.getMessage());</w:t>
      </w:r>
    </w:p>
    <w:p w14:paraId="2BF5EAC2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errorResponse.setErrorCode("GEN-001");</w:t>
      </w:r>
    </w:p>
    <w:p w14:paraId="78E21FFD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return new ResponseEntity&lt;&gt;(errorResponse, HttpStatus.INTERNAL_SERVER_ERROR);</w:t>
      </w:r>
    </w:p>
    <w:p w14:paraId="7CC01B47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}</w:t>
      </w:r>
    </w:p>
    <w:p w14:paraId="499735E5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This ensures </w:t>
      </w:r>
      <w:r>
        <w:rPr>
          <w:rStyle w:val="10"/>
          <w:sz w:val="20"/>
          <w:szCs w:val="20"/>
        </w:rPr>
        <w:t>no unhandled exception</w:t>
      </w:r>
      <w:r>
        <w:rPr>
          <w:sz w:val="20"/>
          <w:szCs w:val="20"/>
        </w:rPr>
        <w:t xml:space="preserve"> ever leaks to the client.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It’s a </w:t>
      </w:r>
      <w:r>
        <w:rPr>
          <w:rStyle w:val="10"/>
          <w:sz w:val="20"/>
          <w:szCs w:val="20"/>
        </w:rPr>
        <w:t>safety net</w:t>
      </w:r>
      <w:r>
        <w:rPr>
          <w:sz w:val="20"/>
          <w:szCs w:val="20"/>
        </w:rPr>
        <w:t xml:space="preserve"> for unexpected runtime or framework errors.</w:t>
      </w:r>
      <w:r>
        <w:rPr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E9E60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⚙️ 3. Real-Time Best Practice (What Companies Do)</w:t>
      </w:r>
    </w:p>
    <w:p w14:paraId="06681333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In real projects, developers </w:t>
      </w:r>
      <w:r>
        <w:rPr>
          <w:rStyle w:val="10"/>
          <w:sz w:val="20"/>
          <w:szCs w:val="20"/>
        </w:rPr>
        <w:t>combine both</w:t>
      </w:r>
      <w:r>
        <w:rPr>
          <w:sz w:val="20"/>
          <w:szCs w:val="20"/>
        </w:rPr>
        <w:t>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1"/>
        <w:gridCol w:w="4099"/>
        <w:gridCol w:w="2576"/>
      </w:tblGrid>
      <w:tr w14:paraId="63772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76" w:type="dxa"/>
            <w:shd w:val="clear" w:color="auto" w:fill="auto"/>
            <w:vAlign w:val="center"/>
          </w:tcPr>
          <w:p w14:paraId="7EDA80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4069" w:type="dxa"/>
            <w:shd w:val="clear" w:color="auto" w:fill="auto"/>
            <w:vAlign w:val="center"/>
          </w:tcPr>
          <w:p w14:paraId="64CC4F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Example</w:t>
            </w:r>
          </w:p>
        </w:tc>
        <w:tc>
          <w:tcPr>
            <w:tcW w:w="2531" w:type="dxa"/>
            <w:shd w:val="clear" w:color="auto" w:fill="auto"/>
            <w:vAlign w:val="center"/>
          </w:tcPr>
          <w:p w14:paraId="51BDA4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Purpose</w:t>
            </w:r>
          </w:p>
        </w:tc>
      </w:tr>
      <w:tr w14:paraId="0AF2A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76" w:type="dxa"/>
            <w:shd w:val="clear" w:color="auto" w:fill="auto"/>
            <w:vAlign w:val="center"/>
          </w:tcPr>
          <w:p w14:paraId="6319BC1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🎯 </w:t>
            </w:r>
            <w:r>
              <w:rPr>
                <w:rStyle w:val="10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Specific Handlers</w:t>
            </w:r>
          </w:p>
        </w:tc>
        <w:tc>
          <w:tcPr>
            <w:tcW w:w="4069" w:type="dxa"/>
            <w:shd w:val="clear" w:color="auto" w:fill="auto"/>
            <w:vAlign w:val="center"/>
          </w:tcPr>
          <w:p w14:paraId="6C3D0E2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@ExceptionHandler(UserNotFoundException.class)</w:t>
            </w:r>
          </w:p>
        </w:tc>
        <w:tc>
          <w:tcPr>
            <w:tcW w:w="2531" w:type="dxa"/>
            <w:shd w:val="clear" w:color="auto" w:fill="auto"/>
            <w:vAlign w:val="center"/>
          </w:tcPr>
          <w:p w14:paraId="3CEB10E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For expected business errors — to return meaningful HTTP status &amp; message</w:t>
            </w:r>
          </w:p>
        </w:tc>
      </w:tr>
      <w:tr w14:paraId="12D31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76" w:type="dxa"/>
            <w:shd w:val="clear" w:color="auto" w:fill="auto"/>
            <w:vAlign w:val="center"/>
          </w:tcPr>
          <w:p w14:paraId="2C0119A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🌍 </w:t>
            </w:r>
            <w:r>
              <w:rPr>
                <w:rStyle w:val="10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Generic Handler</w:t>
            </w:r>
          </w:p>
        </w:tc>
        <w:tc>
          <w:tcPr>
            <w:tcW w:w="4069" w:type="dxa"/>
            <w:shd w:val="clear" w:color="auto" w:fill="auto"/>
            <w:vAlign w:val="center"/>
          </w:tcPr>
          <w:p w14:paraId="5478C1D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@ExceptionHandler(Exception.class)</w:t>
            </w:r>
          </w:p>
        </w:tc>
        <w:tc>
          <w:tcPr>
            <w:tcW w:w="2531" w:type="dxa"/>
            <w:shd w:val="clear" w:color="auto" w:fill="auto"/>
            <w:vAlign w:val="center"/>
          </w:tcPr>
          <w:p w14:paraId="1802B1B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For all other unexpected errors — to prevent raw stack traces from leaking</w:t>
            </w:r>
          </w:p>
        </w:tc>
      </w:tr>
    </w:tbl>
    <w:p w14:paraId="51F26992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Typical structure in a </w:t>
      </w:r>
      <w:r>
        <w:rPr>
          <w:rStyle w:val="10"/>
          <w:sz w:val="20"/>
          <w:szCs w:val="20"/>
        </w:rPr>
        <w:t>Global Exception Handler</w:t>
      </w:r>
      <w:r>
        <w:rPr>
          <w:sz w:val="20"/>
          <w:szCs w:val="20"/>
        </w:rPr>
        <w:t>:</w:t>
      </w:r>
    </w:p>
    <w:p w14:paraId="624C7D78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@RestControllerAdvice</w:t>
      </w:r>
    </w:p>
    <w:p w14:paraId="30A1044D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public class GlobalExceptionHandler {</w:t>
      </w:r>
    </w:p>
    <w:p w14:paraId="3DD6D426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189C1240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// 1️⃣ Business-specific</w:t>
      </w:r>
    </w:p>
    <w:p w14:paraId="4BC765ED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@ExceptionHandler(UserNotFoundException.class)</w:t>
      </w:r>
    </w:p>
    <w:p w14:paraId="29BD51D9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public ResponseEntity&lt;ExceptioDAO_Class&gt; handleUserNotFound(UserNotFoundException ex) {</w:t>
      </w:r>
    </w:p>
    <w:p w14:paraId="77434E62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ExceptioDAO_Class err = new ExceptioDAO_Class();</w:t>
      </w:r>
    </w:p>
    <w:p w14:paraId="3972D1C6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err.setMsg("User not found");</w:t>
      </w:r>
    </w:p>
    <w:p w14:paraId="0748864C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err.setErrorCode("USR-404");</w:t>
      </w:r>
    </w:p>
    <w:p w14:paraId="28E60D7D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return new ResponseEntity&lt;&gt;(err, HttpStatus.NOT_FOUND);</w:t>
      </w:r>
    </w:p>
    <w:p w14:paraId="50BDE56E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}</w:t>
      </w:r>
    </w:p>
    <w:p w14:paraId="4EE2A0BF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3A8A3412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// 2️⃣ Validation-specific</w:t>
      </w:r>
    </w:p>
    <w:p w14:paraId="11D549B8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@ExceptionHandler(MethodArgumentNotValidException.class)</w:t>
      </w:r>
    </w:p>
    <w:p w14:paraId="4154B0FC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public ResponseEntity&lt;ExceptioDAO_Class&gt; handleValidation(MethodArgumentNotValidException ex) {</w:t>
      </w:r>
    </w:p>
    <w:p w14:paraId="547FC911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ExceptioDAO_Class err = new ExceptioDAO_Class();</w:t>
      </w:r>
    </w:p>
    <w:p w14:paraId="3E26CE9F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err.setMsg("Validation failed: " + ex.getMessage());</w:t>
      </w:r>
    </w:p>
    <w:p w14:paraId="322160B4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err.setErrorCode("VAL-400");</w:t>
      </w:r>
    </w:p>
    <w:p w14:paraId="5016808A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return new ResponseEntity&lt;&gt;(err, HttpStatus.BAD_REQUEST);</w:t>
      </w:r>
    </w:p>
    <w:p w14:paraId="38BE94A5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}</w:t>
      </w:r>
    </w:p>
    <w:p w14:paraId="4D4087BB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6CA542C3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// 3️⃣ Catch-all fallback</w:t>
      </w:r>
    </w:p>
    <w:p w14:paraId="66C9E25A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@ExceptionHandler(Exception.class)</w:t>
      </w:r>
    </w:p>
    <w:p w14:paraId="467A2737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public ResponseEntity&lt;ExceptioDAO_Class&gt; handleAll(Exception ex) {</w:t>
      </w:r>
    </w:p>
    <w:p w14:paraId="3DA4373E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ExceptioDAO_Class err = new ExceptioDAO_Class();</w:t>
      </w:r>
    </w:p>
    <w:p w14:paraId="45F71645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err.setMsg("Internal Server Error: " + ex.getMessage());</w:t>
      </w:r>
    </w:p>
    <w:p w14:paraId="2D82F49A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err.setErrorCode("GEN-500");</w:t>
      </w:r>
    </w:p>
    <w:p w14:paraId="268EFB87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return new ResponseEntity&lt;&gt;(err, HttpStatus.INTERNAL_SERVER_ERROR);</w:t>
      </w:r>
    </w:p>
    <w:p w14:paraId="6D0D10D3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}</w:t>
      </w:r>
    </w:p>
    <w:p w14:paraId="6AF3BDCD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}</w:t>
      </w:r>
    </w:p>
    <w:p w14:paraId="0462B10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0A1A2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Summary Table</w:t>
      </w:r>
    </w:p>
    <w:tbl>
      <w:tblPr>
        <w:tblStyle w:val="5"/>
        <w:tblW w:w="891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7"/>
        <w:gridCol w:w="2720"/>
        <w:gridCol w:w="3511"/>
      </w:tblGrid>
      <w:tr w14:paraId="58881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591" w:hRule="atLeast"/>
          <w:tblHeader/>
          <w:tblCellSpacing w:w="15" w:type="dxa"/>
        </w:trPr>
        <w:tc>
          <w:tcPr>
            <w:tcW w:w="2642" w:type="dxa"/>
            <w:shd w:val="clear" w:color="auto" w:fill="auto"/>
            <w:vAlign w:val="center"/>
          </w:tcPr>
          <w:p w14:paraId="7556B6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Situation</w:t>
            </w:r>
          </w:p>
        </w:tc>
        <w:tc>
          <w:tcPr>
            <w:tcW w:w="2690" w:type="dxa"/>
            <w:shd w:val="clear" w:color="auto" w:fill="auto"/>
            <w:vAlign w:val="center"/>
          </w:tcPr>
          <w:p w14:paraId="610949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What You Do</w:t>
            </w:r>
          </w:p>
        </w:tc>
        <w:tc>
          <w:tcPr>
            <w:tcW w:w="3466" w:type="dxa"/>
            <w:shd w:val="clear" w:color="auto" w:fill="auto"/>
            <w:vAlign w:val="center"/>
          </w:tcPr>
          <w:p w14:paraId="666C0D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Example</w:t>
            </w:r>
          </w:p>
        </w:tc>
      </w:tr>
      <w:tr w14:paraId="6B601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4" w:hRule="atLeast"/>
          <w:tblCellSpacing w:w="15" w:type="dxa"/>
        </w:trPr>
        <w:tc>
          <w:tcPr>
            <w:tcW w:w="2642" w:type="dxa"/>
            <w:shd w:val="clear" w:color="auto" w:fill="auto"/>
            <w:vAlign w:val="center"/>
          </w:tcPr>
          <w:p w14:paraId="09483BE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You know exactly what exception can occur</w:t>
            </w:r>
          </w:p>
        </w:tc>
        <w:tc>
          <w:tcPr>
            <w:tcW w:w="2690" w:type="dxa"/>
            <w:shd w:val="clear" w:color="auto" w:fill="auto"/>
            <w:vAlign w:val="center"/>
          </w:tcPr>
          <w:p w14:paraId="71BAC96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Write a </w:t>
            </w:r>
            <w:r>
              <w:rPr>
                <w:rStyle w:val="10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specific </w:t>
            </w:r>
            <w:r>
              <w:rPr>
                <w:rStyle w:val="7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@ExceptionHandler</w:t>
            </w:r>
          </w:p>
        </w:tc>
        <w:tc>
          <w:tcPr>
            <w:tcW w:w="3466" w:type="dxa"/>
            <w:shd w:val="clear" w:color="auto" w:fill="auto"/>
            <w:vAlign w:val="center"/>
          </w:tcPr>
          <w:p w14:paraId="5924D80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@ExceptionHandler(ArithmeticException.class)</w:t>
            </w:r>
          </w:p>
        </w:tc>
      </w:tr>
      <w:tr w14:paraId="0F40F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7" w:hRule="atLeast"/>
          <w:tblCellSpacing w:w="15" w:type="dxa"/>
        </w:trPr>
        <w:tc>
          <w:tcPr>
            <w:tcW w:w="2642" w:type="dxa"/>
            <w:shd w:val="clear" w:color="auto" w:fill="auto"/>
            <w:vAlign w:val="center"/>
          </w:tcPr>
          <w:p w14:paraId="14A9C20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You don’t know or want to handle all cases</w:t>
            </w:r>
          </w:p>
        </w:tc>
        <w:tc>
          <w:tcPr>
            <w:tcW w:w="2690" w:type="dxa"/>
            <w:shd w:val="clear" w:color="auto" w:fill="auto"/>
            <w:vAlign w:val="center"/>
          </w:tcPr>
          <w:p w14:paraId="1839F11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Write a </w:t>
            </w:r>
            <w:r>
              <w:rPr>
                <w:rStyle w:val="10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generic </w:t>
            </w:r>
            <w:r>
              <w:rPr>
                <w:rStyle w:val="7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@ExceptionHandler(Exception.class)</w:t>
            </w:r>
          </w:p>
        </w:tc>
        <w:tc>
          <w:tcPr>
            <w:tcW w:w="3466" w:type="dxa"/>
            <w:shd w:val="clear" w:color="auto" w:fill="auto"/>
            <w:vAlign w:val="center"/>
          </w:tcPr>
          <w:p w14:paraId="5C074DA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@ExceptionHandler(Exception.class)</w:t>
            </w:r>
          </w:p>
        </w:tc>
      </w:tr>
      <w:tr w14:paraId="4997A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9" w:hRule="atLeast"/>
          <w:tblCellSpacing w:w="15" w:type="dxa"/>
        </w:trPr>
        <w:tc>
          <w:tcPr>
            <w:tcW w:w="2642" w:type="dxa"/>
            <w:shd w:val="clear" w:color="auto" w:fill="auto"/>
            <w:vAlign w:val="center"/>
          </w:tcPr>
          <w:p w14:paraId="3DBC1C0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Real-time best practice</w:t>
            </w:r>
          </w:p>
        </w:tc>
        <w:tc>
          <w:tcPr>
            <w:tcW w:w="2690" w:type="dxa"/>
            <w:shd w:val="clear" w:color="auto" w:fill="auto"/>
            <w:vAlign w:val="center"/>
          </w:tcPr>
          <w:p w14:paraId="23E5BE3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Combine </w:t>
            </w:r>
            <w:r>
              <w:rPr>
                <w:rStyle w:val="10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specific + generic handlers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in a Global Exception Handler</w:t>
            </w:r>
          </w:p>
        </w:tc>
        <w:tc>
          <w:tcPr>
            <w:tcW w:w="3466" w:type="dxa"/>
            <w:shd w:val="clear" w:color="auto" w:fill="auto"/>
            <w:vAlign w:val="center"/>
          </w:tcPr>
          <w:p w14:paraId="2B1BC7B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Shown above</w:t>
            </w:r>
          </w:p>
        </w:tc>
      </w:tr>
    </w:tbl>
    <w:p w14:paraId="2BA5548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1FB5B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💡 Final Thought:</w:t>
      </w:r>
    </w:p>
    <w:p w14:paraId="05AC6552">
      <w:pPr>
        <w:pStyle w:val="9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In real-time projects, you </w:t>
      </w:r>
      <w:r>
        <w:rPr>
          <w:rStyle w:val="10"/>
          <w:rFonts w:hint="eastAsia" w:ascii="SimSun" w:hAnsi="SimSun" w:eastAsia="SimSun" w:cs="SimSun"/>
          <w:sz w:val="20"/>
          <w:szCs w:val="20"/>
        </w:rPr>
        <w:t>don’t have to know every exception</w:t>
      </w:r>
      <w:r>
        <w:rPr>
          <w:rFonts w:hint="eastAsia" w:ascii="SimSun" w:hAnsi="SimSun" w:eastAsia="SimSun" w:cs="SimSun"/>
          <w:sz w:val="20"/>
          <w:szCs w:val="20"/>
        </w:rPr>
        <w:t xml:space="preserve"> —</w:t>
      </w:r>
      <w:r>
        <w:rPr>
          <w:rFonts w:hint="eastAsia" w:ascii="SimSun" w:hAnsi="SimSun" w:eastAsia="SimSun" w:cs="SimSun"/>
          <w:sz w:val="20"/>
          <w:szCs w:val="20"/>
        </w:rPr>
        <w:br w:type="textWrapping"/>
      </w:r>
      <w:r>
        <w:rPr>
          <w:rFonts w:hint="eastAsia" w:ascii="SimSun" w:hAnsi="SimSun" w:eastAsia="SimSun" w:cs="SimSun"/>
          <w:sz w:val="20"/>
          <w:szCs w:val="20"/>
        </w:rPr>
        <w:t xml:space="preserve">but you should handle all </w:t>
      </w:r>
      <w:r>
        <w:rPr>
          <w:rStyle w:val="10"/>
          <w:rFonts w:hint="eastAsia" w:ascii="SimSun" w:hAnsi="SimSun" w:eastAsia="SimSun" w:cs="SimSun"/>
          <w:sz w:val="20"/>
          <w:szCs w:val="20"/>
        </w:rPr>
        <w:t>expected ones</w:t>
      </w:r>
      <w:r>
        <w:rPr>
          <w:rFonts w:hint="eastAsia" w:ascii="SimSun" w:hAnsi="SimSun" w:eastAsia="SimSun" w:cs="SimSun"/>
          <w:sz w:val="20"/>
          <w:szCs w:val="20"/>
        </w:rPr>
        <w:t xml:space="preserve"> explicitly,</w:t>
      </w:r>
      <w:r>
        <w:rPr>
          <w:rFonts w:hint="eastAsia" w:ascii="SimSun" w:hAnsi="SimSun" w:eastAsia="SimSun" w:cs="SimSun"/>
          <w:sz w:val="20"/>
          <w:szCs w:val="20"/>
        </w:rPr>
        <w:br w:type="textWrapping"/>
      </w:r>
      <w:r>
        <w:rPr>
          <w:rFonts w:hint="eastAsia" w:ascii="SimSun" w:hAnsi="SimSun" w:eastAsia="SimSun" w:cs="SimSun"/>
          <w:sz w:val="20"/>
          <w:szCs w:val="20"/>
        </w:rPr>
        <w:t xml:space="preserve">and use a </w:t>
      </w:r>
      <w:r>
        <w:rPr>
          <w:rStyle w:val="10"/>
          <w:rFonts w:hint="eastAsia" w:ascii="SimSun" w:hAnsi="SimSun" w:eastAsia="SimSun" w:cs="SimSun"/>
          <w:sz w:val="20"/>
          <w:szCs w:val="20"/>
        </w:rPr>
        <w:t>generic handler</w:t>
      </w:r>
      <w:r>
        <w:rPr>
          <w:rFonts w:hint="eastAsia" w:ascii="SimSun" w:hAnsi="SimSun" w:eastAsia="SimSun" w:cs="SimSun"/>
          <w:sz w:val="20"/>
          <w:szCs w:val="20"/>
        </w:rPr>
        <w:t xml:space="preserve"> to catch everything else.</w:t>
      </w:r>
      <w:r>
        <w:rPr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4218F">
      <w:pPr>
        <w:pStyle w:val="9"/>
        <w:keepNext w:val="0"/>
        <w:keepLines w:val="0"/>
        <w:widowControl/>
        <w:suppressLineNumbers w:val="0"/>
        <w:rPr>
          <w:color w:val="FF0000"/>
          <w:sz w:val="20"/>
          <w:szCs w:val="20"/>
        </w:rPr>
      </w:pPr>
      <w:r>
        <w:rPr>
          <w:rFonts w:hint="default"/>
          <w:color w:val="FF0000"/>
          <w:sz w:val="20"/>
          <w:szCs w:val="20"/>
          <w:lang w:val="en-US"/>
        </w:rPr>
        <w:t>what will happened if Common Exception Handler and Controller based handler will give same Exception? That Exception will point which block of code ?</w:t>
      </w:r>
      <w:r>
        <w:rPr>
          <w:color w:val="FF0000"/>
          <w:sz w:val="20"/>
          <w:szCs w:val="20"/>
        </w:rPr>
        <w:t>.</w:t>
      </w:r>
    </w:p>
    <w:p w14:paraId="7BAD287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19410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⚙️ 1️⃣ What actually happens inside Spring</w:t>
      </w:r>
    </w:p>
    <w:p w14:paraId="63232E27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When an exception is thrown inside a controller, Spring’s </w:t>
      </w:r>
      <w:r>
        <w:rPr>
          <w:rStyle w:val="10"/>
          <w:sz w:val="20"/>
          <w:szCs w:val="20"/>
        </w:rPr>
        <w:t>ExceptionResolver</w:t>
      </w:r>
      <w:r>
        <w:rPr>
          <w:sz w:val="20"/>
          <w:szCs w:val="20"/>
        </w:rPr>
        <w:t xml:space="preserve"> system kicks in.</w:t>
      </w:r>
    </w:p>
    <w:p w14:paraId="76CE4061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Spring looks for a matching </w:t>
      </w:r>
      <w:r>
        <w:rPr>
          <w:rStyle w:val="7"/>
          <w:sz w:val="20"/>
          <w:szCs w:val="20"/>
        </w:rPr>
        <w:t>@ExceptionHandler</w:t>
      </w:r>
      <w:r>
        <w:rPr>
          <w:sz w:val="20"/>
          <w:szCs w:val="20"/>
        </w:rPr>
        <w:t xml:space="preserve"> in the following order:</w:t>
      </w:r>
    </w:p>
    <w:p w14:paraId="40B14E6F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Controller-specific handler</w:t>
      </w:r>
      <w:r>
        <w:rPr>
          <w:sz w:val="20"/>
          <w:szCs w:val="20"/>
        </w:rPr>
        <w:t xml:space="preserve"> (</w:t>
      </w:r>
      <w:r>
        <w:rPr>
          <w:rStyle w:val="7"/>
          <w:sz w:val="20"/>
          <w:szCs w:val="20"/>
        </w:rPr>
        <w:t>@ExceptionHandler</w:t>
      </w:r>
      <w:r>
        <w:rPr>
          <w:sz w:val="20"/>
          <w:szCs w:val="20"/>
        </w:rPr>
        <w:t xml:space="preserve"> in the same controller class)</w:t>
      </w:r>
    </w:p>
    <w:p w14:paraId="4AB1E0D3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Global handler</w:t>
      </w:r>
      <w:r>
        <w:rPr>
          <w:sz w:val="20"/>
          <w:szCs w:val="20"/>
        </w:rPr>
        <w:t xml:space="preserve"> (</w:t>
      </w:r>
      <w:r>
        <w:rPr>
          <w:rStyle w:val="7"/>
          <w:sz w:val="20"/>
          <w:szCs w:val="20"/>
        </w:rPr>
        <w:t>@ControllerAdvice</w:t>
      </w:r>
      <w:r>
        <w:rPr>
          <w:sz w:val="20"/>
          <w:szCs w:val="20"/>
        </w:rPr>
        <w:t xml:space="preserve"> / </w:t>
      </w:r>
      <w:r>
        <w:rPr>
          <w:rStyle w:val="7"/>
          <w:sz w:val="20"/>
          <w:szCs w:val="20"/>
        </w:rPr>
        <w:t>@RestControllerAdvice</w:t>
      </w:r>
      <w:r>
        <w:rPr>
          <w:sz w:val="20"/>
          <w:szCs w:val="20"/>
        </w:rPr>
        <w:t>)</w:t>
      </w:r>
    </w:p>
    <w:p w14:paraId="755D28CE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If not found → Spring’s default error handler (</w:t>
      </w:r>
      <w:r>
        <w:rPr>
          <w:rStyle w:val="7"/>
          <w:sz w:val="20"/>
          <w:szCs w:val="20"/>
        </w:rPr>
        <w:t>BasicErrorController</w:t>
      </w:r>
      <w:r>
        <w:rPr>
          <w:sz w:val="20"/>
          <w:szCs w:val="20"/>
        </w:rPr>
        <w:t>)</w:t>
      </w:r>
    </w:p>
    <w:p w14:paraId="4DBA8C3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14403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🧠 2️⃣ If Multiple Handlers Can Handle the Same Exception</w:t>
      </w:r>
    </w:p>
    <w:p w14:paraId="248C5F4A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Let’s say you have two like this:</w:t>
      </w:r>
    </w:p>
    <w:p w14:paraId="3AE07ECF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@ExceptionHandler(ArithmeticException.class)</w:t>
      </w:r>
    </w:p>
    <w:p w14:paraId="441C389F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public ResponseEntity&lt;String&gt; handleArithmetic(ArithmeticException ex) {</w:t>
      </w:r>
    </w:p>
    <w:p w14:paraId="2B803968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return ResponseEntity.badRequest().body("Arithmetic exception handled!");</w:t>
      </w:r>
    </w:p>
    <w:p w14:paraId="016ECD2B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}</w:t>
      </w:r>
    </w:p>
    <w:p w14:paraId="399FED9B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4EABD457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@ExceptionHandler(Exception.class)</w:t>
      </w:r>
    </w:p>
    <w:p w14:paraId="5697AEF4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public ResponseEntity&lt;String&gt; handleAll(Exception ex) {</w:t>
      </w:r>
    </w:p>
    <w:p w14:paraId="2EF01BC5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return ResponseEntity.internalServerError().body("Generic exception handled!");</w:t>
      </w:r>
    </w:p>
    <w:p w14:paraId="43DB5DEA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}</w:t>
      </w:r>
    </w:p>
    <w:p w14:paraId="5CA5DA8D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Now you throw:</w:t>
      </w:r>
    </w:p>
    <w:p w14:paraId="6C4D4632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int result = 10 / 0;  // ArithmeticException</w:t>
      </w:r>
    </w:p>
    <w:p w14:paraId="0C5B5EF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80538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⚖️ 3️⃣ How Spring Decides Which One to Use</w:t>
      </w:r>
    </w:p>
    <w:p w14:paraId="18DB937E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Spring chooses the </w:t>
      </w:r>
      <w:r>
        <w:rPr>
          <w:rStyle w:val="10"/>
          <w:sz w:val="20"/>
          <w:szCs w:val="20"/>
        </w:rPr>
        <w:t>most specific matching handler</w:t>
      </w:r>
      <w:r>
        <w:rPr>
          <w:sz w:val="20"/>
          <w:szCs w:val="20"/>
        </w:rPr>
        <w:t>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So in this case:</w:t>
      </w:r>
    </w:p>
    <w:p w14:paraId="74512384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7"/>
          <w:sz w:val="20"/>
          <w:szCs w:val="20"/>
        </w:rPr>
        <w:t>@ExceptionHandler(ArithmeticException.class)</w:t>
      </w:r>
      <w:r>
        <w:rPr>
          <w:sz w:val="20"/>
          <w:szCs w:val="20"/>
        </w:rPr>
        <w:t xml:space="preserve"> will be used,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❌ not the generic </w:t>
      </w:r>
      <w:r>
        <w:rPr>
          <w:rStyle w:val="7"/>
          <w:sz w:val="20"/>
          <w:szCs w:val="20"/>
        </w:rPr>
        <w:t>@ExceptionHandler(Exception.class)</w:t>
      </w:r>
      <w:r>
        <w:rPr>
          <w:sz w:val="20"/>
          <w:szCs w:val="20"/>
        </w:rPr>
        <w:t>.</w:t>
      </w:r>
    </w:p>
    <w:p w14:paraId="12D7954B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Because:</w:t>
      </w:r>
    </w:p>
    <w:p w14:paraId="60831F78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7"/>
          <w:sz w:val="20"/>
          <w:szCs w:val="20"/>
        </w:rPr>
        <w:t>ArithmeticException</w:t>
      </w:r>
      <w:r>
        <w:rPr>
          <w:sz w:val="20"/>
          <w:szCs w:val="20"/>
        </w:rPr>
        <w:t xml:space="preserve"> </w:t>
      </w:r>
      <w:r>
        <w:rPr>
          <w:rStyle w:val="10"/>
          <w:sz w:val="20"/>
          <w:szCs w:val="20"/>
        </w:rPr>
        <w:t>is a subclass</w:t>
      </w:r>
      <w:r>
        <w:rPr>
          <w:sz w:val="20"/>
          <w:szCs w:val="20"/>
        </w:rPr>
        <w:t xml:space="preserve"> of </w:t>
      </w:r>
      <w:r>
        <w:rPr>
          <w:rStyle w:val="7"/>
          <w:sz w:val="20"/>
          <w:szCs w:val="20"/>
        </w:rPr>
        <w:t>Exception</w:t>
      </w:r>
      <w:r>
        <w:rPr>
          <w:sz w:val="20"/>
          <w:szCs w:val="20"/>
        </w:rPr>
        <w:t>.</w:t>
      </w:r>
    </w:p>
    <w:p w14:paraId="18DD9FAA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Spring internally compares the inheritance hierarchy and picks the </w:t>
      </w:r>
      <w:r>
        <w:rPr>
          <w:rStyle w:val="10"/>
          <w:sz w:val="20"/>
          <w:szCs w:val="20"/>
        </w:rPr>
        <w:t>closest match</w:t>
      </w:r>
      <w:r>
        <w:rPr>
          <w:sz w:val="20"/>
          <w:szCs w:val="20"/>
        </w:rPr>
        <w:t xml:space="preserve"> to the actual thrown exception.</w:t>
      </w:r>
    </w:p>
    <w:p w14:paraId="0327697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97CA2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📘 4️⃣ Example Output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5"/>
        <w:gridCol w:w="2260"/>
        <w:gridCol w:w="2175"/>
      </w:tblGrid>
      <w:tr w14:paraId="77185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1984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Exception Thrown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4E7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Matching Handlers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A05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Which Executes</w:t>
            </w:r>
          </w:p>
        </w:tc>
      </w:tr>
      <w:tr w14:paraId="6902E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92CDD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ArithmeticException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3FE3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Arithmetic + Exception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D84E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Arithmetic handler</w:t>
            </w:r>
          </w:p>
        </w:tc>
      </w:tr>
      <w:tr w14:paraId="1B917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2E938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NullPointerException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BA2E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Only Exception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C21B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Generic handler</w:t>
            </w:r>
          </w:p>
        </w:tc>
      </w:tr>
      <w:tr w14:paraId="1233D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0A241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IOException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DE1B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Only Exception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3B0C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Generic handler</w:t>
            </w:r>
          </w:p>
        </w:tc>
      </w:tr>
    </w:tbl>
    <w:p w14:paraId="027C16B5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9A3FA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🧩 5️⃣ Real-Time Recommendation</w:t>
      </w:r>
    </w:p>
    <w:p w14:paraId="7EB5DE3A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Always write:</w:t>
      </w:r>
    </w:p>
    <w:p w14:paraId="790E6A7A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bookmarkStart w:id="0" w:name="_GoBack"/>
      <w:r>
        <w:rPr>
          <w:rStyle w:val="10"/>
          <w:sz w:val="20"/>
          <w:szCs w:val="20"/>
        </w:rPr>
        <w:t>Specific handlers</w:t>
      </w:r>
      <w:r>
        <w:rPr>
          <w:sz w:val="20"/>
          <w:szCs w:val="20"/>
        </w:rPr>
        <w:t xml:space="preserve"> for known business or validation exceptions.</w:t>
      </w:r>
    </w:p>
    <w:bookmarkEnd w:id="0"/>
    <w:p w14:paraId="192763DD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0"/>
          <w:sz w:val="20"/>
          <w:szCs w:val="20"/>
        </w:rPr>
        <w:t>Generic handler</w:t>
      </w:r>
      <w:r>
        <w:rPr>
          <w:sz w:val="20"/>
          <w:szCs w:val="20"/>
        </w:rPr>
        <w:t xml:space="preserve"> (</w:t>
      </w:r>
      <w:r>
        <w:rPr>
          <w:rStyle w:val="7"/>
          <w:sz w:val="20"/>
          <w:szCs w:val="20"/>
        </w:rPr>
        <w:t>Exception.class</w:t>
      </w:r>
      <w:r>
        <w:rPr>
          <w:sz w:val="20"/>
          <w:szCs w:val="20"/>
        </w:rPr>
        <w:t>) for all unknown cases.</w:t>
      </w:r>
    </w:p>
    <w:p w14:paraId="206C4DEA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That way:</w:t>
      </w:r>
    </w:p>
    <w:p w14:paraId="75F21D3C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Your known exceptions are handled with meaningful messages.</w:t>
      </w:r>
    </w:p>
    <w:p w14:paraId="2E03DE62">
      <w:pPr>
        <w:pStyle w:val="9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Everything else still gets a safe, consistent error response.</w:t>
      </w:r>
    </w:p>
    <w:p w14:paraId="4F88F46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F70AB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Example (Real-Time Practice)</w:t>
      </w:r>
    </w:p>
    <w:p w14:paraId="081CBAEC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@RestControllerAdvice</w:t>
      </w:r>
    </w:p>
    <w:p w14:paraId="29EBCF3F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public class GlobalExceptionHandler {</w:t>
      </w:r>
    </w:p>
    <w:p w14:paraId="09E79410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7DD7697E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@ExceptionHandler(ArithmeticException.class)</w:t>
      </w:r>
    </w:p>
    <w:p w14:paraId="4DA881B5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public ResponseEntity&lt;String&gt; handleArithmetic(ArithmeticException ex) {</w:t>
      </w:r>
    </w:p>
    <w:p w14:paraId="0A1E6FC1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return ResponseEntity.status(HttpStatus.BAD_REQUEST)</w:t>
      </w:r>
    </w:p>
    <w:p w14:paraId="6BB09289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                     .body("Arithmetic exception handled!");</w:t>
      </w:r>
    </w:p>
    <w:p w14:paraId="7B88DEDF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}</w:t>
      </w:r>
    </w:p>
    <w:p w14:paraId="2C24F5D6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</w:p>
    <w:p w14:paraId="32BC430F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@ExceptionHandler(Exception.class)</w:t>
      </w:r>
    </w:p>
    <w:p w14:paraId="07A960D6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public ResponseEntity&lt;String&gt; handleAll(Exception ex) {</w:t>
      </w:r>
    </w:p>
    <w:p w14:paraId="6220A6ED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return ResponseEntity.status(HttpStatus.INTERNAL_SERVER_ERROR)</w:t>
      </w:r>
    </w:p>
    <w:p w14:paraId="52AFDFCA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                         .body("Generic exception handled!");</w:t>
      </w:r>
    </w:p>
    <w:p w14:paraId="3A3BFF2B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 xml:space="preserve">    }</w:t>
      </w:r>
    </w:p>
    <w:p w14:paraId="6A545654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}</w:t>
      </w:r>
    </w:p>
    <w:p w14:paraId="098C32E0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 xml:space="preserve">Output when </w:t>
      </w:r>
      <w:r>
        <w:rPr>
          <w:rStyle w:val="7"/>
          <w:sz w:val="20"/>
          <w:szCs w:val="20"/>
        </w:rPr>
        <w:t>10/0</w:t>
      </w:r>
      <w:r>
        <w:rPr>
          <w:rStyle w:val="10"/>
          <w:sz w:val="20"/>
          <w:szCs w:val="20"/>
        </w:rPr>
        <w:t xml:space="preserve"> occurs: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➡️ </w:t>
      </w:r>
      <w:r>
        <w:rPr>
          <w:rStyle w:val="7"/>
          <w:sz w:val="20"/>
          <w:szCs w:val="20"/>
        </w:rPr>
        <w:t>"Arithmetic exception handled!"</w:t>
      </w:r>
    </w:p>
    <w:p w14:paraId="37F0AC53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 xml:space="preserve">Output when </w:t>
      </w:r>
      <w:r>
        <w:rPr>
          <w:rStyle w:val="7"/>
          <w:sz w:val="20"/>
          <w:szCs w:val="20"/>
        </w:rPr>
        <w:t>NullPointerException</w:t>
      </w:r>
      <w:r>
        <w:rPr>
          <w:rStyle w:val="10"/>
          <w:sz w:val="20"/>
          <w:szCs w:val="20"/>
        </w:rPr>
        <w:t xml:space="preserve"> occurs: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➡️ </w:t>
      </w:r>
      <w:r>
        <w:rPr>
          <w:rStyle w:val="7"/>
          <w:sz w:val="20"/>
          <w:szCs w:val="20"/>
        </w:rPr>
        <w:t>"Generic exception handled!"</w:t>
      </w:r>
    </w:p>
    <w:p w14:paraId="0612D29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1702A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🧩 Summary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75"/>
        <w:gridCol w:w="4121"/>
      </w:tblGrid>
      <w:tr w14:paraId="7B6A0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1CE6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Rule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A9B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Explanation</w:t>
            </w:r>
          </w:p>
        </w:tc>
      </w:tr>
      <w:tr w14:paraId="1AB47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6DCB0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@ExceptionHandler(Exception.class)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047F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Catches </w:t>
            </w:r>
            <w:r>
              <w:rPr>
                <w:rStyle w:val="10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all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exceptions</w:t>
            </w:r>
          </w:p>
        </w:tc>
      </w:tr>
      <w:tr w14:paraId="0CBA6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F5AE9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@ExceptionHandler(SpecificException.class)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8B4C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Catches </w:t>
            </w:r>
            <w:r>
              <w:rPr>
                <w:rStyle w:val="10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that exception type only</w:t>
            </w:r>
          </w:p>
        </w:tc>
      </w:tr>
      <w:tr w14:paraId="37897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30871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If both can handle same exception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77BD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Spring chooses the </w:t>
            </w:r>
            <w:r>
              <w:rPr>
                <w:rStyle w:val="10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most specific match</w:t>
            </w:r>
          </w:p>
        </w:tc>
      </w:tr>
      <w:tr w14:paraId="3CB37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106E2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Best practice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8862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Combine </w:t>
            </w:r>
            <w:r>
              <w:rPr>
                <w:rStyle w:val="10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specific + generic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handlers in one class</w:t>
            </w:r>
          </w:p>
        </w:tc>
      </w:tr>
    </w:tbl>
    <w:p w14:paraId="289DF92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EDB80">
      <w:pPr>
        <w:rPr>
          <w:rFonts w:hint="default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651386"/>
    <w:rsid w:val="041E5E47"/>
    <w:rsid w:val="0F8C64CF"/>
    <w:rsid w:val="1416619A"/>
    <w:rsid w:val="170E6EDB"/>
    <w:rsid w:val="43FE5906"/>
    <w:rsid w:val="4DE777DA"/>
    <w:rsid w:val="6BD66B78"/>
    <w:rsid w:val="6E5A404D"/>
    <w:rsid w:val="7565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2025-10-15T19:48:00Z</dcterms:created>
  <dc:creator>Chandu loves Me</dc:creator>
  <cp:lastModifiedBy>Chandu loves Me</cp:lastModifiedBy>
  <dcterms:modified xsi:type="dcterms:W3CDTF">2026-04-18T10:26:27Z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0780F0368D854049851443A1C31E2DFC_11</vt:lpwstr>
  </property>
</Properties>
</file>