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C52A" w14:textId="77777777" w:rsidR="00D663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4EFDC17" w14:textId="77777777" w:rsidR="00D663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0DB0D56" w14:textId="77777777" w:rsidR="00D663B1" w:rsidRDefault="00D663B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63B1" w14:paraId="790F30AB" w14:textId="77777777">
        <w:tc>
          <w:tcPr>
            <w:tcW w:w="4508" w:type="dxa"/>
          </w:tcPr>
          <w:p w14:paraId="7E9B71CF" w14:textId="77777777" w:rsidR="00D663B1" w:rsidRDefault="00000000">
            <w:r>
              <w:t>Date</w:t>
            </w:r>
          </w:p>
        </w:tc>
        <w:tc>
          <w:tcPr>
            <w:tcW w:w="4843" w:type="dxa"/>
          </w:tcPr>
          <w:p w14:paraId="2C69FCAD" w14:textId="77777777" w:rsidR="00D663B1" w:rsidRDefault="00000000">
            <w:r>
              <w:t>31 January 2025</w:t>
            </w:r>
          </w:p>
        </w:tc>
      </w:tr>
      <w:tr w:rsidR="00D663B1" w14:paraId="39CD1CFB" w14:textId="77777777">
        <w:tc>
          <w:tcPr>
            <w:tcW w:w="4508" w:type="dxa"/>
          </w:tcPr>
          <w:p w14:paraId="56CAF652" w14:textId="77777777" w:rsidR="00D663B1" w:rsidRDefault="00000000">
            <w:r>
              <w:t>Team ID</w:t>
            </w:r>
          </w:p>
        </w:tc>
        <w:tc>
          <w:tcPr>
            <w:tcW w:w="4843" w:type="dxa"/>
          </w:tcPr>
          <w:p w14:paraId="43589EB3" w14:textId="77777777" w:rsidR="00D663B1" w:rsidRDefault="00D663B1"/>
        </w:tc>
      </w:tr>
      <w:tr w:rsidR="00D663B1" w14:paraId="6024554F" w14:textId="77777777">
        <w:tc>
          <w:tcPr>
            <w:tcW w:w="4508" w:type="dxa"/>
          </w:tcPr>
          <w:p w14:paraId="0CDDAEDD" w14:textId="77777777" w:rsidR="00D663B1" w:rsidRDefault="00000000">
            <w:r>
              <w:t>Project Name</w:t>
            </w:r>
          </w:p>
        </w:tc>
        <w:tc>
          <w:tcPr>
            <w:tcW w:w="4843" w:type="dxa"/>
          </w:tcPr>
          <w:p w14:paraId="2F8A1A6B" w14:textId="5407BBC2" w:rsidR="00D663B1" w:rsidRDefault="004E2C55">
            <w:r>
              <w:t>DARSHAN EASE (MERN Stack)</w:t>
            </w:r>
          </w:p>
        </w:tc>
      </w:tr>
      <w:tr w:rsidR="00D663B1" w14:paraId="0D7594DB" w14:textId="77777777">
        <w:tc>
          <w:tcPr>
            <w:tcW w:w="4508" w:type="dxa"/>
          </w:tcPr>
          <w:p w14:paraId="6CE99AC1" w14:textId="77777777" w:rsidR="00D663B1" w:rsidRDefault="00000000">
            <w:r>
              <w:t>Maximum Marks</w:t>
            </w:r>
          </w:p>
        </w:tc>
        <w:tc>
          <w:tcPr>
            <w:tcW w:w="4843" w:type="dxa"/>
          </w:tcPr>
          <w:p w14:paraId="58E2BCE5" w14:textId="77777777" w:rsidR="00D663B1" w:rsidRDefault="00000000">
            <w:r>
              <w:t>4 Marks</w:t>
            </w:r>
          </w:p>
        </w:tc>
      </w:tr>
    </w:tbl>
    <w:p w14:paraId="72DC4C1B" w14:textId="77777777" w:rsidR="00D663B1" w:rsidRDefault="00D663B1">
      <w:pPr>
        <w:rPr>
          <w:b/>
        </w:rPr>
      </w:pPr>
    </w:p>
    <w:p w14:paraId="08608AA5" w14:textId="77777777" w:rsidR="00D663B1" w:rsidRDefault="00000000">
      <w:pPr>
        <w:rPr>
          <w:b/>
        </w:rPr>
      </w:pPr>
      <w:r>
        <w:rPr>
          <w:b/>
        </w:rPr>
        <w:t>Functional Requirements:</w:t>
      </w:r>
    </w:p>
    <w:p w14:paraId="7AB37F87" w14:textId="77777777" w:rsidR="00D663B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2897"/>
        <w:gridCol w:w="5501"/>
      </w:tblGrid>
      <w:tr w:rsidR="00D663B1" w14:paraId="15DAEB9D" w14:textId="77777777" w:rsidTr="008E4E74">
        <w:trPr>
          <w:trHeight w:val="333"/>
        </w:trPr>
        <w:tc>
          <w:tcPr>
            <w:tcW w:w="926" w:type="dxa"/>
          </w:tcPr>
          <w:p w14:paraId="533068F6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7" w:type="dxa"/>
          </w:tcPr>
          <w:p w14:paraId="03377638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501" w:type="dxa"/>
          </w:tcPr>
          <w:p w14:paraId="01BEF573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663B1" w14:paraId="016279FF" w14:textId="77777777" w:rsidTr="008E4E74">
        <w:trPr>
          <w:trHeight w:val="489"/>
        </w:trPr>
        <w:tc>
          <w:tcPr>
            <w:tcW w:w="926" w:type="dxa"/>
          </w:tcPr>
          <w:p w14:paraId="0A8D9E4E" w14:textId="77777777" w:rsidR="00D663B1" w:rsidRDefault="00000000">
            <w:r>
              <w:t>FR-1</w:t>
            </w:r>
          </w:p>
        </w:tc>
        <w:tc>
          <w:tcPr>
            <w:tcW w:w="2897" w:type="dxa"/>
          </w:tcPr>
          <w:p w14:paraId="75FED1FF" w14:textId="3CFAD911" w:rsidR="00D663B1" w:rsidRDefault="008E4E74">
            <w:r w:rsidRPr="008E4E74">
              <w:t>User Authentication</w:t>
            </w:r>
          </w:p>
        </w:tc>
        <w:tc>
          <w:tcPr>
            <w:tcW w:w="5501" w:type="dxa"/>
          </w:tcPr>
          <w:p w14:paraId="34F07C7E" w14:textId="77777777" w:rsidR="008E4E74" w:rsidRPr="008E4E74" w:rsidRDefault="008E4E74" w:rsidP="008E4E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6"/>
            </w:tblGrid>
            <w:tr w:rsidR="008E4E74" w:rsidRPr="008E4E74" w14:paraId="4CC79853" w14:textId="77777777">
              <w:trPr>
                <w:tblCellSpacing w:w="15" w:type="dxa"/>
              </w:trPr>
              <w:tc>
                <w:tcPr>
                  <w:tcW w:w="4996" w:type="dxa"/>
                  <w:vAlign w:val="center"/>
                  <w:hideMark/>
                </w:tcPr>
                <w:p w14:paraId="08E4CE36" w14:textId="77777777" w:rsidR="008E4E74" w:rsidRPr="008E4E74" w:rsidRDefault="008E4E74" w:rsidP="008E4E74">
                  <w:pPr>
                    <w:spacing w:after="0" w:line="240" w:lineRule="auto"/>
                  </w:pPr>
                  <w:r w:rsidRPr="008E4E74">
                    <w:t>User Registration, User Login, JWT Authentication</w:t>
                  </w:r>
                </w:p>
              </w:tc>
            </w:tr>
          </w:tbl>
          <w:p w14:paraId="50950EB8" w14:textId="272F2FA7" w:rsidR="00D663B1" w:rsidRDefault="00D663B1"/>
        </w:tc>
      </w:tr>
      <w:tr w:rsidR="00D663B1" w14:paraId="59386D24" w14:textId="77777777" w:rsidTr="008E4E74">
        <w:trPr>
          <w:trHeight w:val="489"/>
        </w:trPr>
        <w:tc>
          <w:tcPr>
            <w:tcW w:w="926" w:type="dxa"/>
          </w:tcPr>
          <w:p w14:paraId="39EED440" w14:textId="77777777" w:rsidR="00D663B1" w:rsidRDefault="00000000">
            <w:r>
              <w:t>FR-2</w:t>
            </w:r>
          </w:p>
        </w:tc>
        <w:tc>
          <w:tcPr>
            <w:tcW w:w="2897" w:type="dxa"/>
          </w:tcPr>
          <w:p w14:paraId="1A515FF7" w14:textId="1F1180DA" w:rsidR="00D663B1" w:rsidRDefault="008E4E74">
            <w:r w:rsidRPr="008E4E74">
              <w:t>Temple Exploration</w:t>
            </w:r>
          </w:p>
        </w:tc>
        <w:tc>
          <w:tcPr>
            <w:tcW w:w="5501" w:type="dxa"/>
          </w:tcPr>
          <w:p w14:paraId="7A8B9DFA" w14:textId="42AD9AF1" w:rsidR="00D663B1" w:rsidRDefault="008E4E74">
            <w:r w:rsidRPr="008E4E74">
              <w:t>View Temples, Search Temples, View Temple Details</w:t>
            </w:r>
          </w:p>
        </w:tc>
      </w:tr>
      <w:tr w:rsidR="00D663B1" w14:paraId="43AF8CD0" w14:textId="77777777" w:rsidTr="008E4E74">
        <w:trPr>
          <w:trHeight w:val="470"/>
        </w:trPr>
        <w:tc>
          <w:tcPr>
            <w:tcW w:w="926" w:type="dxa"/>
          </w:tcPr>
          <w:p w14:paraId="64BFD884" w14:textId="77777777" w:rsidR="00D663B1" w:rsidRDefault="00000000">
            <w:r>
              <w:t>FR-3</w:t>
            </w:r>
          </w:p>
        </w:tc>
        <w:tc>
          <w:tcPr>
            <w:tcW w:w="2897" w:type="dxa"/>
          </w:tcPr>
          <w:p w14:paraId="2EE22302" w14:textId="16000090" w:rsidR="00D663B1" w:rsidRDefault="008E4E74">
            <w:r w:rsidRPr="008E4E74">
              <w:t>Darshan &amp; Service Booking</w:t>
            </w:r>
          </w:p>
        </w:tc>
        <w:tc>
          <w:tcPr>
            <w:tcW w:w="5501" w:type="dxa"/>
          </w:tcPr>
          <w:p w14:paraId="3465E283" w14:textId="2067DEAB" w:rsidR="00D663B1" w:rsidRDefault="008E4E74">
            <w:r w:rsidRPr="008E4E74">
              <w:t>Book Darshan Slots, Book Special Puja, Book Accommodation, Generate QR Ticket</w:t>
            </w:r>
          </w:p>
        </w:tc>
      </w:tr>
      <w:tr w:rsidR="00D663B1" w14:paraId="424BD011" w14:textId="77777777" w:rsidTr="008E4E74">
        <w:trPr>
          <w:trHeight w:val="489"/>
        </w:trPr>
        <w:tc>
          <w:tcPr>
            <w:tcW w:w="926" w:type="dxa"/>
          </w:tcPr>
          <w:p w14:paraId="40B9DD81" w14:textId="77777777" w:rsidR="00D663B1" w:rsidRDefault="00000000">
            <w:r>
              <w:t>FR-4</w:t>
            </w:r>
          </w:p>
        </w:tc>
        <w:tc>
          <w:tcPr>
            <w:tcW w:w="2897" w:type="dxa"/>
          </w:tcPr>
          <w:p w14:paraId="357384D1" w14:textId="0818B2C0" w:rsidR="00D663B1" w:rsidRDefault="008E4E74">
            <w:r w:rsidRPr="008E4E74">
              <w:t>Donation Management</w:t>
            </w:r>
          </w:p>
        </w:tc>
        <w:tc>
          <w:tcPr>
            <w:tcW w:w="5501" w:type="dxa"/>
          </w:tcPr>
          <w:p w14:paraId="2BBB0F6F" w14:textId="3ABD2F79" w:rsidR="00D663B1" w:rsidRDefault="008E4E74">
            <w:r w:rsidRPr="008E4E74">
              <w:t>Donate to Temple, Anonymous Donation, View Donation History</w:t>
            </w:r>
          </w:p>
        </w:tc>
      </w:tr>
      <w:tr w:rsidR="00D663B1" w14:paraId="791513AB" w14:textId="77777777" w:rsidTr="008E4E74">
        <w:trPr>
          <w:trHeight w:val="489"/>
        </w:trPr>
        <w:tc>
          <w:tcPr>
            <w:tcW w:w="926" w:type="dxa"/>
          </w:tcPr>
          <w:p w14:paraId="717A0599" w14:textId="3BECA827" w:rsidR="00D663B1" w:rsidRDefault="008E4E74">
            <w:r>
              <w:t>FR-5</w:t>
            </w:r>
          </w:p>
        </w:tc>
        <w:tc>
          <w:tcPr>
            <w:tcW w:w="2897" w:type="dxa"/>
          </w:tcPr>
          <w:p w14:paraId="7135AE39" w14:textId="55ED069A" w:rsidR="00D663B1" w:rsidRDefault="008E4E74">
            <w:r w:rsidRPr="008E4E74">
              <w:t>Booking Management</w:t>
            </w:r>
          </w:p>
        </w:tc>
        <w:tc>
          <w:tcPr>
            <w:tcW w:w="5501" w:type="dxa"/>
          </w:tcPr>
          <w:p w14:paraId="3369B36C" w14:textId="6DBF4216" w:rsidR="00D663B1" w:rsidRDefault="008E4E74">
            <w:r w:rsidRPr="008E4E74">
              <w:t>View Booking History, Cancel Booking Request, Booking Status Tracking</w:t>
            </w:r>
          </w:p>
        </w:tc>
      </w:tr>
      <w:tr w:rsidR="00D663B1" w14:paraId="629348DA" w14:textId="77777777" w:rsidTr="008E4E74">
        <w:trPr>
          <w:trHeight w:val="489"/>
        </w:trPr>
        <w:tc>
          <w:tcPr>
            <w:tcW w:w="926" w:type="dxa"/>
          </w:tcPr>
          <w:p w14:paraId="38A0745E" w14:textId="5D728FD0" w:rsidR="00D663B1" w:rsidRDefault="008E4E74">
            <w:r>
              <w:t>FR-6</w:t>
            </w:r>
          </w:p>
        </w:tc>
        <w:tc>
          <w:tcPr>
            <w:tcW w:w="2897" w:type="dxa"/>
          </w:tcPr>
          <w:p w14:paraId="7E9D0DB1" w14:textId="108076D5" w:rsidR="00D663B1" w:rsidRDefault="008E4E74">
            <w:pPr>
              <w:rPr>
                <w:color w:val="222222"/>
              </w:rPr>
            </w:pPr>
            <w:r w:rsidRPr="008E4E74">
              <w:rPr>
                <w:color w:val="222222"/>
              </w:rPr>
              <w:t>Admin &amp; Organizer Management</w:t>
            </w:r>
          </w:p>
        </w:tc>
        <w:tc>
          <w:tcPr>
            <w:tcW w:w="55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E4E74" w:rsidRPr="008E4E74" w14:paraId="58BF92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264204" w14:textId="77777777" w:rsidR="008E4E74" w:rsidRPr="008E4E74" w:rsidRDefault="008E4E74" w:rsidP="008E4E74">
                  <w:pPr>
                    <w:spacing w:after="0" w:line="240" w:lineRule="auto"/>
                  </w:pPr>
                </w:p>
              </w:tc>
            </w:tr>
          </w:tbl>
          <w:p w14:paraId="4870C720" w14:textId="77777777" w:rsidR="008E4E74" w:rsidRPr="008E4E74" w:rsidRDefault="008E4E74" w:rsidP="008E4E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2"/>
            </w:tblGrid>
            <w:tr w:rsidR="008E4E74" w:rsidRPr="008E4E74" w14:paraId="2C76EBA7" w14:textId="77777777">
              <w:trPr>
                <w:tblCellSpacing w:w="15" w:type="dxa"/>
              </w:trPr>
              <w:tc>
                <w:tcPr>
                  <w:tcW w:w="7442" w:type="dxa"/>
                  <w:vAlign w:val="center"/>
                  <w:hideMark/>
                </w:tcPr>
                <w:p w14:paraId="2993F6FC" w14:textId="2FE452F2" w:rsidR="008E4E74" w:rsidRPr="008E4E74" w:rsidRDefault="008E4E74" w:rsidP="008E4E74">
                  <w:pPr>
                    <w:spacing w:after="0" w:line="240" w:lineRule="auto"/>
                  </w:pPr>
                  <w:r w:rsidRPr="008E4E74">
                    <w:t>Approve/Reject Bookings, Approve/Reject Donation</w:t>
                  </w:r>
                  <w:r w:rsidR="004E2C55">
                    <w:t>s,</w:t>
                  </w:r>
                  <w:r w:rsidRPr="008E4E74">
                    <w:t xml:space="preserve"> Slots</w:t>
                  </w:r>
                </w:p>
              </w:tc>
            </w:tr>
          </w:tbl>
          <w:p w14:paraId="6A232D71" w14:textId="77777777" w:rsidR="008E4E74" w:rsidRDefault="008E4E74"/>
        </w:tc>
      </w:tr>
    </w:tbl>
    <w:p w14:paraId="17829409" w14:textId="77777777" w:rsidR="00D663B1" w:rsidRDefault="00D663B1">
      <w:pPr>
        <w:rPr>
          <w:b/>
        </w:rPr>
      </w:pPr>
    </w:p>
    <w:p w14:paraId="0775EE7F" w14:textId="77777777" w:rsidR="00D663B1" w:rsidRDefault="00D663B1">
      <w:pPr>
        <w:rPr>
          <w:b/>
        </w:rPr>
      </w:pPr>
    </w:p>
    <w:p w14:paraId="524B2DB7" w14:textId="77777777" w:rsidR="00D663B1" w:rsidRDefault="00000000">
      <w:pPr>
        <w:rPr>
          <w:b/>
        </w:rPr>
      </w:pPr>
      <w:r>
        <w:rPr>
          <w:b/>
        </w:rPr>
        <w:t>Non-functional Requirements:</w:t>
      </w:r>
    </w:p>
    <w:p w14:paraId="2925AC6F" w14:textId="77777777" w:rsidR="00D663B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2897"/>
        <w:gridCol w:w="5501"/>
      </w:tblGrid>
      <w:tr w:rsidR="00D663B1" w14:paraId="26589838" w14:textId="77777777" w:rsidTr="004E2C55">
        <w:trPr>
          <w:trHeight w:val="333"/>
        </w:trPr>
        <w:tc>
          <w:tcPr>
            <w:tcW w:w="926" w:type="dxa"/>
          </w:tcPr>
          <w:p w14:paraId="2554E7D5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7" w:type="dxa"/>
          </w:tcPr>
          <w:p w14:paraId="454E911F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01" w:type="dxa"/>
          </w:tcPr>
          <w:p w14:paraId="72223BAF" w14:textId="77777777" w:rsidR="00D663B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663B1" w14:paraId="0CBCDE07" w14:textId="77777777" w:rsidTr="004E2C55">
        <w:trPr>
          <w:trHeight w:val="489"/>
        </w:trPr>
        <w:tc>
          <w:tcPr>
            <w:tcW w:w="926" w:type="dxa"/>
          </w:tcPr>
          <w:p w14:paraId="2FD468B2" w14:textId="77777777" w:rsidR="00D663B1" w:rsidRDefault="00000000">
            <w:r>
              <w:t>NFR-1</w:t>
            </w:r>
          </w:p>
        </w:tc>
        <w:tc>
          <w:tcPr>
            <w:tcW w:w="2897" w:type="dxa"/>
          </w:tcPr>
          <w:p w14:paraId="02C15207" w14:textId="77777777" w:rsidR="00D663B1" w:rsidRDefault="00000000">
            <w:r>
              <w:rPr>
                <w:b/>
              </w:rPr>
              <w:t>Usability</w:t>
            </w:r>
          </w:p>
        </w:tc>
        <w:tc>
          <w:tcPr>
            <w:tcW w:w="5501" w:type="dxa"/>
          </w:tcPr>
          <w:p w14:paraId="4D749675" w14:textId="2E1A53A2" w:rsidR="00D663B1" w:rsidRDefault="004E2C55">
            <w:r w:rsidRPr="004E2C55">
              <w:t>The system provides an intuitive and user-friendly interface that enables devotees and administrators to perform tasks with minimal effort.</w:t>
            </w:r>
          </w:p>
        </w:tc>
      </w:tr>
      <w:tr w:rsidR="00D663B1" w14:paraId="22D4F85B" w14:textId="77777777" w:rsidTr="004E2C55">
        <w:trPr>
          <w:trHeight w:val="489"/>
        </w:trPr>
        <w:tc>
          <w:tcPr>
            <w:tcW w:w="926" w:type="dxa"/>
          </w:tcPr>
          <w:p w14:paraId="449E5CA7" w14:textId="77777777" w:rsidR="00D663B1" w:rsidRDefault="00000000">
            <w:r>
              <w:t>NFR-2</w:t>
            </w:r>
          </w:p>
        </w:tc>
        <w:tc>
          <w:tcPr>
            <w:tcW w:w="2897" w:type="dxa"/>
          </w:tcPr>
          <w:p w14:paraId="0A554FA8" w14:textId="77777777" w:rsidR="00D663B1" w:rsidRDefault="00000000">
            <w:r>
              <w:rPr>
                <w:b/>
              </w:rPr>
              <w:t>Security</w:t>
            </w:r>
          </w:p>
        </w:tc>
        <w:tc>
          <w:tcPr>
            <w:tcW w:w="5501" w:type="dxa"/>
          </w:tcPr>
          <w:p w14:paraId="05DDA378" w14:textId="3D9801D6" w:rsidR="00D663B1" w:rsidRDefault="004E2C55">
            <w:r w:rsidRPr="004E2C55">
              <w:t>JWT-based authentication, role-based authorization, and secure API access protect user and booking information.</w:t>
            </w:r>
          </w:p>
        </w:tc>
      </w:tr>
      <w:tr w:rsidR="00D663B1" w14:paraId="0542A76F" w14:textId="77777777" w:rsidTr="004E2C55">
        <w:trPr>
          <w:trHeight w:val="470"/>
        </w:trPr>
        <w:tc>
          <w:tcPr>
            <w:tcW w:w="926" w:type="dxa"/>
          </w:tcPr>
          <w:p w14:paraId="5F4872A7" w14:textId="77777777" w:rsidR="00D663B1" w:rsidRDefault="00000000">
            <w:r>
              <w:t>NFR-3</w:t>
            </w:r>
          </w:p>
        </w:tc>
        <w:tc>
          <w:tcPr>
            <w:tcW w:w="2897" w:type="dxa"/>
          </w:tcPr>
          <w:p w14:paraId="79636853" w14:textId="77777777" w:rsidR="00D663B1" w:rsidRDefault="00000000">
            <w:r>
              <w:rPr>
                <w:b/>
              </w:rPr>
              <w:t>Reliability</w:t>
            </w:r>
          </w:p>
        </w:tc>
        <w:tc>
          <w:tcPr>
            <w:tcW w:w="5501" w:type="dxa"/>
          </w:tcPr>
          <w:p w14:paraId="75A63B6C" w14:textId="61A5D285" w:rsidR="00D663B1" w:rsidRDefault="004E2C55">
            <w:r w:rsidRPr="004E2C55">
              <w:t>The system ensures accurate booking, donation, and user data management with consistent database operations.</w:t>
            </w:r>
          </w:p>
        </w:tc>
      </w:tr>
      <w:tr w:rsidR="00D663B1" w14:paraId="5E27FC9E" w14:textId="77777777" w:rsidTr="004E2C55">
        <w:trPr>
          <w:trHeight w:val="489"/>
        </w:trPr>
        <w:tc>
          <w:tcPr>
            <w:tcW w:w="926" w:type="dxa"/>
          </w:tcPr>
          <w:p w14:paraId="691DF0EA" w14:textId="77777777" w:rsidR="00D663B1" w:rsidRDefault="00000000">
            <w:r>
              <w:t>NFR-4</w:t>
            </w:r>
          </w:p>
        </w:tc>
        <w:tc>
          <w:tcPr>
            <w:tcW w:w="2897" w:type="dxa"/>
          </w:tcPr>
          <w:p w14:paraId="3CB02590" w14:textId="77777777" w:rsidR="00D663B1" w:rsidRDefault="00000000">
            <w:r>
              <w:rPr>
                <w:b/>
              </w:rPr>
              <w:t>Performance</w:t>
            </w:r>
          </w:p>
        </w:tc>
        <w:tc>
          <w:tcPr>
            <w:tcW w:w="5501" w:type="dxa"/>
          </w:tcPr>
          <w:p w14:paraId="4C9DD603" w14:textId="23A7CDEB" w:rsidR="00D663B1" w:rsidRDefault="004E2C55">
            <w:r w:rsidRPr="004E2C55">
              <w:t>The application provides quick response times for searching temples, booking services, and loading user dashboards.</w:t>
            </w:r>
          </w:p>
        </w:tc>
      </w:tr>
      <w:tr w:rsidR="00D663B1" w14:paraId="4E2A4D86" w14:textId="77777777" w:rsidTr="004E2C55">
        <w:trPr>
          <w:trHeight w:val="489"/>
        </w:trPr>
        <w:tc>
          <w:tcPr>
            <w:tcW w:w="926" w:type="dxa"/>
          </w:tcPr>
          <w:p w14:paraId="3F1316D6" w14:textId="77777777" w:rsidR="00D663B1" w:rsidRDefault="00000000">
            <w:r>
              <w:t>NFR-5</w:t>
            </w:r>
          </w:p>
        </w:tc>
        <w:tc>
          <w:tcPr>
            <w:tcW w:w="2897" w:type="dxa"/>
          </w:tcPr>
          <w:p w14:paraId="5A5FD6A0" w14:textId="77777777" w:rsidR="00D663B1" w:rsidRDefault="00000000">
            <w:r>
              <w:rPr>
                <w:b/>
              </w:rPr>
              <w:t>Availability</w:t>
            </w:r>
          </w:p>
        </w:tc>
        <w:tc>
          <w:tcPr>
            <w:tcW w:w="5501" w:type="dxa"/>
          </w:tcPr>
          <w:p w14:paraId="29B98B86" w14:textId="68C528BC" w:rsidR="00D663B1" w:rsidRDefault="004E2C55">
            <w:r w:rsidRPr="004E2C55">
              <w:t>The platform is designed to be accessible online whenever the server and database are operational.</w:t>
            </w:r>
          </w:p>
        </w:tc>
      </w:tr>
      <w:tr w:rsidR="00D663B1" w14:paraId="5FE100B8" w14:textId="77777777" w:rsidTr="004E2C55">
        <w:trPr>
          <w:trHeight w:val="489"/>
        </w:trPr>
        <w:tc>
          <w:tcPr>
            <w:tcW w:w="926" w:type="dxa"/>
          </w:tcPr>
          <w:p w14:paraId="47ECF036" w14:textId="77777777" w:rsidR="00D663B1" w:rsidRDefault="00000000">
            <w:r>
              <w:t>NFR-6</w:t>
            </w:r>
          </w:p>
        </w:tc>
        <w:tc>
          <w:tcPr>
            <w:tcW w:w="2897" w:type="dxa"/>
          </w:tcPr>
          <w:p w14:paraId="67C81BFC" w14:textId="77777777" w:rsidR="00D663B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501" w:type="dxa"/>
          </w:tcPr>
          <w:p w14:paraId="02E6809F" w14:textId="5A19677A" w:rsidR="00D663B1" w:rsidRDefault="004E2C55">
            <w:r w:rsidRPr="004E2C55">
              <w:t>The MERN architecture allows easy addition of new temples, services, users, and future features without major changes.</w:t>
            </w:r>
          </w:p>
        </w:tc>
      </w:tr>
    </w:tbl>
    <w:p w14:paraId="55E56C16" w14:textId="77777777" w:rsidR="00D663B1" w:rsidRDefault="00D663B1"/>
    <w:sectPr w:rsidR="00D663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B1"/>
    <w:rsid w:val="002923D6"/>
    <w:rsid w:val="00365C9D"/>
    <w:rsid w:val="004E2C55"/>
    <w:rsid w:val="008E4E74"/>
    <w:rsid w:val="00D6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E5DE"/>
  <w15:docId w15:val="{9B40D0DE-BDC8-4FFE-BF3A-F7210C47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Rishyendra Kumar</cp:lastModifiedBy>
  <cp:revision>3</cp:revision>
  <dcterms:created xsi:type="dcterms:W3CDTF">2022-09-18T16:51:00Z</dcterms:created>
  <dcterms:modified xsi:type="dcterms:W3CDTF">2026-07-14T17:32:00Z</dcterms:modified>
</cp:coreProperties>
</file>