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8778C9" w14:textId="77777777" w:rsidR="00DA4417" w:rsidRDefault="0024681E">
      <w:pPr>
        <w:jc w:val="center"/>
      </w:pPr>
      <w:r>
        <w:rPr>
          <w:b/>
          <w:sz w:val="26"/>
        </w:rPr>
        <w:t>PHASE 3</w:t>
      </w:r>
    </w:p>
    <w:p w14:paraId="0C31BCD8" w14:textId="77777777" w:rsidR="00DA4417" w:rsidRDefault="0024681E">
      <w:pPr>
        <w:jc w:val="center"/>
      </w:pPr>
      <w:r>
        <w:rPr>
          <w:b/>
          <w:sz w:val="48"/>
        </w:rPr>
        <w:t>Workflow Development &amp; Execution</w:t>
      </w:r>
    </w:p>
    <w:p w14:paraId="6B266DD4" w14:textId="77777777" w:rsidR="00DA4417" w:rsidRDefault="00DA4417"/>
    <w:p w14:paraId="3C50432B" w14:textId="77777777" w:rsidR="00DA4417" w:rsidRDefault="0024681E">
      <w:pPr>
        <w:pStyle w:val="Heading1"/>
      </w:pPr>
      <w:r>
        <w:t>1. Objective</w:t>
      </w:r>
    </w:p>
    <w:p w14:paraId="6E2DAAD9" w14:textId="77777777" w:rsidR="00DA4417" w:rsidRDefault="0024681E">
      <w:r>
        <w:t>Automate the laptop request lifecycle using Flow Designer so that manager approval, status updates, notifications and IT handoff occur with minimal manual intervention.</w:t>
      </w:r>
    </w:p>
    <w:p w14:paraId="69004C0D" w14:textId="77777777" w:rsidR="00DA4417" w:rsidRDefault="0024681E">
      <w:pPr>
        <w:pStyle w:val="Heading1"/>
      </w:pPr>
      <w:r>
        <w:t>2. Flow Trigger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A4417" w14:paraId="4C9E782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B728D6D" w14:textId="77777777" w:rsidR="00DA4417" w:rsidRDefault="0024681E">
            <w:r>
              <w:rPr>
                <w:b/>
              </w:rPr>
              <w:t>Setting</w:t>
            </w:r>
          </w:p>
        </w:tc>
        <w:tc>
          <w:tcPr>
            <w:tcW w:w="4968" w:type="dxa"/>
            <w:shd w:val="clear" w:color="auto" w:fill="D9EAF7"/>
          </w:tcPr>
          <w:p w14:paraId="04A86E5C" w14:textId="77777777" w:rsidR="00DA4417" w:rsidRDefault="0024681E">
            <w:r>
              <w:rPr>
                <w:b/>
              </w:rPr>
              <w:t>Value</w:t>
            </w:r>
          </w:p>
        </w:tc>
      </w:tr>
      <w:tr w:rsidR="00DA4417" w14:paraId="0179185D" w14:textId="77777777">
        <w:trPr>
          <w:jc w:val="center"/>
        </w:trPr>
        <w:tc>
          <w:tcPr>
            <w:tcW w:w="4968" w:type="dxa"/>
            <w:vAlign w:val="center"/>
          </w:tcPr>
          <w:p w14:paraId="7673EA2C" w14:textId="77777777" w:rsidR="00DA4417" w:rsidRDefault="0024681E">
            <w:r>
              <w:t>When</w:t>
            </w:r>
          </w:p>
        </w:tc>
        <w:tc>
          <w:tcPr>
            <w:tcW w:w="4968" w:type="dxa"/>
            <w:vAlign w:val="center"/>
          </w:tcPr>
          <w:p w14:paraId="57EB85CE" w14:textId="77777777" w:rsidR="00DA4417" w:rsidRDefault="0024681E">
            <w:r>
              <w:t>Record is Created</w:t>
            </w:r>
          </w:p>
        </w:tc>
      </w:tr>
      <w:tr w:rsidR="00DA4417" w14:paraId="091E073A" w14:textId="77777777">
        <w:trPr>
          <w:jc w:val="center"/>
        </w:trPr>
        <w:tc>
          <w:tcPr>
            <w:tcW w:w="4968" w:type="dxa"/>
            <w:vAlign w:val="center"/>
          </w:tcPr>
          <w:p w14:paraId="1DA86A2D" w14:textId="77777777" w:rsidR="00DA4417" w:rsidRDefault="0024681E">
            <w:r>
              <w:t>Table</w:t>
            </w:r>
          </w:p>
        </w:tc>
        <w:tc>
          <w:tcPr>
            <w:tcW w:w="4968" w:type="dxa"/>
            <w:vAlign w:val="center"/>
          </w:tcPr>
          <w:p w14:paraId="60FDF146" w14:textId="77777777" w:rsidR="00DA4417" w:rsidRDefault="0024681E">
            <w:r>
              <w:t>Laptop Request Form (u_laptop_request_form)</w:t>
            </w:r>
          </w:p>
        </w:tc>
      </w:tr>
      <w:tr w:rsidR="00DA4417" w14:paraId="4A648A98" w14:textId="77777777">
        <w:trPr>
          <w:jc w:val="center"/>
        </w:trPr>
        <w:tc>
          <w:tcPr>
            <w:tcW w:w="4968" w:type="dxa"/>
            <w:vAlign w:val="center"/>
          </w:tcPr>
          <w:p w14:paraId="6007F05E" w14:textId="77777777" w:rsidR="00DA4417" w:rsidRDefault="0024681E">
            <w:r>
              <w:t>Purpose</w:t>
            </w:r>
          </w:p>
        </w:tc>
        <w:tc>
          <w:tcPr>
            <w:tcW w:w="4968" w:type="dxa"/>
            <w:vAlign w:val="center"/>
          </w:tcPr>
          <w:p w14:paraId="2B9D3E1C" w14:textId="77777777" w:rsidR="00DA4417" w:rsidRDefault="0024681E">
            <w:r>
              <w:t>Start approval process immediately after submission</w:t>
            </w:r>
          </w:p>
        </w:tc>
      </w:tr>
    </w:tbl>
    <w:p w14:paraId="0E25BB91" w14:textId="23BDDE62" w:rsidR="00DA4417" w:rsidRDefault="0024681E">
      <w:pPr>
        <w:spacing w:before="160" w:after="160"/>
        <w:jc w:val="center"/>
      </w:pPr>
      <w:r>
        <w:rPr>
          <w:b/>
        </w:rPr>
        <w:br/>
      </w:r>
      <w:r>
        <w:rPr>
          <w:b/>
        </w:rPr>
        <w:br/>
        <w:t>Flow Designer trigger configuration.</w:t>
      </w:r>
      <w:r>
        <w:rPr>
          <w:b/>
        </w:rPr>
        <w:br/>
      </w:r>
      <w:r w:rsidR="00071913" w:rsidRPr="00071913">
        <w:rPr>
          <w:b/>
        </w:rPr>
        <w:drawing>
          <wp:inline distT="0" distB="0" distL="0" distR="0" wp14:anchorId="46091944" wp14:editId="661B1101">
            <wp:extent cx="5943600" cy="212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5899750D" w14:textId="77777777" w:rsidR="00DA4417" w:rsidRDefault="0024681E">
      <w:pPr>
        <w:pStyle w:val="Heading1"/>
      </w:pPr>
      <w:r>
        <w:t>3. Subtask 1 – Initialize Request &amp; Set Default Status</w:t>
      </w:r>
    </w:p>
    <w:p w14:paraId="122C6997" w14:textId="77777777" w:rsidR="00DA4417" w:rsidRDefault="0024681E">
      <w:r>
        <w:t xml:space="preserve">Action: Update Record. </w:t>
      </w:r>
      <w:r>
        <w:t>Set Status to Pending Approval. This ensures every new request begins in a controlled state.</w:t>
      </w:r>
    </w:p>
    <w:p w14:paraId="7FAC4925" w14:textId="129674F4" w:rsidR="00B523CB" w:rsidRDefault="0024681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Update Record action setting Pending Approval.</w:t>
      </w:r>
    </w:p>
    <w:p w14:paraId="4CDB6E9E" w14:textId="6DBF4F51" w:rsidR="00DA4417" w:rsidRDefault="00071913">
      <w:pPr>
        <w:spacing w:before="160" w:after="160"/>
        <w:jc w:val="center"/>
      </w:pPr>
      <w:r w:rsidRPr="00071913">
        <w:rPr>
          <w:b/>
        </w:rPr>
        <w:lastRenderedPageBreak/>
        <w:drawing>
          <wp:inline distT="0" distB="0" distL="0" distR="0" wp14:anchorId="5F52B8A8" wp14:editId="0382E3F8">
            <wp:extent cx="5943600" cy="2352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3CB">
        <w:rPr>
          <w:b/>
        </w:rPr>
        <w:br/>
      </w:r>
      <w:r w:rsidR="00B523CB">
        <w:rPr>
          <w:b/>
        </w:rPr>
        <w:br/>
      </w:r>
    </w:p>
    <w:p w14:paraId="192F760C" w14:textId="77777777" w:rsidR="00DA4417" w:rsidRDefault="0024681E">
      <w:pPr>
        <w:pStyle w:val="Heading1"/>
      </w:pPr>
      <w:r>
        <w:t>4. Subtask 2 – Manager Approval Request</w:t>
      </w:r>
    </w:p>
    <w:p w14:paraId="4CD06B3F" w14:textId="77777777" w:rsidR="00DA4417" w:rsidRDefault="0024681E">
      <w:r>
        <w:t>Action: Ask for Approval. The Manager reference field is used as the a</w:t>
      </w:r>
      <w:r>
        <w:t>pprover and the flow waits for Approval or Rejection.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A4417" w14:paraId="4D4C551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2AF3543" w14:textId="77777777" w:rsidR="00DA4417" w:rsidRDefault="0024681E">
            <w:r>
              <w:rPr>
                <w:b/>
              </w:rPr>
              <w:t>Setting</w:t>
            </w:r>
          </w:p>
        </w:tc>
        <w:tc>
          <w:tcPr>
            <w:tcW w:w="4968" w:type="dxa"/>
            <w:shd w:val="clear" w:color="auto" w:fill="D9EAF7"/>
          </w:tcPr>
          <w:p w14:paraId="469B4253" w14:textId="77777777" w:rsidR="00DA4417" w:rsidRDefault="0024681E">
            <w:r>
              <w:rPr>
                <w:b/>
              </w:rPr>
              <w:t>Value</w:t>
            </w:r>
          </w:p>
        </w:tc>
      </w:tr>
      <w:tr w:rsidR="00DA4417" w14:paraId="501A6DCB" w14:textId="77777777">
        <w:trPr>
          <w:jc w:val="center"/>
        </w:trPr>
        <w:tc>
          <w:tcPr>
            <w:tcW w:w="4968" w:type="dxa"/>
            <w:vAlign w:val="center"/>
          </w:tcPr>
          <w:p w14:paraId="04689B77" w14:textId="77777777" w:rsidR="00DA4417" w:rsidRDefault="0024681E">
            <w:r>
              <w:t>Approval Type</w:t>
            </w:r>
          </w:p>
        </w:tc>
        <w:tc>
          <w:tcPr>
            <w:tcW w:w="4968" w:type="dxa"/>
            <w:vAlign w:val="center"/>
          </w:tcPr>
          <w:p w14:paraId="3C20C460" w14:textId="77777777" w:rsidR="00DA4417" w:rsidRDefault="0024681E">
            <w:r>
              <w:t>User</w:t>
            </w:r>
          </w:p>
        </w:tc>
      </w:tr>
      <w:tr w:rsidR="00DA4417" w14:paraId="08F52F45" w14:textId="77777777">
        <w:trPr>
          <w:jc w:val="center"/>
        </w:trPr>
        <w:tc>
          <w:tcPr>
            <w:tcW w:w="4968" w:type="dxa"/>
            <w:vAlign w:val="center"/>
          </w:tcPr>
          <w:p w14:paraId="20F2D333" w14:textId="77777777" w:rsidR="00DA4417" w:rsidRDefault="0024681E">
            <w:r>
              <w:t>Approver</w:t>
            </w:r>
          </w:p>
        </w:tc>
        <w:tc>
          <w:tcPr>
            <w:tcW w:w="4968" w:type="dxa"/>
            <w:vAlign w:val="center"/>
          </w:tcPr>
          <w:p w14:paraId="1E9D05D3" w14:textId="77777777" w:rsidR="00DA4417" w:rsidRDefault="0024681E">
            <w:r>
              <w:t>Manager reference field</w:t>
            </w:r>
          </w:p>
        </w:tc>
      </w:tr>
      <w:tr w:rsidR="00DA4417" w14:paraId="1CE67418" w14:textId="77777777">
        <w:trPr>
          <w:jc w:val="center"/>
        </w:trPr>
        <w:tc>
          <w:tcPr>
            <w:tcW w:w="4968" w:type="dxa"/>
            <w:vAlign w:val="center"/>
          </w:tcPr>
          <w:p w14:paraId="412325B6" w14:textId="77777777" w:rsidR="00DA4417" w:rsidRDefault="0024681E">
            <w:r>
              <w:t>Record to Approve</w:t>
            </w:r>
          </w:p>
        </w:tc>
        <w:tc>
          <w:tcPr>
            <w:tcW w:w="4968" w:type="dxa"/>
            <w:vAlign w:val="center"/>
          </w:tcPr>
          <w:p w14:paraId="7C6A8111" w14:textId="77777777" w:rsidR="00DA4417" w:rsidRDefault="0024681E">
            <w:r>
              <w:t>Trigger Record</w:t>
            </w:r>
          </w:p>
        </w:tc>
      </w:tr>
      <w:tr w:rsidR="00DA4417" w14:paraId="0421B347" w14:textId="77777777">
        <w:trPr>
          <w:jc w:val="center"/>
        </w:trPr>
        <w:tc>
          <w:tcPr>
            <w:tcW w:w="4968" w:type="dxa"/>
            <w:vAlign w:val="center"/>
          </w:tcPr>
          <w:p w14:paraId="50008D91" w14:textId="77777777" w:rsidR="00DA4417" w:rsidRDefault="0024681E">
            <w:r>
              <w:t>Wait For</w:t>
            </w:r>
          </w:p>
        </w:tc>
        <w:tc>
          <w:tcPr>
            <w:tcW w:w="4968" w:type="dxa"/>
            <w:vAlign w:val="center"/>
          </w:tcPr>
          <w:p w14:paraId="4043CD24" w14:textId="77777777" w:rsidR="00DA4417" w:rsidRDefault="0024681E">
            <w:r>
              <w:t>Approval or Rejection</w:t>
            </w:r>
          </w:p>
        </w:tc>
      </w:tr>
    </w:tbl>
    <w:p w14:paraId="1BE74C10" w14:textId="77777777" w:rsidR="00DA4417" w:rsidRDefault="0024681E">
      <w:r>
        <w:t xml:space="preserve">Expected behavior: a sysapproval_approver record is created, the </w:t>
      </w:r>
      <w:r>
        <w:t>manager is assigned as approver, and the manager receives an approval notification.</w:t>
      </w:r>
    </w:p>
    <w:p w14:paraId="07D64A68" w14:textId="57636A16" w:rsidR="00B523CB" w:rsidRDefault="0024681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Ask for Approval action.</w:t>
      </w:r>
    </w:p>
    <w:p w14:paraId="1F290227" w14:textId="77777777" w:rsidR="00B523CB" w:rsidRDefault="00B523CB">
      <w:pPr>
        <w:spacing w:before="160" w:after="160"/>
        <w:jc w:val="center"/>
      </w:pPr>
      <w:r>
        <w:rPr>
          <w:b/>
          <w:noProof/>
          <w:lang w:val="en-IN" w:eastAsia="en-IN"/>
        </w:rPr>
        <w:lastRenderedPageBreak/>
        <w:drawing>
          <wp:inline distT="0" distB="0" distL="0" distR="0" wp14:anchorId="517AB7EC" wp14:editId="495B1F90">
            <wp:extent cx="6309360" cy="3281680"/>
            <wp:effectExtent l="0" t="0" r="0" b="0"/>
            <wp:docPr id="1326645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45946" name="Picture 13266459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CE2B" w14:textId="477A0DD8" w:rsidR="00DA4417" w:rsidRDefault="0024681E" w:rsidP="00B523CB">
      <w:pPr>
        <w:spacing w:before="160" w:after="160"/>
      </w:pPr>
      <w:r>
        <w:rPr>
          <w:b/>
        </w:rPr>
        <w:br/>
      </w:r>
    </w:p>
    <w:p w14:paraId="10BAFE9F" w14:textId="77777777" w:rsidR="00DA4417" w:rsidRDefault="0024681E">
      <w:pPr>
        <w:pStyle w:val="Heading2"/>
      </w:pPr>
      <w:r>
        <w:t>5. Approval Notification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A4417" w14:paraId="7A9D649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0C6D9AC" w14:textId="77777777" w:rsidR="00DA4417" w:rsidRDefault="0024681E">
            <w:r>
              <w:rPr>
                <w:b/>
              </w:rPr>
              <w:t>Element</w:t>
            </w:r>
          </w:p>
        </w:tc>
        <w:tc>
          <w:tcPr>
            <w:tcW w:w="4968" w:type="dxa"/>
            <w:shd w:val="clear" w:color="auto" w:fill="D9EAF7"/>
          </w:tcPr>
          <w:p w14:paraId="1799995E" w14:textId="77777777" w:rsidR="00DA4417" w:rsidRDefault="0024681E">
            <w:r>
              <w:rPr>
                <w:b/>
              </w:rPr>
              <w:t>Content</w:t>
            </w:r>
          </w:p>
        </w:tc>
      </w:tr>
      <w:tr w:rsidR="00DA4417" w14:paraId="32EBE4B1" w14:textId="77777777">
        <w:trPr>
          <w:jc w:val="center"/>
        </w:trPr>
        <w:tc>
          <w:tcPr>
            <w:tcW w:w="4968" w:type="dxa"/>
            <w:vAlign w:val="center"/>
          </w:tcPr>
          <w:p w14:paraId="0329E774" w14:textId="77777777" w:rsidR="00DA4417" w:rsidRDefault="0024681E">
            <w:r>
              <w:t>Recipient</w:t>
            </w:r>
          </w:p>
        </w:tc>
        <w:tc>
          <w:tcPr>
            <w:tcW w:w="4968" w:type="dxa"/>
            <w:vAlign w:val="center"/>
          </w:tcPr>
          <w:p w14:paraId="79A10FE6" w14:textId="77777777" w:rsidR="00DA4417" w:rsidRDefault="0024681E">
            <w:r>
              <w:t>Manager / Approver</w:t>
            </w:r>
          </w:p>
        </w:tc>
      </w:tr>
      <w:tr w:rsidR="00DA4417" w14:paraId="5BA8674A" w14:textId="77777777">
        <w:trPr>
          <w:jc w:val="center"/>
        </w:trPr>
        <w:tc>
          <w:tcPr>
            <w:tcW w:w="4968" w:type="dxa"/>
            <w:vAlign w:val="center"/>
          </w:tcPr>
          <w:p w14:paraId="1EB127B4" w14:textId="77777777" w:rsidR="00DA4417" w:rsidRDefault="0024681E">
            <w:r>
              <w:t>Subject</w:t>
            </w:r>
          </w:p>
        </w:tc>
        <w:tc>
          <w:tcPr>
            <w:tcW w:w="4968" w:type="dxa"/>
            <w:vAlign w:val="center"/>
          </w:tcPr>
          <w:p w14:paraId="0D4CF039" w14:textId="77777777" w:rsidR="00DA4417" w:rsidRDefault="0024681E">
            <w:r>
              <w:t>Laptop Request Approval Required</w:t>
            </w:r>
          </w:p>
        </w:tc>
      </w:tr>
      <w:tr w:rsidR="00DA4417" w14:paraId="0BDC47DE" w14:textId="77777777">
        <w:trPr>
          <w:jc w:val="center"/>
        </w:trPr>
        <w:tc>
          <w:tcPr>
            <w:tcW w:w="4968" w:type="dxa"/>
            <w:vAlign w:val="center"/>
          </w:tcPr>
          <w:p w14:paraId="668F5EA4" w14:textId="77777777" w:rsidR="00DA4417" w:rsidRDefault="0024681E">
            <w:r>
              <w:t>Details</w:t>
            </w:r>
          </w:p>
        </w:tc>
        <w:tc>
          <w:tcPr>
            <w:tcW w:w="4968" w:type="dxa"/>
            <w:vAlign w:val="center"/>
          </w:tcPr>
          <w:p w14:paraId="252EB4D6" w14:textId="77777777" w:rsidR="00DA4417" w:rsidRDefault="0024681E">
            <w:r>
              <w:t xml:space="preserve">Request Number, </w:t>
            </w:r>
            <w:r>
              <w:t>Requester, Type, Reason</w:t>
            </w:r>
          </w:p>
        </w:tc>
      </w:tr>
      <w:tr w:rsidR="00DA4417" w14:paraId="6FC1EC9F" w14:textId="77777777">
        <w:trPr>
          <w:jc w:val="center"/>
        </w:trPr>
        <w:tc>
          <w:tcPr>
            <w:tcW w:w="4968" w:type="dxa"/>
            <w:vAlign w:val="center"/>
          </w:tcPr>
          <w:p w14:paraId="1CBDC620" w14:textId="77777777" w:rsidR="00DA4417" w:rsidRDefault="0024681E">
            <w:r>
              <w:t>Action</w:t>
            </w:r>
          </w:p>
        </w:tc>
        <w:tc>
          <w:tcPr>
            <w:tcW w:w="4968" w:type="dxa"/>
            <w:vAlign w:val="center"/>
          </w:tcPr>
          <w:p w14:paraId="37666F20" w14:textId="77777777" w:rsidR="00DA4417" w:rsidRDefault="0024681E">
            <w:r>
              <w:t>Approve / Reject</w:t>
            </w:r>
          </w:p>
        </w:tc>
      </w:tr>
    </w:tbl>
    <w:p w14:paraId="70174E2F" w14:textId="78606DA9" w:rsidR="00B523CB" w:rsidRDefault="0024681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approval email notification configuration.</w:t>
      </w:r>
    </w:p>
    <w:p w14:paraId="30037628" w14:textId="049920ED" w:rsidR="00B523CB" w:rsidRDefault="00071913">
      <w:pPr>
        <w:spacing w:before="160" w:after="160"/>
        <w:jc w:val="center"/>
        <w:rPr>
          <w:b/>
        </w:rPr>
      </w:pPr>
      <w:r w:rsidRPr="00071913">
        <w:rPr>
          <w:b/>
        </w:rPr>
        <w:drawing>
          <wp:inline distT="0" distB="0" distL="0" distR="0" wp14:anchorId="0190DFE5" wp14:editId="2DEA05B8">
            <wp:extent cx="59436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9355" w14:textId="51099363" w:rsidR="00DA4417" w:rsidRDefault="00B523CB">
      <w:pPr>
        <w:spacing w:before="160" w:after="160"/>
        <w:jc w:val="center"/>
      </w:pPr>
      <w:r>
        <w:rPr>
          <w:b/>
          <w:noProof/>
          <w:lang w:val="en-IN" w:eastAsia="en-IN"/>
        </w:rPr>
        <w:lastRenderedPageBreak/>
        <w:drawing>
          <wp:inline distT="0" distB="0" distL="0" distR="0" wp14:anchorId="77682842" wp14:editId="04E91D9E">
            <wp:extent cx="6309360" cy="2891790"/>
            <wp:effectExtent l="0" t="0" r="0" b="3810"/>
            <wp:docPr id="1733397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7245" name="Picture 17333972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6DE42295" w14:textId="77777777" w:rsidR="00DA4417" w:rsidRDefault="0024681E">
      <w:pPr>
        <w:pStyle w:val="Heading1"/>
      </w:pPr>
      <w:r>
        <w:t>6. Subtask 3 – Approval Decision Handling</w:t>
      </w:r>
    </w:p>
    <w:p w14:paraId="640F8DF6" w14:textId="77777777" w:rsidR="00DA4417" w:rsidRDefault="0024681E">
      <w:r>
        <w:t>Use an If / Else branch to evaluate the approval result.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A4417" w14:paraId="6146B5E3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3C5FC7F" w14:textId="77777777" w:rsidR="00DA4417" w:rsidRDefault="0024681E">
            <w:r>
              <w:rPr>
                <w:b/>
              </w:rPr>
              <w:t>Decision</w:t>
            </w:r>
          </w:p>
        </w:tc>
        <w:tc>
          <w:tcPr>
            <w:tcW w:w="3312" w:type="dxa"/>
            <w:shd w:val="clear" w:color="auto" w:fill="D9EAF7"/>
          </w:tcPr>
          <w:p w14:paraId="1D745DB8" w14:textId="77777777" w:rsidR="00DA4417" w:rsidRDefault="0024681E">
            <w:r>
              <w:rPr>
                <w:b/>
              </w:rPr>
              <w:t>Status</w:t>
            </w:r>
          </w:p>
        </w:tc>
        <w:tc>
          <w:tcPr>
            <w:tcW w:w="3312" w:type="dxa"/>
            <w:shd w:val="clear" w:color="auto" w:fill="D9EAF7"/>
          </w:tcPr>
          <w:p w14:paraId="143C1D8F" w14:textId="77777777" w:rsidR="00DA4417" w:rsidRDefault="0024681E">
            <w:r>
              <w:rPr>
                <w:b/>
              </w:rPr>
              <w:t>Requester Notification</w:t>
            </w:r>
          </w:p>
        </w:tc>
      </w:tr>
      <w:tr w:rsidR="00DA4417" w14:paraId="2BDDC3E3" w14:textId="77777777">
        <w:trPr>
          <w:jc w:val="center"/>
        </w:trPr>
        <w:tc>
          <w:tcPr>
            <w:tcW w:w="3312" w:type="dxa"/>
            <w:vAlign w:val="center"/>
          </w:tcPr>
          <w:p w14:paraId="70BCB57B" w14:textId="77777777" w:rsidR="00DA4417" w:rsidRDefault="0024681E">
            <w:r>
              <w:t>Approved</w:t>
            </w:r>
          </w:p>
        </w:tc>
        <w:tc>
          <w:tcPr>
            <w:tcW w:w="3312" w:type="dxa"/>
            <w:vAlign w:val="center"/>
          </w:tcPr>
          <w:p w14:paraId="128B1EBB" w14:textId="77777777" w:rsidR="00DA4417" w:rsidRDefault="0024681E">
            <w:r>
              <w:t>Approved</w:t>
            </w:r>
          </w:p>
        </w:tc>
        <w:tc>
          <w:tcPr>
            <w:tcW w:w="3312" w:type="dxa"/>
            <w:vAlign w:val="center"/>
          </w:tcPr>
          <w:p w14:paraId="7E26A6E6" w14:textId="77777777" w:rsidR="00DA4417" w:rsidRDefault="0024681E">
            <w:r>
              <w:t>Laptop Request Approved</w:t>
            </w:r>
          </w:p>
        </w:tc>
      </w:tr>
      <w:tr w:rsidR="00DA4417" w14:paraId="551D2800" w14:textId="77777777">
        <w:trPr>
          <w:jc w:val="center"/>
        </w:trPr>
        <w:tc>
          <w:tcPr>
            <w:tcW w:w="3312" w:type="dxa"/>
            <w:vAlign w:val="center"/>
          </w:tcPr>
          <w:p w14:paraId="75B09887" w14:textId="77777777" w:rsidR="00DA4417" w:rsidRDefault="0024681E">
            <w:r>
              <w:t>Rejected</w:t>
            </w:r>
          </w:p>
        </w:tc>
        <w:tc>
          <w:tcPr>
            <w:tcW w:w="3312" w:type="dxa"/>
            <w:vAlign w:val="center"/>
          </w:tcPr>
          <w:p w14:paraId="12D874AC" w14:textId="77777777" w:rsidR="00DA4417" w:rsidRDefault="0024681E">
            <w:r>
              <w:t>Rejected</w:t>
            </w:r>
          </w:p>
        </w:tc>
        <w:tc>
          <w:tcPr>
            <w:tcW w:w="3312" w:type="dxa"/>
            <w:vAlign w:val="center"/>
          </w:tcPr>
          <w:p w14:paraId="1500A741" w14:textId="77777777" w:rsidR="00DA4417" w:rsidRDefault="0024681E">
            <w:r>
              <w:t>Laptop Request Rejected; include rejection reason when available</w:t>
            </w:r>
          </w:p>
        </w:tc>
      </w:tr>
    </w:tbl>
    <w:p w14:paraId="5E866C11" w14:textId="7D1F9632" w:rsidR="00B523CB" w:rsidRDefault="0024681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If/Else approval decision logic.</w:t>
      </w:r>
    </w:p>
    <w:p w14:paraId="5A947B77" w14:textId="58BA219C" w:rsidR="00DA4417" w:rsidRDefault="00071913">
      <w:pPr>
        <w:spacing w:before="160" w:after="160"/>
        <w:jc w:val="center"/>
      </w:pPr>
      <w:r w:rsidRPr="00071913">
        <w:rPr>
          <w:b/>
        </w:rPr>
        <w:lastRenderedPageBreak/>
        <w:drawing>
          <wp:inline distT="0" distB="0" distL="0" distR="0" wp14:anchorId="77A82FDD" wp14:editId="0A413B75">
            <wp:extent cx="5186751" cy="6254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6751" cy="625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3CB">
        <w:rPr>
          <w:b/>
        </w:rPr>
        <w:br/>
      </w:r>
      <w:r w:rsidR="00B523CB">
        <w:rPr>
          <w:b/>
        </w:rPr>
        <w:br/>
      </w:r>
    </w:p>
    <w:p w14:paraId="0D515A8D" w14:textId="77777777" w:rsidR="00DA4417" w:rsidRDefault="0024681E">
      <w:pPr>
        <w:pStyle w:val="Heading1"/>
      </w:pPr>
      <w:r>
        <w:t>7. Subtask 4 – Optional IT Notification</w:t>
      </w:r>
    </w:p>
    <w:p w14:paraId="050B904B" w14:textId="77777777" w:rsidR="00DA4417" w:rsidRDefault="0024681E">
      <w:r>
        <w:t xml:space="preserve">After approval, use Send Email to notify the IT team that </w:t>
      </w:r>
      <w:r>
        <w:t>laptop provisioning can begin.</w:t>
      </w:r>
    </w:p>
    <w:p w14:paraId="125E664D" w14:textId="42C1BD63" w:rsidR="000C2B8D" w:rsidRDefault="0024681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post-approval IT notification.</w:t>
      </w:r>
    </w:p>
    <w:p w14:paraId="27AB4226" w14:textId="464ECAF4" w:rsidR="00DA4417" w:rsidRDefault="000C2B8D">
      <w:pPr>
        <w:spacing w:before="160" w:after="160"/>
        <w:jc w:val="center"/>
      </w:pPr>
      <w:r>
        <w:rPr>
          <w:b/>
          <w:noProof/>
          <w:lang w:val="en-IN" w:eastAsia="en-IN"/>
        </w:rPr>
        <w:lastRenderedPageBreak/>
        <w:drawing>
          <wp:inline distT="0" distB="0" distL="0" distR="0" wp14:anchorId="57CCD2D9" wp14:editId="3D143E7B">
            <wp:extent cx="6309360" cy="3310255"/>
            <wp:effectExtent l="0" t="0" r="0" b="4445"/>
            <wp:docPr id="427637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37141" name="Picture 4276371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7015686B" w14:textId="77777777" w:rsidR="00DA4417" w:rsidRDefault="0024681E">
      <w:pPr>
        <w:pStyle w:val="Heading1"/>
      </w:pPr>
      <w:bookmarkStart w:id="0" w:name="_GoBack"/>
      <w:bookmarkEnd w:id="0"/>
      <w:r>
        <w:t>8. Flow Lifecycle Summary</w:t>
      </w:r>
    </w:p>
    <w:p w14:paraId="0053CF0E" w14:textId="77777777" w:rsidR="00DA4417" w:rsidRDefault="0024681E">
      <w:r>
        <w:t>Record Created → Pending Approval → Manager Approval → Approved / Rejected → Employee Notification → IT Fulfillment for approved requests.</w:t>
      </w:r>
    </w:p>
    <w:sectPr w:rsidR="00DA4417" w:rsidSect="00034616">
      <w:headerReference w:type="default" r:id="rId16"/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81F09D" w14:textId="77777777" w:rsidR="0024681E" w:rsidRDefault="0024681E">
      <w:pPr>
        <w:spacing w:after="0" w:line="240" w:lineRule="auto"/>
      </w:pPr>
      <w:r>
        <w:separator/>
      </w:r>
    </w:p>
  </w:endnote>
  <w:endnote w:type="continuationSeparator" w:id="0">
    <w:p w14:paraId="16958AA5" w14:textId="77777777" w:rsidR="0024681E" w:rsidRDefault="00246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0BBF7A" w14:textId="77777777" w:rsidR="00DA4417" w:rsidRDefault="0024681E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33A670" w14:textId="77777777" w:rsidR="0024681E" w:rsidRDefault="0024681E">
      <w:pPr>
        <w:spacing w:after="0" w:line="240" w:lineRule="auto"/>
      </w:pPr>
      <w:r>
        <w:separator/>
      </w:r>
    </w:p>
  </w:footnote>
  <w:footnote w:type="continuationSeparator" w:id="0">
    <w:p w14:paraId="19A5F1F1" w14:textId="77777777" w:rsidR="0024681E" w:rsidRDefault="00246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1862B2" w14:textId="77777777" w:rsidR="00DA4417" w:rsidRDefault="0024681E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1913"/>
    <w:rsid w:val="000C2B8D"/>
    <w:rsid w:val="0015074B"/>
    <w:rsid w:val="0024681E"/>
    <w:rsid w:val="0029639D"/>
    <w:rsid w:val="00326F90"/>
    <w:rsid w:val="00AA1D8D"/>
    <w:rsid w:val="00B47730"/>
    <w:rsid w:val="00B523CB"/>
    <w:rsid w:val="00CA71A2"/>
    <w:rsid w:val="00CB0664"/>
    <w:rsid w:val="00D35361"/>
    <w:rsid w:val="00DA4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F051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71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9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71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9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6CDFFC-2DC0-4712-B4F4-516D58F8E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2026-09-10T16:46:00Z</dcterms:created>
  <dcterms:modified xsi:type="dcterms:W3CDTF">2026-10-01T05:32:00Z</dcterms:modified>
  <cp:category/>
</cp:coreProperties>
</file>