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color w:val="b45f06"/>
        </w:rPr>
      </w:pPr>
      <w:bookmarkStart w:colFirst="0" w:colLast="0" w:name="_4wmrjcul2bn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b45f06"/>
          <w:rtl w:val="0"/>
        </w:rPr>
        <w:t xml:space="preserve">DS- Mini Project Guidelines (25 Marks)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0b5394"/>
          <w:sz w:val="34"/>
          <w:szCs w:val="34"/>
        </w:rPr>
      </w:pPr>
      <w:bookmarkStart w:colFirst="0" w:colLast="0" w:name="_fjfndjsbbtt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4"/>
          <w:szCs w:val="34"/>
          <w:rtl w:val="0"/>
        </w:rPr>
        <w:t xml:space="preserve">Project Objective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Mini Project is designed to assess the practical application of concepts learned throughout the Data Science, Machine Learning.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Students are expected to complete the entire Machine Learning workflow from problem definition to model deployment.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bookmarkStart w:colFirst="0" w:colLast="0" w:name="_mhorkhhxma3y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Project Categories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sz w:val="28"/>
          <w:szCs w:val="28"/>
          <w:rtl w:val="0"/>
        </w:rPr>
        <w:t xml:space="preserve">Students may choose any ONE of the following project categories: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ge0k6wpd9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Supervised Learning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a Regression or Classification model.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House Price Prediction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 Churn Prediction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Loan Approval Prediction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Disease Prediction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Sales Prediction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4yvy32dwyfy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Unsupervised Learning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a clustering or pattern discovery solution.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 Segmentation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Market Basket Analysis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Behavior Clustering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Fraud Pattern Discovery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ghq4ntcp02a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Time Series Forecasting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Forecast future values using historical data.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Stock Price Forecasting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Energy Consumption Forecasting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Sales Forecasting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Traffic Prediction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35ubm3fz7ex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Recommendation Systems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Build a recommendation engine.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Product Recommendation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Movie Recommendation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Music Recommendation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Course Recommendation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0b5394"/>
          <w:sz w:val="32"/>
          <w:szCs w:val="32"/>
        </w:rPr>
      </w:pPr>
      <w:bookmarkStart w:colFirst="0" w:colLast="0" w:name="_u1hl6er9v0k4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Dataset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Calibri" w:cs="Calibri" w:eastAsia="Calibri" w:hAnsi="Calibri"/>
          <w:b w:val="1"/>
          <w:bCs w:val="1"/>
          <w:color w:val="cc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c0000"/>
          <w:sz w:val="28"/>
          <w:szCs w:val="28"/>
          <w:rtl w:val="0"/>
        </w:rPr>
        <w:t xml:space="preserve">Minimum requirements: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least 1,000 records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least 10 features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Real-world dataset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Suitable for the chosen problem statement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should allow meaningful preprocessing and model building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bookmarkStart w:colFirst="0" w:colLast="0" w:name="_2a4bq2xg6fe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Recommended Free Dataset Sources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rtl w:val="0"/>
        </w:rPr>
        <w:t xml:space="preserve">Students may obtain datasets from any of the following sources: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UCI Machine Learning Repository-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https://archive.ics.uci.edu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OpenML-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https://www.openml.org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 Dataset Search-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https://datasetsearch.research.google.com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Data.gov (USA Open Data)-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https://www.data.gov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Data.gov.in (India Open Data-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https://data.gov.in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World Bank Open Data-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https://data.worldbank.org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United Nations Data-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https://data.un.org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WHO Data Repository-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https://www.who.int/data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Data Soft-</w:t>
      </w:r>
      <w:hyperlink r:id="rId1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https://public.opendatasoft.com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OpenML Benchmark Datasets-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https://www.openml.org/search?type=data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480" w:lineRule="auto"/>
        <w:ind w:left="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Students may use any other free public dataset source after mentor approval.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Project Workflow:-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0" w:firstLine="0"/>
        <w:rPr>
          <w:rFonts w:ascii="Calibri" w:cs="Calibri" w:eastAsia="Calibri" w:hAnsi="Calibri"/>
          <w:b w:val="1"/>
          <w:bCs w:val="1"/>
          <w:i w:val="1"/>
          <w:iCs w:val="1"/>
          <w:color w:val="38761d"/>
          <w:sz w:val="34"/>
          <w:szCs w:val="34"/>
          <w:u w:val="single"/>
        </w:rPr>
      </w:pPr>
      <w:bookmarkStart w:colFirst="0" w:colLast="0" w:name="_rm90ejxi4pjp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761d"/>
          <w:sz w:val="34"/>
          <w:szCs w:val="34"/>
          <w:u w:val="single"/>
          <w:rtl w:val="0"/>
        </w:rPr>
        <w:t xml:space="preserve">Phase 1: EDA , Data Preprocessing &amp; Feature Engineering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240" w:line="480" w:lineRule="auto"/>
        <w:ind w:left="1440" w:hanging="36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Exploratory Data Analysis: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Dataset overview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Summary statistics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value analysis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Correlation analysis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 distribution analysis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Minimum 8 visualizations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Data Preprocessing: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Missing value handling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Duplicate removal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Outlier treatment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Skewness treatment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Encoding categorical variables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480" w:lineRule="auto"/>
        <w:ind w:left="216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 scaling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Feature Engineering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="36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Label Encoding / One-Hot Encoding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="360" w:lineRule="auto"/>
        <w:ind w:left="1800" w:firstLine="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Feature Selection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="360" w:lineRule="auto"/>
        <w:ind w:left="3150" w:hanging="27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Correlation Analysis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40" w:before="0" w:beforeAutospacing="0" w:line="480" w:lineRule="auto"/>
        <w:ind w:left="3150" w:hanging="27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SelectKBest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color w:val="38761d"/>
          <w:sz w:val="34"/>
          <w:szCs w:val="34"/>
          <w:u w:val="single"/>
        </w:rPr>
      </w:pPr>
      <w:bookmarkStart w:colFirst="0" w:colLast="0" w:name="_yokjeri9btq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8761d"/>
          <w:sz w:val="34"/>
          <w:szCs w:val="34"/>
          <w:u w:val="single"/>
          <w:rtl w:val="0"/>
        </w:rPr>
        <w:t xml:space="preserve">Phase 2:  Model Building, Evaluation &amp; Deployment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4"/>
        </w:numPr>
        <w:spacing w:before="280" w:line="360" w:lineRule="auto"/>
        <w:ind w:left="1440" w:hanging="360"/>
        <w:rPr>
          <w:rFonts w:ascii="Calibri" w:cs="Calibri" w:eastAsia="Calibri" w:hAnsi="Calibri"/>
          <w:b w:val="1"/>
          <w:bCs w:val="1"/>
          <w:i w:val="1"/>
          <w:iCs w:val="1"/>
          <w:color w:val="000000"/>
          <w:u w:val="none"/>
        </w:rPr>
      </w:pPr>
      <w:bookmarkStart w:colFirst="0" w:colLast="0" w:name="_jdyfi5iks7mx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0000"/>
          <w:rtl w:val="0"/>
        </w:rPr>
        <w:t xml:space="preserve">Model Building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2880" w:hanging="1170"/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Depending on project type: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numPr>
          <w:ilvl w:val="0"/>
          <w:numId w:val="21"/>
        </w:numPr>
        <w:spacing w:after="40" w:before="240" w:lineRule="auto"/>
        <w:ind w:left="2160" w:firstLine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thuujc8g7cf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Regression Projects</w:t>
      </w:r>
    </w:p>
    <w:p w:rsidR="00000000" w:rsidDel="00000000" w:rsidP="00000000" w:rsidRDefault="00000000" w:rsidRPr="00000000" w14:paraId="0000005C">
      <w:pPr>
        <w:spacing w:after="240" w:before="240" w:lineRule="auto"/>
        <w:ind w:left="333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Build and compare multiple models: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Linear Regression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Polynomial Regression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Ridge Regression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="48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Lasso Regression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240" w:before="0" w:beforeAutospacing="0" w:line="276" w:lineRule="auto"/>
        <w:ind w:left="2880" w:hanging="36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Classification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ind w:left="333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Build and compare multiple models: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24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Logistic Regression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Decision Tree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before="0" w:beforeAutospacing="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KNN, Random Forest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before="0" w:beforeAutospacing="0" w:line="48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SVM / Naive Bayes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numPr>
          <w:ilvl w:val="0"/>
          <w:numId w:val="3"/>
        </w:numPr>
        <w:spacing w:after="40" w:before="0" w:beforeAutospacing="0" w:line="240" w:lineRule="auto"/>
        <w:ind w:left="288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vcw7y4x87z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Unsupervised Projects</w:t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3330" w:hanging="360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Use at least two techniques: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KMeans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Hierarchical Clustering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DBSCAN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="36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PCA / t-SNE,Apriori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0" w:beforeAutospacing="0" w:line="360" w:lineRule="auto"/>
        <w:ind w:left="288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Time Series Projects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3330" w:hanging="36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Use forecasting techniques such as: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ARIMA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Moving Average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="36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Exponential Smoothing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numPr>
          <w:ilvl w:val="0"/>
          <w:numId w:val="17"/>
        </w:numPr>
        <w:spacing w:after="40" w:before="0" w:beforeAutospacing="0" w:line="276" w:lineRule="auto"/>
        <w:ind w:left="288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8wcr16ko1dm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Recommendation Systems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left="3330" w:hanging="36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Implement at least one approach: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24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Content-Based Filtering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="36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Collaborative Filtering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="480" w:lineRule="auto"/>
        <w:ind w:left="333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Hybrid Recommendation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11"/>
        </w:numPr>
        <w:spacing w:before="0" w:beforeAutospacing="0" w:line="360" w:lineRule="auto"/>
        <w:ind w:left="1440" w:hanging="360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u w:val="none"/>
        </w:rPr>
      </w:pPr>
      <w:bookmarkStart w:colFirst="0" w:colLast="0" w:name="_iumq031grqpd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Model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360" w:lineRule="auto"/>
        <w:ind w:left="2160" w:firstLine="0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Use appropriate evaluation metrics and compare multiple models.</w:t>
      </w:r>
    </w:p>
    <w:p w:rsidR="00000000" w:rsidDel="00000000" w:rsidP="00000000" w:rsidRDefault="00000000" w:rsidRPr="00000000" w14:paraId="00000079">
      <w:pPr>
        <w:spacing w:after="240" w:before="240" w:lineRule="auto"/>
        <w:ind w:left="216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Required explanations must be provided regarding,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Top-performing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Observations of overfitting or underfitting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360" w:lineRule="auto"/>
        <w:ind w:left="288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Bias-Variance considerations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bookmarkStart w:colFirst="0" w:colLast="0" w:name="_rtxqmarz4o7t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Deployment: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firstLine="720"/>
        <w:jc w:val="left"/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Every project must include deployment.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288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an API using Flask or FastAPI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Load the trained model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88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Accept inputs through API endpoints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2880" w:right="0" w:hanging="36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Return predictions as JSON responses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Minimum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app.py / main.py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Trained model file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requirements.txt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Containerization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bookmarkStart w:colFirst="0" w:colLast="0" w:name="_aj9wm3s6mx2g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Evaluation Scheme (25 Marks)</w:t>
      </w:r>
    </w:p>
    <w:tbl>
      <w:tblPr>
        <w:tblStyle w:val="Table1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45"/>
        <w:gridCol w:w="1710"/>
        <w:tblGridChange w:id="0">
          <w:tblGrid>
            <w:gridCol w:w="6345"/>
            <w:gridCol w:w="1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sz w:val="26"/>
                <w:szCs w:val="26"/>
                <w:shd w:fill="cccccc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cccccc" w:val="clear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sz w:val="26"/>
                <w:szCs w:val="26"/>
                <w:shd w:fill="cccccc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shd w:fill="cccccc" w:val="clear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Definition &amp; Dataset Selection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EDA &amp; Visualization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Preprocessing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Feature Engineering &amp; Selection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Model Building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Model Evaluation &amp; Comparison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Deployment (Flask/FastAPI) &amp; Docker Containerization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Documentation &amp;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bookmarkStart w:colFirst="0" w:colLast="0" w:name="_tj038nalsnt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Final Submission Requirements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submit the following: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tnul5zm2bggd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1. Jupyter Notebook (.ipynb)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notebook should include: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0" w:afterAutospacing="0" w:befor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 Definition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Dataset Understanding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Exploratory Data Analysis (EDA)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Preprocessing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Feature Engineering &amp; Feature Selection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 Building (Multiple Models)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 Evaluation &amp; Comparison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Conclusion &amp; Recommendations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="360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ap6vyuk6qbzc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Deployment Package </w:t>
      </w:r>
    </w:p>
    <w:p w:rsidR="00000000" w:rsidDel="00000000" w:rsidP="00000000" w:rsidRDefault="00000000" w:rsidRPr="00000000" w14:paraId="000000AE">
      <w:pPr>
        <w:spacing w:after="240" w:before="240"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 the final model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Flask or FastAPI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240" w:before="240" w:line="36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Submit: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main.py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Trained model file (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.pkl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.joblib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requirements.txt</w:t>
      </w:r>
    </w:p>
    <w:p w:rsidR="00000000" w:rsidDel="00000000" w:rsidP="00000000" w:rsidRDefault="00000000" w:rsidRPr="00000000" w14:paraId="000000B3">
      <w:pPr>
        <w:spacing w:after="240" w:before="240"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API must accept input data and return predictions in JSON format.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="360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840gbx88dht5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 Docker Containerization </w:t>
      </w:r>
    </w:p>
    <w:p w:rsidR="00000000" w:rsidDel="00000000" w:rsidP="00000000" w:rsidRDefault="00000000" w:rsidRPr="00000000" w14:paraId="000000B5">
      <w:pPr>
        <w:spacing w:after="240" w:before="240" w:line="36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Submit: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Dockerfile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build and run commands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Screenshot(s) showing successful container execution and API response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="360" w:lineRule="auto"/>
        <w:ind w:left="720" w:firstLine="0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3zzp4gqf112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 README.md</w:t>
      </w:r>
    </w:p>
    <w:p w:rsidR="00000000" w:rsidDel="00000000" w:rsidP="00000000" w:rsidRDefault="00000000" w:rsidRPr="00000000" w14:paraId="000000BA">
      <w:pPr>
        <w:spacing w:after="240" w:before="240" w:line="36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Include: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24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Overview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Setup Instructions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Usage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Execution Steps</w:t>
      </w:r>
    </w:p>
    <w:p w:rsidR="00000000" w:rsidDel="00000000" w:rsidP="00000000" w:rsidRDefault="00000000" w:rsidRPr="00000000" w14:paraId="000000BF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u w:val="single"/>
          <w:shd w:fill="fce5cd" w:val="clear"/>
        </w:rPr>
      </w:pPr>
      <w:bookmarkStart w:colFirst="0" w:colLast="0" w:name="_rhzbrzqku9kn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u w:val="single"/>
          <w:shd w:fill="fce5cd" w:val="clear"/>
          <w:rtl w:val="0"/>
        </w:rPr>
        <w:t xml:space="preserve">Submission Folder Structure</w:t>
      </w:r>
    </w:p>
    <w:p w:rsidR="00000000" w:rsidDel="00000000" w:rsidP="00000000" w:rsidRDefault="00000000" w:rsidRPr="00000000" w14:paraId="000000C4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Project_Name/</w:t>
      </w:r>
    </w:p>
    <w:p w:rsidR="00000000" w:rsidDel="00000000" w:rsidP="00000000" w:rsidRDefault="00000000" w:rsidRPr="00000000" w14:paraId="000000C5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C6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├── Project_Notebook.ipynb</w:t>
      </w:r>
    </w:p>
    <w:p w:rsidR="00000000" w:rsidDel="00000000" w:rsidP="00000000" w:rsidRDefault="00000000" w:rsidRPr="00000000" w14:paraId="000000C7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├── app.py (or main.py)</w:t>
      </w:r>
    </w:p>
    <w:p w:rsidR="00000000" w:rsidDel="00000000" w:rsidP="00000000" w:rsidRDefault="00000000" w:rsidRPr="00000000" w14:paraId="000000C8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├── model.pkl</w:t>
      </w:r>
    </w:p>
    <w:p w:rsidR="00000000" w:rsidDel="00000000" w:rsidP="00000000" w:rsidRDefault="00000000" w:rsidRPr="00000000" w14:paraId="000000C9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├── requirements.txt</w:t>
      </w:r>
    </w:p>
    <w:p w:rsidR="00000000" w:rsidDel="00000000" w:rsidP="00000000" w:rsidRDefault="00000000" w:rsidRPr="00000000" w14:paraId="000000CA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├── Dockerfile</w:t>
      </w:r>
    </w:p>
    <w:p w:rsidR="00000000" w:rsidDel="00000000" w:rsidP="00000000" w:rsidRDefault="00000000" w:rsidRPr="00000000" w14:paraId="000000CB">
      <w:pPr>
        <w:keepLines w:val="1"/>
        <w:spacing w:after="240" w:before="240" w:line="240" w:lineRule="auto"/>
        <w:ind w:left="720" w:firstLine="0"/>
        <w:rPr>
          <w:rFonts w:ascii="Calibri" w:cs="Calibri" w:eastAsia="Calibri" w:hAnsi="Calibri"/>
          <w:color w:val="18803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├── README.md</w:t>
      </w:r>
    </w:p>
    <w:p w:rsidR="00000000" w:rsidDel="00000000" w:rsidP="00000000" w:rsidRDefault="00000000" w:rsidRPr="00000000" w14:paraId="000000CC">
      <w:pPr>
        <w:keepLines w:val="1"/>
        <w:spacing w:after="240" w:before="240" w:line="24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188038"/>
          <w:sz w:val="24"/>
          <w:szCs w:val="24"/>
          <w:rtl w:val="0"/>
        </w:rPr>
        <w:t xml:space="preserve">└── Screenshots/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firstLine="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ta.worldbank.org/" TargetMode="External"/><Relationship Id="rId10" Type="http://schemas.openxmlformats.org/officeDocument/2006/relationships/hyperlink" Target="https://data.gov.in/" TargetMode="External"/><Relationship Id="rId13" Type="http://schemas.openxmlformats.org/officeDocument/2006/relationships/hyperlink" Target="https://www.who.int/data" TargetMode="External"/><Relationship Id="rId12" Type="http://schemas.openxmlformats.org/officeDocument/2006/relationships/hyperlink" Target="https://data.un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ta.gov/" TargetMode="External"/><Relationship Id="rId15" Type="http://schemas.openxmlformats.org/officeDocument/2006/relationships/hyperlink" Target="https://www.openml.org/search?type=data" TargetMode="External"/><Relationship Id="rId14" Type="http://schemas.openxmlformats.org/officeDocument/2006/relationships/hyperlink" Target="https://public.opendatasof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archive.ics.uci.edu/" TargetMode="External"/><Relationship Id="rId7" Type="http://schemas.openxmlformats.org/officeDocument/2006/relationships/hyperlink" Target="https://www.openml.org/" TargetMode="External"/><Relationship Id="rId8" Type="http://schemas.openxmlformats.org/officeDocument/2006/relationships/hyperlink" Target="https://datasetsearch.research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