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C4AD0">
      <w:pPr>
        <w:spacing w:after="80"/>
        <w:jc w:val="both"/>
        <w:rPr>
          <w:rFonts w:hint="default" w:ascii="Arial" w:hAnsi="Arial" w:eastAsia="Arial" w:cs="Arial"/>
          <w:b/>
          <w:bCs/>
          <w:color w:val="000000"/>
          <w:sz w:val="40"/>
          <w:szCs w:val="40"/>
          <w:lang w:val="en-US"/>
        </w:rPr>
      </w:pPr>
      <w:r>
        <w:rPr>
          <w:rFonts w:hint="default" w:cs="Arial"/>
          <w:b/>
          <w:bCs/>
          <w:color w:val="000000"/>
          <w:sz w:val="32"/>
          <w:szCs w:val="32"/>
          <w:lang w:val="en-US"/>
        </w:rPr>
        <w:t>Project Title</w:t>
      </w:r>
      <w:bookmarkStart w:id="0" w:name="_GoBack"/>
      <w:bookmarkEnd w:id="0"/>
    </w:p>
    <w:p w14:paraId="387235D3">
      <w:pPr>
        <w:spacing w:after="80"/>
        <w:jc w:val="center"/>
      </w:pPr>
      <w:r>
        <w:rPr>
          <w:rFonts w:ascii="Arial" w:hAnsi="Arial" w:eastAsia="Arial" w:cs="Arial"/>
          <w:b/>
          <w:bCs/>
          <w:color w:val="000000"/>
          <w:sz w:val="40"/>
          <w:szCs w:val="40"/>
        </w:rPr>
        <w:t>National Accounts Statistics</w:t>
      </w:r>
      <w:r>
        <w:rPr>
          <w:rFonts w:hint="default" w:cs="Arial"/>
          <w:b/>
          <w:bCs/>
          <w:color w:val="000000"/>
          <w:sz w:val="40"/>
          <w:szCs w:val="40"/>
          <w:lang w:val="en-US"/>
        </w:rPr>
        <w:t xml:space="preserve"> of India </w:t>
      </w:r>
      <w:r>
        <w:rPr>
          <w:rFonts w:ascii="Arial" w:hAnsi="Arial" w:eastAsia="Arial" w:cs="Arial"/>
          <w:b/>
          <w:bCs/>
          <w:color w:val="000000"/>
          <w:sz w:val="40"/>
          <w:szCs w:val="40"/>
        </w:rPr>
        <w:t>Using Python</w:t>
      </w:r>
    </w:p>
    <w:p w14:paraId="5B49B88C">
      <w:pPr>
        <w:spacing w:before="280" w:after="120"/>
      </w:pPr>
      <w:r>
        <w:rPr>
          <w:rFonts w:ascii="Arial" w:hAnsi="Arial" w:eastAsia="Arial" w:cs="Arial"/>
          <w:b/>
          <w:bCs/>
          <w:color w:val="000000"/>
          <w:sz w:val="28"/>
          <w:szCs w:val="28"/>
        </w:rPr>
        <w:t>1. Overview</w:t>
      </w:r>
    </w:p>
    <w:p w14:paraId="4ED43A19">
      <w:pPr>
        <w:spacing w:after="120" w:line="320" w:lineRule="auto"/>
        <w:jc w:val="both"/>
      </w:pPr>
      <w:r>
        <w:rPr>
          <w:rFonts w:ascii="Arial" w:hAnsi="Arial" w:eastAsia="Arial" w:cs="Arial"/>
          <w:color w:val="000000"/>
          <w:sz w:val="22"/>
          <w:szCs w:val="22"/>
        </w:rPr>
        <w:t>This project focuses on cleaning and analysing National Accounts Statistics data using Python. It identifies missing values, duplicate records, and inconsistencies, followed by statistical analysis and visualization to understand economic trends.</w:t>
      </w:r>
    </w:p>
    <w:p w14:paraId="77AF90D1">
      <w:pPr>
        <w:spacing w:before="280" w:after="120"/>
      </w:pPr>
      <w:r>
        <w:rPr>
          <w:rFonts w:ascii="Arial" w:hAnsi="Arial" w:eastAsia="Arial" w:cs="Arial"/>
          <w:b/>
          <w:bCs/>
          <w:color w:val="000000"/>
          <w:sz w:val="28"/>
          <w:szCs w:val="28"/>
        </w:rPr>
        <w:t>2. Objectives of the Study</w:t>
      </w:r>
    </w:p>
    <w:p w14:paraId="3087955E">
      <w:pPr>
        <w:pStyle w:val="16"/>
        <w:numPr>
          <w:ilvl w:val="0"/>
          <w:numId w:val="1"/>
        </w:numPr>
        <w:spacing w:after="60" w:line="300" w:lineRule="auto"/>
      </w:pPr>
      <w:r>
        <w:rPr>
          <w:rFonts w:ascii="Arial" w:hAnsi="Arial" w:eastAsia="Arial" w:cs="Arial"/>
          <w:color w:val="000000"/>
          <w:sz w:val="22"/>
          <w:szCs w:val="22"/>
        </w:rPr>
        <w:t>To understand the structure of the dataset.</w:t>
      </w:r>
    </w:p>
    <w:p w14:paraId="7B0F3AD3">
      <w:pPr>
        <w:pStyle w:val="16"/>
        <w:numPr>
          <w:ilvl w:val="0"/>
          <w:numId w:val="1"/>
        </w:numPr>
        <w:spacing w:after="60" w:line="300" w:lineRule="auto"/>
      </w:pPr>
      <w:r>
        <w:rPr>
          <w:rFonts w:ascii="Arial" w:hAnsi="Arial" w:eastAsia="Arial" w:cs="Arial"/>
          <w:color w:val="000000"/>
          <w:sz w:val="22"/>
          <w:szCs w:val="22"/>
        </w:rPr>
        <w:t>To identify and handle missing values.</w:t>
      </w:r>
    </w:p>
    <w:p w14:paraId="133C8747">
      <w:pPr>
        <w:pStyle w:val="16"/>
        <w:numPr>
          <w:ilvl w:val="0"/>
          <w:numId w:val="1"/>
        </w:numPr>
        <w:spacing w:after="60" w:line="300" w:lineRule="auto"/>
      </w:pPr>
      <w:r>
        <w:rPr>
          <w:rFonts w:ascii="Arial" w:hAnsi="Arial" w:eastAsia="Arial" w:cs="Arial"/>
          <w:color w:val="000000"/>
          <w:sz w:val="22"/>
          <w:szCs w:val="22"/>
        </w:rPr>
        <w:t>To detect and remove duplicate records.</w:t>
      </w:r>
    </w:p>
    <w:p w14:paraId="0653AC7F">
      <w:pPr>
        <w:pStyle w:val="16"/>
        <w:numPr>
          <w:ilvl w:val="0"/>
          <w:numId w:val="1"/>
        </w:numPr>
        <w:spacing w:after="60" w:line="300" w:lineRule="auto"/>
      </w:pPr>
      <w:r>
        <w:rPr>
          <w:rFonts w:ascii="Arial" w:hAnsi="Arial" w:eastAsia="Arial" w:cs="Arial"/>
          <w:color w:val="000000"/>
          <w:sz w:val="22"/>
          <w:szCs w:val="22"/>
        </w:rPr>
        <w:t>To identify and correct inconsistent data.</w:t>
      </w:r>
    </w:p>
    <w:p w14:paraId="406DD224">
      <w:pPr>
        <w:pStyle w:val="16"/>
        <w:numPr>
          <w:ilvl w:val="0"/>
          <w:numId w:val="1"/>
        </w:numPr>
        <w:spacing w:after="60" w:line="300" w:lineRule="auto"/>
      </w:pPr>
      <w:r>
        <w:rPr>
          <w:rFonts w:ascii="Arial" w:hAnsi="Arial" w:eastAsia="Arial" w:cs="Arial"/>
          <w:color w:val="000000"/>
          <w:sz w:val="22"/>
          <w:szCs w:val="22"/>
        </w:rPr>
        <w:t>To check and correct data types.</w:t>
      </w:r>
    </w:p>
    <w:p w14:paraId="5FE5A80B">
      <w:pPr>
        <w:pStyle w:val="16"/>
        <w:numPr>
          <w:ilvl w:val="0"/>
          <w:numId w:val="1"/>
        </w:numPr>
        <w:spacing w:after="60" w:line="300" w:lineRule="auto"/>
      </w:pPr>
      <w:r>
        <w:rPr>
          <w:rFonts w:ascii="Arial" w:hAnsi="Arial" w:eastAsia="Arial" w:cs="Arial"/>
          <w:color w:val="000000"/>
          <w:sz w:val="22"/>
          <w:szCs w:val="22"/>
        </w:rPr>
        <w:t>To clean and standardize column names.</w:t>
      </w:r>
    </w:p>
    <w:p w14:paraId="67528CC5">
      <w:pPr>
        <w:pStyle w:val="16"/>
        <w:numPr>
          <w:ilvl w:val="0"/>
          <w:numId w:val="1"/>
        </w:numPr>
        <w:spacing w:after="60" w:line="300" w:lineRule="auto"/>
      </w:pPr>
      <w:r>
        <w:rPr>
          <w:rFonts w:ascii="Arial" w:hAnsi="Arial" w:eastAsia="Arial" w:cs="Arial"/>
          <w:color w:val="000000"/>
          <w:sz w:val="22"/>
          <w:szCs w:val="22"/>
        </w:rPr>
        <w:t>To perform descriptive statistical analysis.</w:t>
      </w:r>
    </w:p>
    <w:p w14:paraId="4E3A8850">
      <w:pPr>
        <w:pStyle w:val="16"/>
        <w:numPr>
          <w:ilvl w:val="0"/>
          <w:numId w:val="1"/>
        </w:numPr>
        <w:spacing w:after="60" w:line="300" w:lineRule="auto"/>
      </w:pPr>
      <w:r>
        <w:rPr>
          <w:rFonts w:ascii="Arial" w:hAnsi="Arial" w:eastAsia="Arial" w:cs="Arial"/>
          <w:color w:val="000000"/>
          <w:sz w:val="22"/>
          <w:szCs w:val="22"/>
        </w:rPr>
        <w:t>To calculate mean, median, and standard deviation for suitable numerical variables.</w:t>
      </w:r>
    </w:p>
    <w:p w14:paraId="0016C7BF">
      <w:pPr>
        <w:pStyle w:val="16"/>
        <w:numPr>
          <w:ilvl w:val="0"/>
          <w:numId w:val="1"/>
        </w:numPr>
        <w:spacing w:after="60" w:line="300" w:lineRule="auto"/>
      </w:pPr>
      <w:r>
        <w:rPr>
          <w:rFonts w:ascii="Arial" w:hAnsi="Arial" w:eastAsia="Arial" w:cs="Arial"/>
          <w:color w:val="000000"/>
          <w:sz w:val="22"/>
          <w:szCs w:val="22"/>
        </w:rPr>
        <w:t>To analyse year-wise changes in economic indicators.</w:t>
      </w:r>
    </w:p>
    <w:p w14:paraId="7C06927D">
      <w:pPr>
        <w:pStyle w:val="16"/>
        <w:numPr>
          <w:ilvl w:val="0"/>
          <w:numId w:val="1"/>
        </w:numPr>
        <w:spacing w:after="60" w:line="300" w:lineRule="auto"/>
      </w:pPr>
      <w:r>
        <w:rPr>
          <w:rFonts w:ascii="Arial" w:hAnsi="Arial" w:eastAsia="Arial" w:cs="Arial"/>
          <w:color w:val="000000"/>
          <w:sz w:val="22"/>
          <w:szCs w:val="22"/>
        </w:rPr>
        <w:t>To compare economic indicators across industries.</w:t>
      </w:r>
    </w:p>
    <w:p w14:paraId="3E3D336B">
      <w:pPr>
        <w:pStyle w:val="16"/>
        <w:numPr>
          <w:ilvl w:val="0"/>
          <w:numId w:val="1"/>
        </w:numPr>
        <w:spacing w:after="60" w:line="300" w:lineRule="auto"/>
      </w:pPr>
      <w:r>
        <w:rPr>
          <w:rFonts w:ascii="Arial" w:hAnsi="Arial" w:eastAsia="Arial" w:cs="Arial"/>
          <w:color w:val="000000"/>
          <w:sz w:val="22"/>
          <w:szCs w:val="22"/>
        </w:rPr>
        <w:t>To create graphs and charts for data visualization.</w:t>
      </w:r>
    </w:p>
    <w:p w14:paraId="097CB8BC">
      <w:pPr>
        <w:pStyle w:val="16"/>
        <w:numPr>
          <w:ilvl w:val="0"/>
          <w:numId w:val="1"/>
        </w:numPr>
        <w:spacing w:after="60" w:line="300" w:lineRule="auto"/>
      </w:pPr>
      <w:r>
        <w:rPr>
          <w:rFonts w:ascii="Arial" w:hAnsi="Arial" w:eastAsia="Arial" w:cs="Arial"/>
          <w:color w:val="000000"/>
          <w:sz w:val="22"/>
          <w:szCs w:val="22"/>
        </w:rPr>
        <w:t>To identify patterns and trends in the dataset.</w:t>
      </w:r>
    </w:p>
    <w:p w14:paraId="7B69C71C">
      <w:pPr>
        <w:pStyle w:val="16"/>
        <w:numPr>
          <w:ilvl w:val="0"/>
          <w:numId w:val="1"/>
        </w:numPr>
        <w:spacing w:after="60" w:line="300" w:lineRule="auto"/>
      </w:pPr>
      <w:r>
        <w:rPr>
          <w:rFonts w:ascii="Arial" w:hAnsi="Arial" w:eastAsia="Arial" w:cs="Arial"/>
          <w:color w:val="000000"/>
          <w:sz w:val="22"/>
          <w:szCs w:val="22"/>
        </w:rPr>
        <w:t>To save the cleaned dataset in CSV format.</w:t>
      </w:r>
    </w:p>
    <w:p w14:paraId="46759547">
      <w:pPr>
        <w:pStyle w:val="16"/>
        <w:numPr>
          <w:ilvl w:val="0"/>
          <w:numId w:val="1"/>
        </w:numPr>
        <w:spacing w:after="60" w:line="300" w:lineRule="auto"/>
      </w:pPr>
      <w:r>
        <w:rPr>
          <w:rFonts w:ascii="Arial" w:hAnsi="Arial" w:eastAsia="Arial" w:cs="Arial"/>
          <w:color w:val="000000"/>
          <w:sz w:val="22"/>
          <w:szCs w:val="22"/>
        </w:rPr>
        <w:t>To improve data quality for further analysis.</w:t>
      </w:r>
    </w:p>
    <w:p w14:paraId="74F8A550">
      <w:pPr>
        <w:spacing w:before="280" w:after="120"/>
      </w:pPr>
      <w:r>
        <w:rPr>
          <w:rFonts w:ascii="Arial" w:hAnsi="Arial" w:eastAsia="Arial" w:cs="Arial"/>
          <w:b/>
          <w:bCs/>
          <w:color w:val="000000"/>
          <w:sz w:val="28"/>
          <w:szCs w:val="28"/>
        </w:rPr>
        <w:t>3. Tools and Technologies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64A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7DFC8A8">
            <w:r>
              <w:rPr>
                <w:rFonts w:ascii="Arial" w:hAnsi="Arial" w:eastAsia="Arial" w:cs="Arial"/>
                <w:b/>
                <w:bCs/>
                <w:color w:val="000000"/>
                <w:sz w:val="22"/>
                <w:szCs w:val="22"/>
              </w:rPr>
              <w:t>Tool</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80766E4">
            <w:r>
              <w:rPr>
                <w:rFonts w:ascii="Arial" w:hAnsi="Arial" w:eastAsia="Arial" w:cs="Arial"/>
                <w:b/>
                <w:bCs/>
                <w:color w:val="000000"/>
                <w:sz w:val="22"/>
                <w:szCs w:val="22"/>
              </w:rPr>
              <w:t>Purpose</w:t>
            </w:r>
          </w:p>
        </w:tc>
      </w:tr>
      <w:tr w14:paraId="1EC0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39EFC72">
            <w:r>
              <w:rPr>
                <w:rFonts w:ascii="Arial" w:hAnsi="Arial" w:eastAsia="Arial" w:cs="Arial"/>
                <w:b w:val="0"/>
                <w:bCs w:val="0"/>
                <w:color w:val="000000"/>
                <w:sz w:val="22"/>
                <w:szCs w:val="22"/>
              </w:rPr>
              <w:t>Python</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F5C4C92">
            <w:r>
              <w:rPr>
                <w:rFonts w:ascii="Arial" w:hAnsi="Arial" w:eastAsia="Arial" w:cs="Arial"/>
                <w:b w:val="0"/>
                <w:bCs w:val="0"/>
                <w:color w:val="000000"/>
                <w:sz w:val="22"/>
                <w:szCs w:val="22"/>
              </w:rPr>
              <w:t>Programming and analysis</w:t>
            </w:r>
          </w:p>
        </w:tc>
      </w:tr>
      <w:tr w14:paraId="2925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5740616">
            <w:r>
              <w:rPr>
                <w:rFonts w:ascii="Arial" w:hAnsi="Arial" w:eastAsia="Arial" w:cs="Arial"/>
                <w:b w:val="0"/>
                <w:bCs w:val="0"/>
                <w:color w:val="000000"/>
                <w:sz w:val="22"/>
                <w:szCs w:val="22"/>
              </w:rPr>
              <w:t>Pandas</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4AB1AEA">
            <w:r>
              <w:rPr>
                <w:rFonts w:ascii="Arial" w:hAnsi="Arial" w:eastAsia="Arial" w:cs="Arial"/>
                <w:b w:val="0"/>
                <w:bCs w:val="0"/>
                <w:color w:val="000000"/>
                <w:sz w:val="22"/>
                <w:szCs w:val="22"/>
              </w:rPr>
              <w:t>Data cleaning and manipulation</w:t>
            </w:r>
          </w:p>
        </w:tc>
      </w:tr>
      <w:tr w14:paraId="26F46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8A77218">
            <w:r>
              <w:rPr>
                <w:rFonts w:ascii="Arial" w:hAnsi="Arial" w:eastAsia="Arial" w:cs="Arial"/>
                <w:b w:val="0"/>
                <w:bCs w:val="0"/>
                <w:color w:val="000000"/>
                <w:sz w:val="22"/>
                <w:szCs w:val="22"/>
              </w:rPr>
              <w:t>NumPy</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4FD761C">
            <w:r>
              <w:rPr>
                <w:rFonts w:ascii="Arial" w:hAnsi="Arial" w:eastAsia="Arial" w:cs="Arial"/>
                <w:b w:val="0"/>
                <w:bCs w:val="0"/>
                <w:color w:val="000000"/>
                <w:sz w:val="22"/>
                <w:szCs w:val="22"/>
              </w:rPr>
              <w:t>Numerical calculations</w:t>
            </w:r>
          </w:p>
        </w:tc>
      </w:tr>
      <w:tr w14:paraId="2F78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47A25DA">
            <w:r>
              <w:rPr>
                <w:rFonts w:ascii="Arial" w:hAnsi="Arial" w:eastAsia="Arial" w:cs="Arial"/>
                <w:b w:val="0"/>
                <w:bCs w:val="0"/>
                <w:color w:val="000000"/>
                <w:sz w:val="22"/>
                <w:szCs w:val="22"/>
              </w:rPr>
              <w:t>Matplotlib</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7F5F24F">
            <w:r>
              <w:rPr>
                <w:rFonts w:ascii="Arial" w:hAnsi="Arial" w:eastAsia="Arial" w:cs="Arial"/>
                <w:b w:val="0"/>
                <w:bCs w:val="0"/>
                <w:color w:val="000000"/>
                <w:sz w:val="22"/>
                <w:szCs w:val="22"/>
              </w:rPr>
              <w:t>Data visualization</w:t>
            </w:r>
          </w:p>
        </w:tc>
      </w:tr>
      <w:tr w14:paraId="5BCD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1B4CF16">
            <w:r>
              <w:rPr>
                <w:rFonts w:ascii="Arial" w:hAnsi="Arial" w:eastAsia="Arial" w:cs="Arial"/>
                <w:b w:val="0"/>
                <w:bCs w:val="0"/>
                <w:color w:val="000000"/>
                <w:sz w:val="22"/>
                <w:szCs w:val="22"/>
              </w:rPr>
              <w:t>Seaborn</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DDF562B">
            <w:r>
              <w:rPr>
                <w:rFonts w:ascii="Arial" w:hAnsi="Arial" w:eastAsia="Arial" w:cs="Arial"/>
                <w:b w:val="0"/>
                <w:bCs w:val="0"/>
                <w:color w:val="000000"/>
                <w:sz w:val="22"/>
                <w:szCs w:val="22"/>
              </w:rPr>
              <w:t>Statistical charts</w:t>
            </w:r>
          </w:p>
        </w:tc>
      </w:tr>
      <w:tr w14:paraId="2F21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821A80D">
            <w:r>
              <w:rPr>
                <w:rFonts w:ascii="Arial" w:hAnsi="Arial" w:eastAsia="Arial" w:cs="Arial"/>
                <w:b w:val="0"/>
                <w:bCs w:val="0"/>
                <w:color w:val="000000"/>
                <w:sz w:val="22"/>
                <w:szCs w:val="22"/>
              </w:rPr>
              <w:t>Google Colab</w:t>
            </w:r>
          </w:p>
        </w:tc>
        <w:tc>
          <w:tcPr>
            <w:tcW w:w="63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C89A4B0">
            <w:r>
              <w:rPr>
                <w:rFonts w:ascii="Arial" w:hAnsi="Arial" w:eastAsia="Arial" w:cs="Arial"/>
                <w:b w:val="0"/>
                <w:bCs w:val="0"/>
                <w:color w:val="000000"/>
                <w:sz w:val="22"/>
                <w:szCs w:val="22"/>
              </w:rPr>
              <w:t>Python coding environment</w:t>
            </w:r>
          </w:p>
        </w:tc>
      </w:tr>
    </w:tbl>
    <w:p w14:paraId="1F740139">
      <w:pPr>
        <w:spacing w:before="280" w:after="120"/>
      </w:pPr>
      <w:r>
        <w:rPr>
          <w:rFonts w:ascii="Arial" w:hAnsi="Arial" w:eastAsia="Arial" w:cs="Arial"/>
          <w:b/>
          <w:bCs/>
          <w:color w:val="000000"/>
          <w:sz w:val="28"/>
          <w:szCs w:val="28"/>
        </w:rPr>
        <w:t>4. Conclusion</w:t>
      </w:r>
    </w:p>
    <w:p w14:paraId="210C999C">
      <w:pPr>
        <w:spacing w:after="120" w:line="320" w:lineRule="auto"/>
        <w:jc w:val="both"/>
      </w:pPr>
      <w:r>
        <w:rPr>
          <w:rFonts w:ascii="Arial" w:hAnsi="Arial" w:eastAsia="Arial" w:cs="Arial"/>
          <w:color w:val="000000"/>
          <w:sz w:val="22"/>
          <w:szCs w:val="22"/>
        </w:rPr>
        <w:t>This project aims to improve the quality of National Accounts Statistics data through Python-based data cleaning and analysis. Statistical methods and visualizations will be used to explore economic indicators, identify trends, and prepare a reliable cleaned dataset for further analysis.</w:t>
      </w:r>
    </w:p>
    <w:sectPr>
      <w:pgSz w:w="11906" w:h="16838"/>
      <w:pgMar w:top="1440" w:right="1273" w:bottom="1440" w:left="12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rPr>
        <w:rFonts w:ascii="Arial" w:hAnsi="Arial" w:eastAsia="Arial" w:cs="Arial"/>
        <w:color w:val="00000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2B3D8F"/>
    <w:rsid w:val="758A7D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214</Words>
  <Characters>1329</Characters>
  <TotalTime>4</TotalTime>
  <ScaleCrop>false</ScaleCrop>
  <LinksUpToDate>false</LinksUpToDate>
  <CharactersWithSpaces>1507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2026-10-13T13:33:00Z</dcterms:created>
  <dc:creator>Un-named</dc:creator>
  <cp:lastModifiedBy>Poorni Subramani</cp:lastModifiedBy>
  <dcterms:modified xsi:type="dcterms:W3CDTF">2026-10-13T13:48:57Z</dcterms:modified>
  <dc:title>National Accounts Statistics Using Python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eyJoZGlkIjoiMzkwNTA4NzMzMjVhYWI1ODI2YWZlZjY1MjNkZGM3ZWIiLCJ1c2VySWQiOiI1Njc1NDY5NDA4NDQifQ==</vt:lpwstr>
  </property>
  <property fmtid="{D5CDD505-2E9C-101B-9397-08002B2CF9AE}" pid="3" name="KSOProductBuildVer">
    <vt:lpwstr>1033-12.1.0.28485</vt:lpwstr>
  </property>
  <property fmtid="{D5CDD505-2E9C-101B-9397-08002B2CF9AE}" pid="4" name="ICV">
    <vt:lpwstr>98BC9B58896144E4851409333753336F_12</vt:lpwstr>
  </property>
</Properties>
</file>