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399" w:type="dxa"/>
            <w:noWrap w:val="0"/>
            <w:vAlign w:val="top"/>
          </w:tcPr>
          <w:p>
            <w:pPr>
              <w:jc w:val="left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班级：数大20-2</w:t>
            </w:r>
          </w:p>
          <w:p>
            <w:pPr>
              <w:jc w:val="left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学号：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2020305267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姓名：彭睿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实验课程：机器学习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实验名称：集成学习的对比分析实验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实验时间：2023-4-7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实验内容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使用bagging、GBDT和RF算法，分别对iris数据、breast_cancer以及Boston房价案例进行分析，撰写课程报告，详细分析这三类算法的预测准确性，并与基准算法cart算法进行比较，在同一个图中绘制性能指标曲线。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实验代码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已上传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最优参数.html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默认参数.html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调参测试.html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，代码、结果以及必要的注释包含在内。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运行结果及分析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4" w:hRule="atLeast"/>
        </w:trPr>
        <w:tc>
          <w:tcPr>
            <w:tcW w:w="1399" w:type="dxa"/>
            <w:noWrap w:val="0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实验总结</w:t>
            </w:r>
          </w:p>
        </w:tc>
        <w:tc>
          <w:tcPr>
            <w:tcW w:w="7123" w:type="dxa"/>
            <w:noWrap w:val="0"/>
            <w:vAlign w:val="top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Y2U1YTViNmJjODAwYTkzNzc5ODIyZjQ3ODA4NmMifQ=="/>
  </w:docVars>
  <w:rsids>
    <w:rsidRoot w:val="00000000"/>
    <w:rsid w:val="3063626C"/>
    <w:rsid w:val="7BD1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199</Characters>
  <Lines>0</Lines>
  <Paragraphs>0</Paragraphs>
  <TotalTime>0</TotalTime>
  <ScaleCrop>false</ScaleCrop>
  <LinksUpToDate>false</LinksUpToDate>
  <CharactersWithSpaces>199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2023-04-06T17:57:30Z</dcterms:created>
  <dc:creator>57174</dc:creator>
  <cp:lastModifiedBy>沿虚线剪开</cp:lastModifiedBy>
  <dcterms:modified xsi:type="dcterms:W3CDTF">2023-04-06T17:58:02Z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502784F42E9B4B54B8E65EC889467E7D_12</vt:lpwstr>
  </property>
</Properties>
</file>