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A9B6" w14:textId="55E5CAF7" w:rsidR="007C57E2" w:rsidRPr="00A97C84" w:rsidRDefault="007C5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C84">
        <w:rPr>
          <w:rFonts w:ascii="Times New Roman" w:hAnsi="Times New Roman" w:cs="Times New Roman"/>
          <w:b/>
          <w:bCs/>
          <w:sz w:val="24"/>
          <w:szCs w:val="24"/>
        </w:rPr>
        <w:t xml:space="preserve">Q1. Read and summarize J.A. Whittaker, “What is software testing </w:t>
      </w:r>
      <w:proofErr w:type="gramStart"/>
      <w:r w:rsidRPr="00A97C8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A97C84">
        <w:rPr>
          <w:rFonts w:ascii="Times New Roman" w:hAnsi="Times New Roman" w:cs="Times New Roman"/>
          <w:b/>
          <w:bCs/>
          <w:sz w:val="24"/>
          <w:szCs w:val="24"/>
        </w:rPr>
        <w:t xml:space="preserve"> why is it so hard?”, IEEE software, January / February, 70-77, 2000” paper in your own words in not more than 300 words</w:t>
      </w:r>
      <w:r w:rsidRPr="00A97C8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502B09" w14:textId="06C27090" w:rsidR="007C57E2" w:rsidRDefault="00833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paper talks about why software testing remains one of the toughest parts of software development.</w:t>
      </w:r>
      <w:r w:rsidR="00196624">
        <w:rPr>
          <w:rFonts w:ascii="Times New Roman" w:hAnsi="Times New Roman" w:cs="Times New Roman"/>
          <w:sz w:val="24"/>
          <w:szCs w:val="24"/>
        </w:rPr>
        <w:t xml:space="preserve"> And even after careful testing by testers, bugs often get missed and get release</w:t>
      </w:r>
      <w:r w:rsidR="001934E5">
        <w:rPr>
          <w:rFonts w:ascii="Times New Roman" w:hAnsi="Times New Roman" w:cs="Times New Roman"/>
          <w:sz w:val="24"/>
          <w:szCs w:val="24"/>
        </w:rPr>
        <w:t>d into production. It explains the reasons and challenges involved in this.</w:t>
      </w:r>
    </w:p>
    <w:p w14:paraId="2149EAC7" w14:textId="7D552AF8" w:rsidR="00FF37EC" w:rsidRDefault="00193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paper</w:t>
      </w:r>
      <w:r w:rsidR="00D14C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author highlights </w:t>
      </w:r>
      <w:r w:rsidR="00D14C8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software testing is not just about running programs but also about ensuring that software is working correctly in real environments </w:t>
      </w:r>
      <w:r w:rsidR="00D14C82">
        <w:rPr>
          <w:rFonts w:ascii="Times New Roman" w:hAnsi="Times New Roman" w:cs="Times New Roman"/>
          <w:sz w:val="24"/>
          <w:szCs w:val="24"/>
        </w:rPr>
        <w:t xml:space="preserve">when we put different inputs, user actions, and operating conditions. Testers need </w:t>
      </w:r>
      <w:r w:rsidR="00FF37EC">
        <w:rPr>
          <w:rFonts w:ascii="Times New Roman" w:hAnsi="Times New Roman" w:cs="Times New Roman"/>
          <w:sz w:val="24"/>
          <w:szCs w:val="24"/>
        </w:rPr>
        <w:t>both coding skills and knowledge of languages, graph theory and algorithms in order to do the appropriate testing.</w:t>
      </w:r>
      <w:r w:rsidR="00C13209">
        <w:rPr>
          <w:rFonts w:ascii="Times New Roman" w:hAnsi="Times New Roman" w:cs="Times New Roman"/>
          <w:sz w:val="24"/>
          <w:szCs w:val="24"/>
        </w:rPr>
        <w:t xml:space="preserve"> They introduce a four-phase approach to testing:</w:t>
      </w:r>
    </w:p>
    <w:p w14:paraId="0926171F" w14:textId="7366A3AE" w:rsidR="00C13209" w:rsidRDefault="00C13209" w:rsidP="00C1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environment – simulating how software will interact with users, hardware, files, APIs and communication protocols.</w:t>
      </w:r>
    </w:p>
    <w:p w14:paraId="41981281" w14:textId="6785798C" w:rsidR="00C13209" w:rsidRDefault="00C13209" w:rsidP="00C1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test scenarios – choosing in optimal way which test cases to run, since testing every possible input and sequence is practically impossible. Testers use strategies like boundary</w:t>
      </w:r>
      <w:r w:rsidR="000E4E87">
        <w:rPr>
          <w:rFonts w:ascii="Times New Roman" w:hAnsi="Times New Roman" w:cs="Times New Roman"/>
          <w:sz w:val="24"/>
          <w:szCs w:val="24"/>
        </w:rPr>
        <w:t xml:space="preserve"> value partitioning, coverage</w:t>
      </w:r>
      <w:r w:rsidR="0004584A">
        <w:rPr>
          <w:rFonts w:ascii="Times New Roman" w:hAnsi="Times New Roman" w:cs="Times New Roman"/>
          <w:sz w:val="24"/>
          <w:szCs w:val="24"/>
        </w:rPr>
        <w:t xml:space="preserve"> criteria, and input domain modelling.</w:t>
      </w:r>
    </w:p>
    <w:p w14:paraId="163E3BDD" w14:textId="1F79C8FB" w:rsidR="0004584A" w:rsidRDefault="0004584A" w:rsidP="00C1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and evaluating those tests – executing tests in either manual or automated ways, and then comparing actual results with the expected ones. This is </w:t>
      </w:r>
      <w:r w:rsidR="00C23BFC">
        <w:rPr>
          <w:rFonts w:ascii="Times New Roman" w:hAnsi="Times New Roman" w:cs="Times New Roman"/>
          <w:sz w:val="24"/>
          <w:szCs w:val="24"/>
        </w:rPr>
        <w:t>hard because specifications may be incomplete, and outputs can be complex. Regression testing is also mention</w:t>
      </w:r>
      <w:r w:rsidR="007F0AAA">
        <w:rPr>
          <w:rFonts w:ascii="Times New Roman" w:hAnsi="Times New Roman" w:cs="Times New Roman"/>
          <w:sz w:val="24"/>
          <w:szCs w:val="24"/>
        </w:rPr>
        <w:t>ed, where we rerun old tests on the new version to ensure fixes don’t break other features.</w:t>
      </w:r>
    </w:p>
    <w:p w14:paraId="5DB56B22" w14:textId="484F76AA" w:rsidR="00EE2C07" w:rsidRDefault="00EE2C07" w:rsidP="00C1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Measuring progress </w:t>
      </w:r>
      <w:r w:rsidR="00587F0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F0C">
        <w:rPr>
          <w:rFonts w:ascii="Times New Roman" w:hAnsi="Times New Roman" w:cs="Times New Roman"/>
          <w:sz w:val="24"/>
          <w:szCs w:val="24"/>
        </w:rPr>
        <w:t>i</w:t>
      </w:r>
      <w:r w:rsidR="00166D37">
        <w:rPr>
          <w:rFonts w:ascii="Times New Roman" w:hAnsi="Times New Roman" w:cs="Times New Roman"/>
          <w:sz w:val="24"/>
          <w:szCs w:val="24"/>
        </w:rPr>
        <w:t>nterpreting this is quite difficult, deciding when to stop testing</w:t>
      </w:r>
      <w:r w:rsidR="00810EE5">
        <w:rPr>
          <w:rFonts w:ascii="Times New Roman" w:hAnsi="Times New Roman" w:cs="Times New Roman"/>
          <w:sz w:val="24"/>
          <w:szCs w:val="24"/>
        </w:rPr>
        <w:t>,</w:t>
      </w:r>
      <w:r w:rsidR="00166D37">
        <w:rPr>
          <w:rFonts w:ascii="Times New Roman" w:hAnsi="Times New Roman" w:cs="Times New Roman"/>
          <w:sz w:val="24"/>
          <w:szCs w:val="24"/>
        </w:rPr>
        <w:t xml:space="preserve"> and when it is completely done</w:t>
      </w:r>
      <w:r w:rsidR="00810EE5">
        <w:rPr>
          <w:rFonts w:ascii="Times New Roman" w:hAnsi="Times New Roman" w:cs="Times New Roman"/>
          <w:sz w:val="24"/>
          <w:szCs w:val="24"/>
        </w:rPr>
        <w:t>. Counting test cases or bugs is not enough, instead testers use adequacy criteria, reliability models and concepts like testability to judge completeness.</w:t>
      </w:r>
    </w:p>
    <w:p w14:paraId="75456325" w14:textId="3113B314" w:rsidR="00810EE5" w:rsidRPr="00810EE5" w:rsidRDefault="00810EE5" w:rsidP="00810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– The paper emphasized that testing is </w:t>
      </w:r>
      <w:r w:rsidR="008459FC">
        <w:rPr>
          <w:rFonts w:ascii="Times New Roman" w:hAnsi="Times New Roman" w:cs="Times New Roman"/>
          <w:sz w:val="24"/>
          <w:szCs w:val="24"/>
        </w:rPr>
        <w:t xml:space="preserve">not just about finding bugs, but about making smart choices under constraints. Since it is impossible </w:t>
      </w:r>
      <w:r w:rsidR="00854601">
        <w:rPr>
          <w:rFonts w:ascii="Times New Roman" w:hAnsi="Times New Roman" w:cs="Times New Roman"/>
          <w:sz w:val="24"/>
          <w:szCs w:val="24"/>
        </w:rPr>
        <w:t xml:space="preserve">to </w:t>
      </w:r>
      <w:r w:rsidR="008459FC">
        <w:rPr>
          <w:rFonts w:ascii="Times New Roman" w:hAnsi="Times New Roman" w:cs="Times New Roman"/>
          <w:sz w:val="24"/>
          <w:szCs w:val="24"/>
        </w:rPr>
        <w:t>test everything</w:t>
      </w:r>
      <w:r w:rsidR="00854601">
        <w:rPr>
          <w:rFonts w:ascii="Times New Roman" w:hAnsi="Times New Roman" w:cs="Times New Roman"/>
          <w:sz w:val="24"/>
          <w:szCs w:val="24"/>
        </w:rPr>
        <w:t>,</w:t>
      </w:r>
      <w:r w:rsidR="008459FC">
        <w:rPr>
          <w:rFonts w:ascii="Times New Roman" w:hAnsi="Times New Roman" w:cs="Times New Roman"/>
          <w:sz w:val="24"/>
          <w:szCs w:val="24"/>
        </w:rPr>
        <w:t xml:space="preserve"> testers need to balance time, cost, and coverage.</w:t>
      </w:r>
      <w:r w:rsidR="000A3FAE">
        <w:rPr>
          <w:rFonts w:ascii="Times New Roman" w:hAnsi="Times New Roman" w:cs="Times New Roman"/>
          <w:sz w:val="24"/>
          <w:szCs w:val="24"/>
        </w:rPr>
        <w:t xml:space="preserve"> Testing requires creativity, technical depth, and proper strategies. </w:t>
      </w:r>
      <w:r w:rsidR="0006515F">
        <w:rPr>
          <w:rFonts w:ascii="Times New Roman" w:hAnsi="Times New Roman" w:cs="Times New Roman"/>
          <w:sz w:val="24"/>
          <w:szCs w:val="24"/>
        </w:rPr>
        <w:t>Therefore, testing is as important and should be taken seriously as development itself, otherwise</w:t>
      </w:r>
      <w:r w:rsidR="00854601">
        <w:rPr>
          <w:rFonts w:ascii="Times New Roman" w:hAnsi="Times New Roman" w:cs="Times New Roman"/>
          <w:sz w:val="24"/>
          <w:szCs w:val="24"/>
        </w:rPr>
        <w:t>,</w:t>
      </w:r>
      <w:r w:rsidR="0006515F">
        <w:rPr>
          <w:rFonts w:ascii="Times New Roman" w:hAnsi="Times New Roman" w:cs="Times New Roman"/>
          <w:sz w:val="24"/>
          <w:szCs w:val="24"/>
        </w:rPr>
        <w:t xml:space="preserve"> software quality will suffer.</w:t>
      </w:r>
    </w:p>
    <w:p w14:paraId="4B3C0FCD" w14:textId="36A86F50" w:rsidR="007A2A53" w:rsidRPr="00A97C84" w:rsidRDefault="007C57E2" w:rsidP="00946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C84">
        <w:rPr>
          <w:rFonts w:ascii="Times New Roman" w:hAnsi="Times New Roman" w:cs="Times New Roman"/>
          <w:b/>
          <w:bCs/>
          <w:sz w:val="24"/>
          <w:szCs w:val="24"/>
        </w:rPr>
        <w:t>Q2. Write a program to find out current date and generate test cases to verify the correctness of the program using the same model discussed in the class</w:t>
      </w:r>
      <w:r w:rsidR="00A97C84" w:rsidRPr="00A97C8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587C64" w14:textId="77777777" w:rsidR="00946862" w:rsidRPr="00946862" w:rsidRDefault="00946862" w:rsidP="009468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4686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4686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datetime</w:t>
      </w:r>
    </w:p>
    <w:p w14:paraId="0AA8C2ED" w14:textId="77777777" w:rsidR="00946862" w:rsidRPr="00946862" w:rsidRDefault="00946862" w:rsidP="009468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4686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def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get_current_</w:t>
      </w:r>
      <w:proofErr w:type="gramStart"/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074AB33A" w14:textId="77777777" w:rsidR="00946862" w:rsidRPr="00946862" w:rsidRDefault="00946862" w:rsidP="009468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94686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today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686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datetime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94686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date</w:t>
      </w:r>
      <w:proofErr w:type="gram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57CA633A" w14:textId="77777777" w:rsidR="00946862" w:rsidRPr="00946862" w:rsidRDefault="00946862" w:rsidP="009468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94686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686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today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94686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%Y-%m-</w:t>
      </w:r>
      <w:r w:rsidRPr="0094686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</w:p>
    <w:p w14:paraId="0A4D99E4" w14:textId="77777777" w:rsidR="00946862" w:rsidRPr="00946862" w:rsidRDefault="00946862" w:rsidP="009468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4686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4686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__name__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94686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__main__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":</w:t>
      </w:r>
    </w:p>
    <w:p w14:paraId="5E156FEE" w14:textId="77777777" w:rsidR="00946862" w:rsidRPr="00946862" w:rsidRDefault="00946862" w:rsidP="009468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4686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get_current_</w:t>
      </w:r>
      <w:proofErr w:type="gramStart"/>
      <w:r w:rsidRPr="0094686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686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</w:p>
    <w:p w14:paraId="2B870A54" w14:textId="77777777" w:rsidR="00946862" w:rsidRDefault="00946862" w:rsidP="009468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552"/>
        <w:gridCol w:w="1366"/>
      </w:tblGrid>
      <w:tr w:rsidR="00C448C2" w14:paraId="2887BED0" w14:textId="77777777" w:rsidTr="007B4B57">
        <w:tc>
          <w:tcPr>
            <w:tcW w:w="988" w:type="dxa"/>
          </w:tcPr>
          <w:p w14:paraId="17A6D416" w14:textId="4D26BA1B" w:rsidR="00C448C2" w:rsidRDefault="00C448C2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84" w:type="dxa"/>
          </w:tcPr>
          <w:p w14:paraId="76231E24" w14:textId="0D1A2EC5" w:rsidR="00C448C2" w:rsidRDefault="003E2C9E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Condition</w:t>
            </w:r>
          </w:p>
        </w:tc>
        <w:tc>
          <w:tcPr>
            <w:tcW w:w="2126" w:type="dxa"/>
          </w:tcPr>
          <w:p w14:paraId="3C48363A" w14:textId="4C0E99F3" w:rsidR="00C448C2" w:rsidRDefault="00C448C2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552" w:type="dxa"/>
          </w:tcPr>
          <w:p w14:paraId="39551F52" w14:textId="74A2841B" w:rsidR="00C448C2" w:rsidRDefault="00C448C2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366" w:type="dxa"/>
          </w:tcPr>
          <w:p w14:paraId="119F54E0" w14:textId="05381900" w:rsidR="00C448C2" w:rsidRDefault="00C448C2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D3553A" w14:paraId="1BF8810B" w14:textId="77777777" w:rsidTr="007B4B57">
        <w:tc>
          <w:tcPr>
            <w:tcW w:w="988" w:type="dxa"/>
          </w:tcPr>
          <w:p w14:paraId="7AAFF632" w14:textId="011A68F8" w:rsidR="00D3553A" w:rsidRDefault="00D3553A" w:rsidP="00D35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01.</w:t>
            </w:r>
          </w:p>
        </w:tc>
        <w:tc>
          <w:tcPr>
            <w:tcW w:w="1984" w:type="dxa"/>
          </w:tcPr>
          <w:p w14:paraId="4B366D9F" w14:textId="77777777" w:rsidR="00D3553A" w:rsidRDefault="00D3553A" w:rsidP="00D35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date</w:t>
            </w:r>
          </w:p>
          <w:p w14:paraId="4B84C4B0" w14:textId="2F9D4E71" w:rsidR="00D3553A" w:rsidRDefault="00D3553A" w:rsidP="00D35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22-08-2025</w:t>
            </w:r>
          </w:p>
        </w:tc>
        <w:tc>
          <w:tcPr>
            <w:tcW w:w="2126" w:type="dxa"/>
          </w:tcPr>
          <w:p w14:paraId="3F7A7CC3" w14:textId="18663BA6" w:rsidR="00D3553A" w:rsidRDefault="00D3553A" w:rsidP="00D35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(2025-08-22)</w:t>
            </w:r>
          </w:p>
        </w:tc>
        <w:tc>
          <w:tcPr>
            <w:tcW w:w="2552" w:type="dxa"/>
          </w:tcPr>
          <w:p w14:paraId="59112319" w14:textId="34CF0386" w:rsidR="00D3553A" w:rsidRDefault="00D3553A" w:rsidP="00D35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(2025-08-22)</w:t>
            </w:r>
          </w:p>
        </w:tc>
        <w:tc>
          <w:tcPr>
            <w:tcW w:w="1366" w:type="dxa"/>
          </w:tcPr>
          <w:p w14:paraId="017C6342" w14:textId="6787D1FD" w:rsidR="00D3553A" w:rsidRDefault="00D3553A" w:rsidP="00D35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48C2" w14:paraId="6E2D2E02" w14:textId="77777777" w:rsidTr="007B4B57">
        <w:tc>
          <w:tcPr>
            <w:tcW w:w="988" w:type="dxa"/>
          </w:tcPr>
          <w:p w14:paraId="277B40F7" w14:textId="3C692334" w:rsidR="00C448C2" w:rsidRDefault="007B4B57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1984" w:type="dxa"/>
          </w:tcPr>
          <w:p w14:paraId="3E780B06" w14:textId="74B69818" w:rsidR="00C448C2" w:rsidRDefault="00A46C27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date mismatch</w:t>
            </w:r>
            <w:r w:rsidR="007E4A5A">
              <w:rPr>
                <w:rFonts w:ascii="Times New Roman" w:hAnsi="Times New Roman" w:cs="Times New Roman"/>
                <w:sz w:val="24"/>
                <w:szCs w:val="24"/>
              </w:rPr>
              <w:t xml:space="preserve"> (past)</w:t>
            </w:r>
          </w:p>
        </w:tc>
        <w:tc>
          <w:tcPr>
            <w:tcW w:w="2126" w:type="dxa"/>
          </w:tcPr>
          <w:p w14:paraId="1E4BCBB9" w14:textId="551BAFE4" w:rsidR="00C448C2" w:rsidRDefault="00A46C27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Date</w:t>
            </w:r>
          </w:p>
        </w:tc>
        <w:tc>
          <w:tcPr>
            <w:tcW w:w="2552" w:type="dxa"/>
          </w:tcPr>
          <w:p w14:paraId="5CD32E9B" w14:textId="622EEDCD" w:rsidR="00C448C2" w:rsidRDefault="007E4A5A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366" w:type="dxa"/>
          </w:tcPr>
          <w:p w14:paraId="2CAFC534" w14:textId="12990DC0" w:rsidR="00C448C2" w:rsidRDefault="007E4A5A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C448C2" w14:paraId="1953BEF8" w14:textId="77777777" w:rsidTr="007B4B57">
        <w:tc>
          <w:tcPr>
            <w:tcW w:w="988" w:type="dxa"/>
          </w:tcPr>
          <w:p w14:paraId="564B05ED" w14:textId="42D87FF6" w:rsidR="00C448C2" w:rsidRDefault="007B4B57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1984" w:type="dxa"/>
          </w:tcPr>
          <w:p w14:paraId="172F310A" w14:textId="1BF9237E" w:rsidR="00C448C2" w:rsidRDefault="007E4A5A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date mismatch (future)</w:t>
            </w:r>
          </w:p>
        </w:tc>
        <w:tc>
          <w:tcPr>
            <w:tcW w:w="2126" w:type="dxa"/>
          </w:tcPr>
          <w:p w14:paraId="0878FB3E" w14:textId="6540342B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Date</w:t>
            </w:r>
          </w:p>
        </w:tc>
        <w:tc>
          <w:tcPr>
            <w:tcW w:w="2552" w:type="dxa"/>
          </w:tcPr>
          <w:p w14:paraId="244B2C40" w14:textId="16978170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366" w:type="dxa"/>
          </w:tcPr>
          <w:p w14:paraId="72ED6BF6" w14:textId="4F9571F9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C448C2" w14:paraId="290F5A5B" w14:textId="77777777" w:rsidTr="007B4B57">
        <w:tc>
          <w:tcPr>
            <w:tcW w:w="988" w:type="dxa"/>
          </w:tcPr>
          <w:p w14:paraId="3CD1FAA6" w14:textId="04AC03C7" w:rsidR="00C448C2" w:rsidRDefault="007B4B57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1984" w:type="dxa"/>
          </w:tcPr>
          <w:p w14:paraId="5E8981E1" w14:textId="4BB01C78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Corrupted datetime module</w:t>
            </w:r>
          </w:p>
        </w:tc>
        <w:tc>
          <w:tcPr>
            <w:tcW w:w="2126" w:type="dxa"/>
          </w:tcPr>
          <w:p w14:paraId="5C486AD4" w14:textId="3399A022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552" w:type="dxa"/>
          </w:tcPr>
          <w:p w14:paraId="61373BE7" w14:textId="345A4EF8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1366" w:type="dxa"/>
          </w:tcPr>
          <w:p w14:paraId="1F01F48C" w14:textId="3C122659" w:rsidR="00C448C2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72A6B" w14:paraId="7207FA2B" w14:textId="77777777" w:rsidTr="007B4B57">
        <w:tc>
          <w:tcPr>
            <w:tcW w:w="988" w:type="dxa"/>
          </w:tcPr>
          <w:p w14:paraId="26324298" w14:textId="1F420E16" w:rsidR="00A72A6B" w:rsidRDefault="00A72A6B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1984" w:type="dxa"/>
          </w:tcPr>
          <w:p w14:paraId="7131889F" w14:textId="51B78D6D" w:rsidR="00A72A6B" w:rsidRDefault="00781415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Date (29 Feb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 leap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year)</w:t>
            </w:r>
          </w:p>
        </w:tc>
        <w:tc>
          <w:tcPr>
            <w:tcW w:w="2126" w:type="dxa"/>
          </w:tcPr>
          <w:p w14:paraId="14533FF0" w14:textId="043F7B02" w:rsidR="00A72A6B" w:rsidRDefault="00054B5D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the date</w:t>
            </w:r>
          </w:p>
        </w:tc>
        <w:tc>
          <w:tcPr>
            <w:tcW w:w="2552" w:type="dxa"/>
          </w:tcPr>
          <w:p w14:paraId="58C89D8C" w14:textId="28EE00F2" w:rsidR="00A72A6B" w:rsidRDefault="00054B5D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(invalid date)</w:t>
            </w:r>
          </w:p>
        </w:tc>
        <w:tc>
          <w:tcPr>
            <w:tcW w:w="1366" w:type="dxa"/>
          </w:tcPr>
          <w:p w14:paraId="2350E904" w14:textId="7D13E389" w:rsidR="00A72A6B" w:rsidRDefault="00054B5D" w:rsidP="0094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6A8B1409" w14:textId="77777777" w:rsidR="00946862" w:rsidRDefault="00946862" w:rsidP="00946862">
      <w:pPr>
        <w:rPr>
          <w:rFonts w:ascii="Times New Roman" w:hAnsi="Times New Roman" w:cs="Times New Roman"/>
          <w:sz w:val="24"/>
          <w:szCs w:val="24"/>
        </w:rPr>
      </w:pPr>
    </w:p>
    <w:p w14:paraId="55BC2974" w14:textId="034991D7" w:rsidR="00C878BC" w:rsidRDefault="00C878BC" w:rsidP="00946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MATURITY MODEL(TMM)</w:t>
      </w:r>
    </w:p>
    <w:p w14:paraId="3793EFE9" w14:textId="4B767D53" w:rsidR="00C878BC" w:rsidRDefault="00C878BC" w:rsidP="00814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440C">
        <w:rPr>
          <w:rFonts w:ascii="Times New Roman" w:hAnsi="Times New Roman" w:cs="Times New Roman"/>
          <w:sz w:val="24"/>
          <w:szCs w:val="24"/>
        </w:rPr>
        <w:t>Level 1 (Initial): Program written, no structured testing</w:t>
      </w:r>
    </w:p>
    <w:p w14:paraId="3CF69CFE" w14:textId="3CB67005" w:rsidR="0081440C" w:rsidRDefault="0081440C" w:rsidP="00814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(Phase Definition):</w:t>
      </w:r>
      <w:r w:rsidR="00CA75B6">
        <w:rPr>
          <w:rFonts w:ascii="Times New Roman" w:hAnsi="Times New Roman" w:cs="Times New Roman"/>
          <w:sz w:val="24"/>
          <w:szCs w:val="24"/>
        </w:rPr>
        <w:t xml:space="preserve"> Basic testing done, date retrieval tested</w:t>
      </w:r>
      <w:r w:rsidR="002F747F">
        <w:rPr>
          <w:rFonts w:ascii="Times New Roman" w:hAnsi="Times New Roman" w:cs="Times New Roman"/>
          <w:sz w:val="24"/>
          <w:szCs w:val="24"/>
        </w:rPr>
        <w:t>.</w:t>
      </w:r>
      <w:r w:rsidR="00706F17">
        <w:rPr>
          <w:rFonts w:ascii="Times New Roman" w:hAnsi="Times New Roman" w:cs="Times New Roman"/>
          <w:sz w:val="24"/>
          <w:szCs w:val="24"/>
        </w:rPr>
        <w:t xml:space="preserve"> (</w:t>
      </w:r>
      <w:r w:rsidR="00706F17" w:rsidRPr="00706F17">
        <w:rPr>
          <w:rFonts w:ascii="Times New Roman" w:hAnsi="Times New Roman" w:cs="Times New Roman"/>
          <w:b/>
          <w:bCs/>
          <w:sz w:val="24"/>
          <w:szCs w:val="24"/>
        </w:rPr>
        <w:t>Test Case 1</w:t>
      </w:r>
      <w:r w:rsidR="00706F17">
        <w:rPr>
          <w:rFonts w:ascii="Times New Roman" w:hAnsi="Times New Roman" w:cs="Times New Roman"/>
          <w:sz w:val="24"/>
          <w:szCs w:val="24"/>
        </w:rPr>
        <w:t>)</w:t>
      </w:r>
    </w:p>
    <w:p w14:paraId="6FBC36AD" w14:textId="490D5055" w:rsidR="002F747F" w:rsidRDefault="002F747F" w:rsidP="00814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 (Integration):</w:t>
      </w:r>
      <w:r w:rsidR="009E79FA">
        <w:rPr>
          <w:rFonts w:ascii="Times New Roman" w:hAnsi="Times New Roman" w:cs="Times New Roman"/>
          <w:sz w:val="24"/>
          <w:szCs w:val="24"/>
        </w:rPr>
        <w:t xml:space="preserve"> Controlled and monitored the testing process, integrated into </w:t>
      </w:r>
      <w:r w:rsidR="00171179">
        <w:rPr>
          <w:rFonts w:ascii="Times New Roman" w:hAnsi="Times New Roman" w:cs="Times New Roman"/>
          <w:sz w:val="24"/>
          <w:szCs w:val="24"/>
        </w:rPr>
        <w:t xml:space="preserve">the </w:t>
      </w:r>
      <w:r w:rsidR="009E79FA">
        <w:rPr>
          <w:rFonts w:ascii="Times New Roman" w:hAnsi="Times New Roman" w:cs="Times New Roman"/>
          <w:sz w:val="24"/>
          <w:szCs w:val="24"/>
        </w:rPr>
        <w:t>software life cycle.</w:t>
      </w:r>
      <w:r w:rsidR="006B683F">
        <w:rPr>
          <w:rFonts w:ascii="Times New Roman" w:hAnsi="Times New Roman" w:cs="Times New Roman"/>
          <w:sz w:val="24"/>
          <w:szCs w:val="24"/>
        </w:rPr>
        <w:t xml:space="preserve"> (invalid dates, leap year check)</w:t>
      </w:r>
      <w:r w:rsidR="00706F17">
        <w:rPr>
          <w:rFonts w:ascii="Times New Roman" w:hAnsi="Times New Roman" w:cs="Times New Roman"/>
          <w:sz w:val="24"/>
          <w:szCs w:val="24"/>
        </w:rPr>
        <w:t xml:space="preserve"> (</w:t>
      </w:r>
      <w:r w:rsidR="00706F17" w:rsidRPr="007C7923">
        <w:rPr>
          <w:rFonts w:ascii="Times New Roman" w:hAnsi="Times New Roman" w:cs="Times New Roman"/>
          <w:b/>
          <w:bCs/>
          <w:sz w:val="24"/>
          <w:szCs w:val="24"/>
        </w:rPr>
        <w:t>Test Case 2</w:t>
      </w:r>
      <w:r w:rsidR="007C7923" w:rsidRPr="007C7923">
        <w:rPr>
          <w:rFonts w:ascii="Times New Roman" w:hAnsi="Times New Roman" w:cs="Times New Roman"/>
          <w:b/>
          <w:bCs/>
          <w:sz w:val="24"/>
          <w:szCs w:val="24"/>
        </w:rPr>
        <w:t>, 3, 4, 5</w:t>
      </w:r>
      <w:r w:rsidR="007C7923">
        <w:rPr>
          <w:rFonts w:ascii="Times New Roman" w:hAnsi="Times New Roman" w:cs="Times New Roman"/>
          <w:sz w:val="24"/>
          <w:szCs w:val="24"/>
        </w:rPr>
        <w:t>)</w:t>
      </w:r>
    </w:p>
    <w:p w14:paraId="4283C065" w14:textId="0C9B95FE" w:rsidR="006B683F" w:rsidRDefault="006B683F" w:rsidP="00814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4 (Management and Measurement): </w:t>
      </w:r>
      <w:r w:rsidR="00A94177">
        <w:rPr>
          <w:rFonts w:ascii="Times New Roman" w:hAnsi="Times New Roman" w:cs="Times New Roman"/>
          <w:sz w:val="24"/>
          <w:szCs w:val="24"/>
        </w:rPr>
        <w:t>Software quality evaluation done</w:t>
      </w:r>
      <w:r w:rsidR="00203C4E">
        <w:rPr>
          <w:rFonts w:ascii="Times New Roman" w:hAnsi="Times New Roman" w:cs="Times New Roman"/>
          <w:sz w:val="24"/>
          <w:szCs w:val="24"/>
        </w:rPr>
        <w:t xml:space="preserve"> (</w:t>
      </w:r>
      <w:r w:rsidR="00203C4E" w:rsidRPr="00072FE8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="00203C4E">
        <w:rPr>
          <w:rFonts w:ascii="Times New Roman" w:hAnsi="Times New Roman" w:cs="Times New Roman"/>
          <w:sz w:val="24"/>
          <w:szCs w:val="24"/>
        </w:rPr>
        <w:t xml:space="preserve"> – </w:t>
      </w:r>
      <w:r w:rsidR="00171179">
        <w:rPr>
          <w:rFonts w:ascii="Times New Roman" w:hAnsi="Times New Roman" w:cs="Times New Roman"/>
          <w:sz w:val="24"/>
          <w:szCs w:val="24"/>
        </w:rPr>
        <w:t xml:space="preserve">will </w:t>
      </w:r>
      <w:r w:rsidR="00203C4E">
        <w:rPr>
          <w:rFonts w:ascii="Times New Roman" w:hAnsi="Times New Roman" w:cs="Times New Roman"/>
          <w:sz w:val="24"/>
          <w:szCs w:val="24"/>
        </w:rPr>
        <w:t>automate all test cases with</w:t>
      </w:r>
      <w:r w:rsidR="00E5061D">
        <w:rPr>
          <w:rFonts w:ascii="Times New Roman" w:hAnsi="Times New Roman" w:cs="Times New Roman"/>
          <w:sz w:val="24"/>
          <w:szCs w:val="24"/>
        </w:rPr>
        <w:t xml:space="preserve"> unit testing</w:t>
      </w:r>
      <w:r w:rsidR="00072FE8">
        <w:rPr>
          <w:rFonts w:ascii="Times New Roman" w:hAnsi="Times New Roman" w:cs="Times New Roman"/>
          <w:sz w:val="24"/>
          <w:szCs w:val="24"/>
        </w:rPr>
        <w:t>)</w:t>
      </w:r>
    </w:p>
    <w:p w14:paraId="40AD51BC" w14:textId="4B9FFCE6" w:rsidR="00A94177" w:rsidRPr="0081440C" w:rsidRDefault="00A94177" w:rsidP="00814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5 (</w:t>
      </w:r>
      <w:r w:rsidR="00DB2ACC">
        <w:rPr>
          <w:rFonts w:ascii="Times New Roman" w:hAnsi="Times New Roman" w:cs="Times New Roman"/>
          <w:sz w:val="24"/>
          <w:szCs w:val="24"/>
        </w:rPr>
        <w:t>Optimization/Defect Prevention and Quality Control): Test process optimization</w:t>
      </w:r>
      <w:r w:rsidR="00D5700E">
        <w:rPr>
          <w:rFonts w:ascii="Times New Roman" w:hAnsi="Times New Roman" w:cs="Times New Roman"/>
          <w:sz w:val="24"/>
          <w:szCs w:val="24"/>
        </w:rPr>
        <w:t xml:space="preserve"> and quality control</w:t>
      </w:r>
      <w:r w:rsidR="00072FE8">
        <w:rPr>
          <w:rFonts w:ascii="Times New Roman" w:hAnsi="Times New Roman" w:cs="Times New Roman"/>
          <w:sz w:val="24"/>
          <w:szCs w:val="24"/>
        </w:rPr>
        <w:t>. (</w:t>
      </w:r>
      <w:r w:rsidR="00072FE8" w:rsidRPr="00072FE8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="00072FE8">
        <w:rPr>
          <w:rFonts w:ascii="Times New Roman" w:hAnsi="Times New Roman" w:cs="Times New Roman"/>
          <w:sz w:val="24"/>
          <w:szCs w:val="24"/>
        </w:rPr>
        <w:t xml:space="preserve"> - </w:t>
      </w:r>
      <w:r w:rsidR="00171179">
        <w:rPr>
          <w:rFonts w:ascii="Times New Roman" w:hAnsi="Times New Roman" w:cs="Times New Roman"/>
          <w:sz w:val="24"/>
          <w:szCs w:val="24"/>
        </w:rPr>
        <w:t>will be optimizing and preventing defects using CI/CD pipelines</w:t>
      </w:r>
      <w:r w:rsidR="00072FE8">
        <w:rPr>
          <w:rFonts w:ascii="Times New Roman" w:hAnsi="Times New Roman" w:cs="Times New Roman"/>
          <w:sz w:val="24"/>
          <w:szCs w:val="24"/>
        </w:rPr>
        <w:t>)</w:t>
      </w:r>
    </w:p>
    <w:sectPr w:rsidR="00A94177" w:rsidRPr="0081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4C64"/>
    <w:multiLevelType w:val="hybridMultilevel"/>
    <w:tmpl w:val="90467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E17E0"/>
    <w:multiLevelType w:val="hybridMultilevel"/>
    <w:tmpl w:val="448E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9C8"/>
    <w:multiLevelType w:val="hybridMultilevel"/>
    <w:tmpl w:val="99D4D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33AB6"/>
    <w:multiLevelType w:val="hybridMultilevel"/>
    <w:tmpl w:val="6E088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6687">
    <w:abstractNumId w:val="3"/>
  </w:num>
  <w:num w:numId="2" w16cid:durableId="837503502">
    <w:abstractNumId w:val="0"/>
  </w:num>
  <w:num w:numId="3" w16cid:durableId="1471745559">
    <w:abstractNumId w:val="2"/>
  </w:num>
  <w:num w:numId="4" w16cid:durableId="102848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5"/>
    <w:rsid w:val="00001E95"/>
    <w:rsid w:val="0004584A"/>
    <w:rsid w:val="00054B5D"/>
    <w:rsid w:val="0006515F"/>
    <w:rsid w:val="00072FE8"/>
    <w:rsid w:val="000A3FAE"/>
    <w:rsid w:val="000D038E"/>
    <w:rsid w:val="000E4E87"/>
    <w:rsid w:val="000E6D12"/>
    <w:rsid w:val="00166D37"/>
    <w:rsid w:val="00171179"/>
    <w:rsid w:val="001934E5"/>
    <w:rsid w:val="00196624"/>
    <w:rsid w:val="00203C4E"/>
    <w:rsid w:val="002B12B9"/>
    <w:rsid w:val="002F747F"/>
    <w:rsid w:val="003E2C9E"/>
    <w:rsid w:val="00587F0C"/>
    <w:rsid w:val="005E7F8D"/>
    <w:rsid w:val="00617C4D"/>
    <w:rsid w:val="006B683F"/>
    <w:rsid w:val="00706F17"/>
    <w:rsid w:val="00781415"/>
    <w:rsid w:val="007A2A53"/>
    <w:rsid w:val="007B4B57"/>
    <w:rsid w:val="007C57E2"/>
    <w:rsid w:val="007C7923"/>
    <w:rsid w:val="007E4A5A"/>
    <w:rsid w:val="007F0AAA"/>
    <w:rsid w:val="00810EE5"/>
    <w:rsid w:val="0081440C"/>
    <w:rsid w:val="00833C04"/>
    <w:rsid w:val="008459FC"/>
    <w:rsid w:val="00854601"/>
    <w:rsid w:val="008D4B42"/>
    <w:rsid w:val="00946862"/>
    <w:rsid w:val="009E79FA"/>
    <w:rsid w:val="00A46C27"/>
    <w:rsid w:val="00A72A6B"/>
    <w:rsid w:val="00A94177"/>
    <w:rsid w:val="00A97C84"/>
    <w:rsid w:val="00AC42F5"/>
    <w:rsid w:val="00C13209"/>
    <w:rsid w:val="00C23BFC"/>
    <w:rsid w:val="00C448C2"/>
    <w:rsid w:val="00C878BC"/>
    <w:rsid w:val="00CA75B6"/>
    <w:rsid w:val="00CD77FD"/>
    <w:rsid w:val="00D14C82"/>
    <w:rsid w:val="00D235E8"/>
    <w:rsid w:val="00D3553A"/>
    <w:rsid w:val="00D5700E"/>
    <w:rsid w:val="00DB2ACC"/>
    <w:rsid w:val="00E31BF6"/>
    <w:rsid w:val="00E5061D"/>
    <w:rsid w:val="00EE2C07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47367"/>
  <w15:chartTrackingRefBased/>
  <w15:docId w15:val="{2E9ACA0F-28DF-4642-9809-B3B3727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555</Words>
  <Characters>3179</Characters>
  <Application>Microsoft Office Word</Application>
  <DocSecurity>0</DocSecurity>
  <Lines>96</Lines>
  <Paragraphs>62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Ahuja</dc:creator>
  <cp:keywords/>
  <dc:description/>
  <cp:lastModifiedBy>Poorva Ahuja</cp:lastModifiedBy>
  <cp:revision>52</cp:revision>
  <dcterms:created xsi:type="dcterms:W3CDTF">2025-08-22T13:38:00Z</dcterms:created>
  <dcterms:modified xsi:type="dcterms:W3CDTF">2025-08-22T17:03:00Z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09d3ccc4-8aa7-4510-b85b-d1f7dd5f5b55</vt:lpwstr>
  </property>
</Properties>
</file>