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7375E" w:val="clear"/>
            <w:tcMar>
              <w:top w:type="dxa" w:w="280"/>
              <w:left w:type="dxa" w:w="360"/>
              <w:bottom w:type="dxa" w:w="280"/>
              <w:right w:type="dxa" w:w="36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8"/>
                <w:szCs w:val="48"/>
              </w:rPr>
              <w:t xml:space="preserve">08 · Sprint Planning Meeting Notes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B8CCE4"/>
                <w:sz w:val="20"/>
                <w:szCs w:val="20"/>
              </w:rPr>
              <w:t xml:space="preserve">Healthcare Software PM Template Library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single" w:color="2E74B5" w:sz="6"/>
              <w:right w:val="none" w:color="FFFFFF" w:sz="0"/>
            </w:tcBorders>
            <w:shd w:fill="D9E2F3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7375E"/>
                <w:sz w:val="22"/>
                <w:szCs w:val="22"/>
              </w:rPr>
              <w:t xml:space="preserve">SPRINT INFO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Sprint #:  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_________________________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Sprint Dates:  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Start:  ________  |  End:  ________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Facilitator:  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_________________________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Attendees:  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_________________________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Date of Meeting:  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_________________________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single" w:color="2E74B5" w:sz="6"/>
              <w:right w:val="none" w:color="FFFFFF" w:sz="0"/>
            </w:tcBorders>
            <w:shd w:fill="D9E2F3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7375E"/>
                <w:sz w:val="22"/>
                <w:szCs w:val="22"/>
              </w:rPr>
              <w:t xml:space="preserve">1. SPRINT GOAL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40" w:before="40"/>
      </w:pPr>
      <w:r>
        <w:rPr>
          <w:rFonts w:ascii="Calibri" w:cs="Calibri" w:eastAsia="Calibri" w:hAnsi="Calibri"/>
          <w:i/>
          <w:iCs/>
          <w:color w:val="1A1A1A"/>
          <w:sz w:val="20"/>
          <w:szCs w:val="20"/>
        </w:rPr>
        <w:t xml:space="preserve">[Write a single, clear sprint goal. What will the team deliver and why does it matter?]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single" w:color="2E74B5" w:sz="6"/>
              <w:right w:val="none" w:color="FFFFFF" w:sz="0"/>
            </w:tcBorders>
            <w:shd w:fill="D9E2F3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7375E"/>
                <w:sz w:val="22"/>
                <w:szCs w:val="22"/>
              </w:rPr>
              <w:t xml:space="preserve">2. TEAM CAPACITY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7375E" w:sz="4"/>
              <w:left w:val="single" w:color="17375E" w:sz="4"/>
              <w:bottom w:val="single" w:color="17375E" w:sz="4"/>
              <w:right w:val="single" w:color="17375E" w:sz="4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Team Member</w:t>
            </w:r>
          </w:p>
        </w:tc>
        <w:tc>
          <w:tcPr>
            <w:tcW w:type="dxa" w:w="3120"/>
            <w:tcBorders>
              <w:top w:val="single" w:color="17375E" w:sz="4"/>
              <w:left w:val="single" w:color="17375E" w:sz="4"/>
              <w:bottom w:val="single" w:color="17375E" w:sz="4"/>
              <w:right w:val="single" w:color="17375E" w:sz="4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Available Days</w:t>
            </w:r>
          </w:p>
        </w:tc>
        <w:tc>
          <w:tcPr>
            <w:tcW w:type="dxa" w:w="3120"/>
            <w:tcBorders>
              <w:top w:val="single" w:color="17375E" w:sz="4"/>
              <w:left w:val="single" w:color="17375E" w:sz="4"/>
              <w:bottom w:val="single" w:color="17375E" w:sz="4"/>
              <w:right w:val="single" w:color="17375E" w:sz="4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Capacity (SP)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7375E"/>
                <w:sz w:val="20"/>
                <w:szCs w:val="20"/>
              </w:rPr>
              <w:t xml:space="preserve">TOTAL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single" w:color="2E74B5" w:sz="6"/>
              <w:right w:val="none" w:color="FFFFFF" w:sz="0"/>
            </w:tcBorders>
            <w:shd w:fill="D9E2F3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7375E"/>
                <w:sz w:val="22"/>
                <w:szCs w:val="22"/>
              </w:rPr>
              <w:t xml:space="preserve">3. STORIES COMMITTED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160"/>
        <w:gridCol w:w="1600"/>
        <w:gridCol w:w="1400"/>
      </w:tblGrid>
      <w:tr>
        <w:tc>
          <w:tcPr>
            <w:tcW w:type="dxa" w:w="1200"/>
            <w:tcBorders>
              <w:top w:val="single" w:color="17375E" w:sz="4"/>
              <w:left w:val="single" w:color="17375E" w:sz="4"/>
              <w:bottom w:val="single" w:color="17375E" w:sz="4"/>
              <w:right w:val="single" w:color="17375E" w:sz="4"/>
            </w:tcBorders>
            <w:shd w:fill="17375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Ticket</w:t>
            </w:r>
          </w:p>
        </w:tc>
        <w:tc>
          <w:tcPr>
            <w:tcW w:type="dxa" w:w="5160"/>
            <w:tcBorders>
              <w:top w:val="single" w:color="17375E" w:sz="4"/>
              <w:left w:val="single" w:color="17375E" w:sz="4"/>
              <w:bottom w:val="single" w:color="17375E" w:sz="4"/>
              <w:right w:val="single" w:color="17375E" w:sz="4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Summary</w:t>
            </w:r>
          </w:p>
        </w:tc>
        <w:tc>
          <w:tcPr>
            <w:tcW w:type="dxa" w:w="1600"/>
            <w:tcBorders>
              <w:top w:val="single" w:color="17375E" w:sz="4"/>
              <w:left w:val="single" w:color="17375E" w:sz="4"/>
              <w:bottom w:val="single" w:color="17375E" w:sz="4"/>
              <w:right w:val="single" w:color="17375E" w:sz="4"/>
            </w:tcBorders>
            <w:shd w:fill="17375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Points</w:t>
            </w:r>
          </w:p>
        </w:tc>
        <w:tc>
          <w:tcPr>
            <w:tcW w:type="dxa" w:w="1400"/>
            <w:tcBorders>
              <w:top w:val="single" w:color="17375E" w:sz="4"/>
              <w:left w:val="single" w:color="17375E" w:sz="4"/>
              <w:bottom w:val="single" w:color="17375E" w:sz="4"/>
              <w:right w:val="single" w:color="17375E" w:sz="4"/>
            </w:tcBorders>
            <w:shd w:fill="17375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single" w:color="2E74B5" w:sz="6"/>
              <w:right w:val="none" w:color="FFFFFF" w:sz="0"/>
            </w:tcBorders>
            <w:shd w:fill="D9E2F3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7375E"/>
                <w:sz w:val="22"/>
                <w:szCs w:val="22"/>
              </w:rPr>
              <w:t xml:space="preserve">4. RISKS, DEPENDENCIES &amp; BLOCKERS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Risk / blocker 1: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Risk / blocker 2: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Dependency on external team/vendor: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single" w:color="2E74B5" w:sz="6"/>
              <w:right w:val="none" w:color="FFFFFF" w:sz="0"/>
            </w:tcBorders>
            <w:shd w:fill="D9E2F3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7375E"/>
                <w:sz w:val="22"/>
                <w:szCs w:val="22"/>
              </w:rPr>
              <w:t xml:space="preserve">5. DECISIONS MADE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Decision 1: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Decision 2: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240"/>
      <w:outlineLvl w:val="0"/>
    </w:pPr>
    <w:rPr>
      <w:rFonts w:ascii="Calibri" w:cs="Calibri" w:eastAsia="Calibri" w:hAnsi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40" w:before="160"/>
      <w:outlineLvl w:val="1"/>
    </w:pPr>
    <w:rPr>
      <w:rFonts w:ascii="Calibri" w:cs="Calibri" w:eastAsia="Calibri" w:hAnsi="Calibri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2026-04-23T06:13:20.583Z</dcterms:created>
  <dcterms:modified xsi:type="dcterms:W3CDTF">2026-04-23T06:13:20.583Z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