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CC" w:rsidRPr="006536CC" w:rsidRDefault="006536CC" w:rsidP="006536CC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6536CC">
        <w:rPr>
          <w:rFonts w:ascii="Times New Roman" w:hAnsi="Times New Roman" w:cs="Times New Roman"/>
          <w:b/>
          <w:sz w:val="32"/>
          <w:szCs w:val="32"/>
        </w:rPr>
        <w:t xml:space="preserve">Прежде, чем приступать к работе, прочитайте инструкцию и посмотрите </w:t>
      </w:r>
      <w:proofErr w:type="spellStart"/>
      <w:r w:rsidRPr="006536CC">
        <w:rPr>
          <w:rFonts w:ascii="Times New Roman" w:hAnsi="Times New Roman" w:cs="Times New Roman"/>
          <w:b/>
          <w:sz w:val="32"/>
          <w:szCs w:val="32"/>
          <w:lang w:val="en-US"/>
        </w:rPr>
        <w:t>LaTEX</w:t>
      </w:r>
      <w:r w:rsidRPr="006536CC">
        <w:rPr>
          <w:rFonts w:ascii="Times New Roman" w:hAnsi="Times New Roman" w:cs="Times New Roman"/>
          <w:b/>
          <w:sz w:val="32"/>
          <w:szCs w:val="32"/>
        </w:rPr>
        <w:t>овский</w:t>
      </w:r>
      <w:proofErr w:type="spellEnd"/>
      <w:r w:rsidRPr="006536CC">
        <w:rPr>
          <w:rFonts w:ascii="Times New Roman" w:hAnsi="Times New Roman" w:cs="Times New Roman"/>
          <w:b/>
          <w:sz w:val="32"/>
          <w:szCs w:val="32"/>
        </w:rPr>
        <w:t xml:space="preserve"> файл и </w:t>
      </w:r>
      <w:r w:rsidRPr="006536CC">
        <w:rPr>
          <w:rFonts w:ascii="Times New Roman" w:hAnsi="Times New Roman" w:cs="Times New Roman"/>
          <w:b/>
          <w:sz w:val="32"/>
          <w:szCs w:val="32"/>
          <w:lang w:val="en-US"/>
        </w:rPr>
        <w:t>pdf</w:t>
      </w:r>
      <w:r w:rsidRPr="006536CC">
        <w:rPr>
          <w:rFonts w:ascii="Times New Roman" w:hAnsi="Times New Roman" w:cs="Times New Roman"/>
          <w:b/>
          <w:sz w:val="32"/>
          <w:szCs w:val="32"/>
        </w:rPr>
        <w:t>. А потом только начинайте править.</w:t>
      </w:r>
    </w:p>
    <w:p w:rsidR="006536CC" w:rsidRDefault="006536CC" w:rsidP="006536CC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6536CC">
        <w:rPr>
          <w:rFonts w:ascii="Times New Roman" w:hAnsi="Times New Roman" w:cs="Times New Roman"/>
          <w:b/>
          <w:sz w:val="32"/>
          <w:szCs w:val="32"/>
        </w:rPr>
        <w:t>Синим выделено, то что трогать нельзя. Красным то, что следовало бы поменять, а зеленым, то что вы должны заменить.</w:t>
      </w:r>
    </w:p>
    <w:p w:rsidR="006536CC" w:rsidRPr="006536CC" w:rsidRDefault="006536CC" w:rsidP="006536CC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Теховский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шаблон создан для того, чтобы вы в нем меняли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минимум (в плане форматирования).</w:t>
      </w:r>
    </w:p>
    <w:p w:rsidR="006536CC" w:rsidRPr="006536CC" w:rsidRDefault="006536CC" w:rsidP="006536CC">
      <w:pPr>
        <w:rPr>
          <w:rFonts w:ascii="Times New Roman" w:hAnsi="Times New Roman" w:cs="Times New Roman"/>
          <w:b/>
          <w:sz w:val="36"/>
          <w:szCs w:val="36"/>
        </w:rPr>
      </w:pPr>
    </w:p>
    <w:p w:rsidR="007A3BCA" w:rsidRPr="00ED20FD" w:rsidRDefault="00B61289" w:rsidP="00B6128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D20FD">
        <w:rPr>
          <w:rFonts w:ascii="Times New Roman" w:hAnsi="Times New Roman" w:cs="Times New Roman"/>
          <w:b/>
          <w:sz w:val="36"/>
          <w:szCs w:val="36"/>
        </w:rPr>
        <w:t>Титульный лист</w:t>
      </w:r>
    </w:p>
    <w:p w:rsidR="00B61289" w:rsidRPr="00B61289" w:rsidRDefault="00B61289" w:rsidP="00B612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289">
        <w:rPr>
          <w:rFonts w:ascii="Times New Roman" w:hAnsi="Times New Roman" w:cs="Times New Roman"/>
          <w:sz w:val="28"/>
          <w:szCs w:val="28"/>
        </w:rPr>
        <w:t>в разделе: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B61289">
        <w:rPr>
          <w:rFonts w:ascii="Times New Roman" w:hAnsi="Times New Roman" w:cs="Times New Roman"/>
          <w:color w:val="0070C0"/>
          <w:sz w:val="28"/>
          <w:szCs w:val="28"/>
        </w:rPr>
        <w:t>% Фамилия, имя, отчество в родительном падеже</w:t>
      </w:r>
    </w:p>
    <w:p w:rsidR="00B61289" w:rsidRDefault="00B61289" w:rsidP="00B61289">
      <w:pPr>
        <w:ind w:left="360"/>
        <w:rPr>
          <w:rFonts w:ascii="Times New Roman" w:hAnsi="Times New Roman" w:cs="Times New Roman"/>
          <w:sz w:val="28"/>
          <w:szCs w:val="28"/>
        </w:rPr>
      </w:pPr>
      <w:r w:rsidRPr="00B61289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proofErr w:type="gramStart"/>
      <w:r w:rsidRPr="00B61289">
        <w:rPr>
          <w:rFonts w:ascii="Times New Roman" w:hAnsi="Times New Roman" w:cs="Times New Roman"/>
          <w:color w:val="0070C0"/>
          <w:sz w:val="28"/>
          <w:szCs w:val="28"/>
        </w:rPr>
        <w:t>author</w:t>
      </w:r>
      <w:proofErr w:type="spellEnd"/>
      <w:r w:rsidRPr="00B61289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B61289">
        <w:rPr>
          <w:rFonts w:ascii="Times New Roman" w:hAnsi="Times New Roman" w:cs="Times New Roman"/>
          <w:color w:val="FF0000"/>
          <w:sz w:val="28"/>
          <w:szCs w:val="28"/>
        </w:rPr>
        <w:t>Иванова Ивана Ивановича</w:t>
      </w:r>
      <w:r w:rsidRPr="00B61289">
        <w:rPr>
          <w:rFonts w:ascii="Times New Roman" w:hAnsi="Times New Roman" w:cs="Times New Roman"/>
          <w:sz w:val="28"/>
          <w:szCs w:val="28"/>
        </w:rPr>
        <w:t>}</w:t>
      </w:r>
    </w:p>
    <w:p w:rsidR="00B61289" w:rsidRDefault="00B61289" w:rsidP="00B61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ставите свою Ф.И.О. в родительном падеже</w:t>
      </w:r>
    </w:p>
    <w:p w:rsidR="00B61289" w:rsidRPr="00B61289" w:rsidRDefault="00B61289" w:rsidP="00B612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289">
        <w:rPr>
          <w:rFonts w:ascii="Times New Roman" w:hAnsi="Times New Roman" w:cs="Times New Roman"/>
          <w:sz w:val="28"/>
          <w:szCs w:val="28"/>
        </w:rPr>
        <w:t>в разделе:</w:t>
      </w:r>
    </w:p>
    <w:p w:rsidR="00B61289" w:rsidRDefault="00B61289" w:rsidP="00B61289">
      <w:pPr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B61289">
        <w:rPr>
          <w:rFonts w:ascii="Times New Roman" w:hAnsi="Times New Roman" w:cs="Times New Roman"/>
          <w:color w:val="0070C0"/>
          <w:sz w:val="28"/>
          <w:szCs w:val="28"/>
        </w:rPr>
        <w:t xml:space="preserve">%Научный руководитель 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у вас научный руководитель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Вахлаева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К.П., то оставляете эту запись: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B61289">
        <w:rPr>
          <w:rFonts w:ascii="Times New Roman" w:hAnsi="Times New Roman" w:cs="Times New Roman"/>
          <w:color w:val="00B050"/>
          <w:sz w:val="28"/>
          <w:szCs w:val="28"/>
        </w:rPr>
        <w:t>\</w:t>
      </w:r>
      <w:proofErr w:type="spellStart"/>
      <w:proofErr w:type="gram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satitle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{</w:t>
      </w:r>
      <w:proofErr w:type="gramEnd"/>
      <w:r w:rsidRPr="00B61289">
        <w:rPr>
          <w:rFonts w:ascii="Times New Roman" w:hAnsi="Times New Roman" w:cs="Times New Roman"/>
          <w:color w:val="00B050"/>
          <w:sz w:val="28"/>
          <w:szCs w:val="28"/>
        </w:rPr>
        <w:t>доцент, к.\,ф.-м.\,н.} %должность, степень, звание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B61289">
        <w:rPr>
          <w:rFonts w:ascii="Times New Roman" w:hAnsi="Times New Roman" w:cs="Times New Roman"/>
          <w:color w:val="00B050"/>
          <w:sz w:val="28"/>
          <w:szCs w:val="28"/>
        </w:rPr>
        <w:t>\</w:t>
      </w:r>
      <w:proofErr w:type="spell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saname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{К.</w:t>
      </w:r>
      <w:proofErr w:type="gram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\,П.</w:t>
      </w:r>
      <w:proofErr w:type="gramEnd"/>
      <w:r w:rsidRPr="00B61289">
        <w:rPr>
          <w:rFonts w:ascii="Times New Roman" w:hAnsi="Times New Roman" w:cs="Times New Roman"/>
          <w:color w:val="00B050"/>
          <w:sz w:val="28"/>
          <w:szCs w:val="28"/>
        </w:rPr>
        <w:t>\,</w:t>
      </w:r>
      <w:proofErr w:type="spell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Вахлаева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у вас должна быть эта запись:</w:t>
      </w:r>
    </w:p>
    <w:p w:rsidR="00B61289" w:rsidRPr="00B61289" w:rsidRDefault="00B61289" w:rsidP="00B61289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B61289">
        <w:rPr>
          <w:rFonts w:ascii="Times New Roman" w:hAnsi="Times New Roman" w:cs="Times New Roman"/>
          <w:color w:val="00B050"/>
          <w:sz w:val="28"/>
          <w:szCs w:val="28"/>
        </w:rPr>
        <w:t>\</w:t>
      </w:r>
      <w:proofErr w:type="spellStart"/>
      <w:proofErr w:type="gram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satitle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{</w:t>
      </w:r>
      <w:proofErr w:type="gramEnd"/>
      <w:r w:rsidRPr="00B61289">
        <w:rPr>
          <w:rFonts w:ascii="Times New Roman" w:hAnsi="Times New Roman" w:cs="Times New Roman"/>
          <w:color w:val="00B050"/>
          <w:sz w:val="28"/>
          <w:szCs w:val="28"/>
        </w:rPr>
        <w:t>старший преподаватель} %должность, степень, звание</w:t>
      </w:r>
    </w:p>
    <w:p w:rsidR="00B61289" w:rsidRDefault="00B61289" w:rsidP="00B61289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saname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{А.</w:t>
      </w:r>
      <w:proofErr w:type="gram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\,П.</w:t>
      </w:r>
      <w:proofErr w:type="gramEnd"/>
      <w:r w:rsidRPr="00B61289">
        <w:rPr>
          <w:rFonts w:ascii="Times New Roman" w:hAnsi="Times New Roman" w:cs="Times New Roman"/>
          <w:color w:val="00B050"/>
          <w:sz w:val="28"/>
          <w:szCs w:val="28"/>
        </w:rPr>
        <w:t>\,</w:t>
      </w:r>
      <w:proofErr w:type="spellStart"/>
      <w:r w:rsidRPr="00B61289">
        <w:rPr>
          <w:rFonts w:ascii="Times New Roman" w:hAnsi="Times New Roman" w:cs="Times New Roman"/>
          <w:color w:val="00B050"/>
          <w:sz w:val="28"/>
          <w:szCs w:val="28"/>
        </w:rPr>
        <w:t>Грецова</w:t>
      </w:r>
      <w:proofErr w:type="spellEnd"/>
      <w:r w:rsidRPr="00B61289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B61289" w:rsidRDefault="00B61289" w:rsidP="00B612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нужную запись либо закомментируйте используя «</w:t>
      </w:r>
      <w:r w:rsidRPr="00B6128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», либо удалите.</w:t>
      </w:r>
    </w:p>
    <w:p w:rsidR="00B61289" w:rsidRPr="002E109F" w:rsidRDefault="00B61289" w:rsidP="00B61289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61289" w:rsidRPr="002E109F" w:rsidRDefault="00B61289" w:rsidP="00B61289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2E109F">
        <w:rPr>
          <w:rFonts w:ascii="Times New Roman" w:hAnsi="Times New Roman" w:cs="Times New Roman"/>
          <w:b/>
          <w:color w:val="C00000"/>
          <w:sz w:val="28"/>
          <w:szCs w:val="28"/>
        </w:rPr>
        <w:t>БОЛЬШЕ В ТИТУЛЬНОМ ЛИСТЕ НИЧЕГО НЕ МЕНЯЕТЕ.</w:t>
      </w:r>
    </w:p>
    <w:p w:rsidR="00B61289" w:rsidRPr="00ED20FD" w:rsidRDefault="00B61289" w:rsidP="00B6128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D20FD">
        <w:rPr>
          <w:rFonts w:ascii="Times New Roman" w:hAnsi="Times New Roman" w:cs="Times New Roman"/>
          <w:b/>
          <w:sz w:val="36"/>
          <w:szCs w:val="36"/>
        </w:rPr>
        <w:t>Введение.</w:t>
      </w:r>
    </w:p>
    <w:p w:rsidR="00B61289" w:rsidRDefault="00B61289" w:rsidP="00B612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61289" w:rsidRDefault="00B61289" w:rsidP="00B61289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sz w:val="28"/>
          <w:szCs w:val="28"/>
        </w:rPr>
        <w:t xml:space="preserve">Во введении вы должны написать, что являлось предметом (объектом) вашего исследования. Какова была цель (познакомится, разобраться, сравнить, </w:t>
      </w:r>
      <w:r w:rsidRPr="00B61289">
        <w:rPr>
          <w:sz w:val="28"/>
          <w:szCs w:val="28"/>
        </w:rPr>
        <w:t>применять и т.д.). Далее вы описываете актуальность работы (</w:t>
      </w:r>
      <w:r w:rsidRPr="00B61289">
        <w:rPr>
          <w:color w:val="000000"/>
          <w:sz w:val="28"/>
          <w:szCs w:val="28"/>
        </w:rPr>
        <w:t>STL популярная и мощная и уже даже включена в стандарт, позволяет ускорить и упростить процесс разработки и так далее, подводя к итогу, что разобраться в ней и научиться применять актуально и полезно)</w:t>
      </w:r>
      <w:r>
        <w:rPr>
          <w:color w:val="000000"/>
          <w:sz w:val="28"/>
          <w:szCs w:val="28"/>
        </w:rPr>
        <w:t xml:space="preserve">. Далее практическая </w:t>
      </w:r>
      <w:r>
        <w:rPr>
          <w:color w:val="000000"/>
          <w:sz w:val="28"/>
          <w:szCs w:val="28"/>
        </w:rPr>
        <w:lastRenderedPageBreak/>
        <w:t>значимость – иногда это и есть актуальность, в таком случае повторятся не надо. И в итоге вы говорите о структуре работы.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61289" w:rsidRDefault="00B61289" w:rsidP="00B61289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61289" w:rsidRPr="00ED20FD" w:rsidRDefault="00661989" w:rsidP="00B61289">
      <w:pPr>
        <w:pStyle w:val="a4"/>
        <w:numPr>
          <w:ilvl w:val="0"/>
          <w:numId w:val="2"/>
        </w:numPr>
        <w:spacing w:before="0" w:beforeAutospacing="0" w:after="0" w:afterAutospacing="0"/>
        <w:rPr>
          <w:b/>
          <w:sz w:val="36"/>
          <w:szCs w:val="36"/>
        </w:rPr>
      </w:pPr>
      <w:r w:rsidRPr="00ED20FD">
        <w:rPr>
          <w:b/>
          <w:sz w:val="36"/>
          <w:szCs w:val="36"/>
        </w:rPr>
        <w:t>Разделы</w:t>
      </w:r>
    </w:p>
    <w:p w:rsidR="00661989" w:rsidRDefault="00661989" w:rsidP="00661989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661989" w:rsidRDefault="00661989" w:rsidP="00661989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Работа разделена на 6 основных разделов. И как далее вы можете заметить некоторые содержат подразделы. Всё это является обязательным минимумом. Вы можете добавить свои разделы.</w:t>
      </w:r>
    </w:p>
    <w:p w:rsidR="00661989" w:rsidRPr="00B61289" w:rsidRDefault="00661989" w:rsidP="00661989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61989">
        <w:rPr>
          <w:rFonts w:ascii="Times New Roman" w:hAnsi="Times New Roman" w:cs="Times New Roman"/>
          <w:sz w:val="28"/>
          <w:szCs w:val="28"/>
        </w:rPr>
        <w:t>История и общие сведения о библиотеке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2.Последовательные контейнеры</w:t>
      </w:r>
    </w:p>
    <w:p w:rsid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2.1.Вектор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Pr="00661989">
        <w:rPr>
          <w:rFonts w:ascii="Times New Roman" w:hAnsi="Times New Roman" w:cs="Times New Roman"/>
          <w:sz w:val="28"/>
          <w:szCs w:val="28"/>
        </w:rPr>
        <w:t>Список</w:t>
      </w:r>
    </w:p>
    <w:p w:rsid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2.3.Дек</w:t>
      </w:r>
    </w:p>
    <w:p w:rsid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61989">
        <w:rPr>
          <w:rFonts w:ascii="Times New Roman" w:hAnsi="Times New Roman" w:cs="Times New Roman"/>
          <w:sz w:val="28"/>
          <w:szCs w:val="28"/>
        </w:rPr>
        <w:t>Итераторы, алгоритмы, функторы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61989">
        <w:rPr>
          <w:rFonts w:ascii="Times New Roman" w:hAnsi="Times New Roman" w:cs="Times New Roman"/>
          <w:sz w:val="28"/>
          <w:szCs w:val="28"/>
        </w:rPr>
        <w:t>Контейнеры адаптеры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 w:rsidRPr="00661989">
        <w:rPr>
          <w:rFonts w:ascii="Times New Roman" w:hAnsi="Times New Roman" w:cs="Times New Roman"/>
          <w:sz w:val="28"/>
          <w:szCs w:val="28"/>
        </w:rPr>
        <w:t>Стек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</w:t>
      </w:r>
      <w:r w:rsidRPr="00661989">
        <w:rPr>
          <w:rFonts w:ascii="Times New Roman" w:hAnsi="Times New Roman" w:cs="Times New Roman"/>
          <w:sz w:val="28"/>
          <w:szCs w:val="28"/>
        </w:rPr>
        <w:t>Очередь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661989">
        <w:rPr>
          <w:rFonts w:ascii="Times New Roman" w:hAnsi="Times New Roman" w:cs="Times New Roman"/>
          <w:sz w:val="28"/>
          <w:szCs w:val="28"/>
        </w:rPr>
        <w:t>Ассоциативные контейнеры</w:t>
      </w: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 w:rsidRPr="00661989">
        <w:rPr>
          <w:rFonts w:ascii="Times New Roman" w:hAnsi="Times New Roman" w:cs="Times New Roman"/>
          <w:sz w:val="28"/>
          <w:szCs w:val="28"/>
        </w:rPr>
        <w:t>Множество</w:t>
      </w:r>
    </w:p>
    <w:p w:rsidR="00B612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</w:t>
      </w:r>
      <w:r w:rsidRPr="00661989">
        <w:rPr>
          <w:rFonts w:ascii="Times New Roman" w:hAnsi="Times New Roman" w:cs="Times New Roman"/>
          <w:sz w:val="28"/>
          <w:szCs w:val="28"/>
        </w:rPr>
        <w:t>Отображение</w:t>
      </w:r>
    </w:p>
    <w:p w:rsid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6.Финальная задача</w:t>
      </w:r>
    </w:p>
    <w:p w:rsid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61989" w:rsidRPr="00661989" w:rsidRDefault="00661989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раздел должен содержать в себе теорию. После фрагмента теории, взятого от куда-то (вы же не могли всё сами придумать?) должна стоять ссылка на источник литературы.</w:t>
      </w:r>
    </w:p>
    <w:p w:rsidR="00661989" w:rsidRDefault="00661989" w:rsidP="00661989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2E109F">
        <w:rPr>
          <w:rFonts w:ascii="Times New Roman" w:hAnsi="Times New Roman" w:cs="Times New Roman"/>
          <w:b/>
          <w:sz w:val="28"/>
          <w:szCs w:val="28"/>
        </w:rPr>
        <w:t>ссылка на литературу</w:t>
      </w:r>
      <w:r>
        <w:rPr>
          <w:rFonts w:ascii="Times New Roman" w:hAnsi="Times New Roman" w:cs="Times New Roman"/>
          <w:sz w:val="28"/>
          <w:szCs w:val="28"/>
        </w:rPr>
        <w:t xml:space="preserve"> ставится с помощью команды </w:t>
      </w:r>
      <w:r w:rsidRPr="002E109F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gramStart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cite</w:t>
      </w:r>
      <w:r w:rsidRPr="002E109F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End"/>
      <w:r w:rsidRPr="002E109F">
        <w:rPr>
          <w:rFonts w:ascii="Times New Roman" w:hAnsi="Times New Roman" w:cs="Times New Roman"/>
          <w:color w:val="00B050"/>
          <w:sz w:val="28"/>
          <w:szCs w:val="28"/>
        </w:rPr>
        <w:t>название источника краткое на английском языке</w:t>
      </w:r>
      <w:r w:rsidR="002E109F">
        <w:rPr>
          <w:rFonts w:ascii="Times New Roman" w:hAnsi="Times New Roman" w:cs="Times New Roman"/>
          <w:color w:val="00B050"/>
          <w:sz w:val="28"/>
          <w:szCs w:val="28"/>
        </w:rPr>
        <w:t>,</w:t>
      </w:r>
      <w:r w:rsidR="002E109F" w:rsidRPr="002E109F">
        <w:rPr>
          <w:rFonts w:ascii="Times New Roman" w:hAnsi="Times New Roman" w:cs="Times New Roman"/>
          <w:color w:val="00B050"/>
          <w:sz w:val="28"/>
          <w:szCs w:val="28"/>
        </w:rPr>
        <w:t xml:space="preserve"> описанного в файле </w:t>
      </w:r>
      <w:r w:rsidR="002E109F" w:rsidRPr="002E109F">
        <w:rPr>
          <w:rFonts w:ascii="Times New Roman" w:hAnsi="Times New Roman" w:cs="Times New Roman"/>
          <w:color w:val="00B050"/>
          <w:sz w:val="28"/>
          <w:szCs w:val="28"/>
          <w:lang w:val="en-US"/>
        </w:rPr>
        <w:t>thesis</w:t>
      </w:r>
      <w:r w:rsidR="002E109F" w:rsidRPr="002E109F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2E109F" w:rsidRPr="002E109F">
        <w:rPr>
          <w:rFonts w:ascii="Times New Roman" w:hAnsi="Times New Roman" w:cs="Times New Roman"/>
          <w:color w:val="00B050"/>
          <w:sz w:val="28"/>
          <w:szCs w:val="28"/>
          <w:lang w:val="en-US"/>
        </w:rPr>
        <w:t>bib</w:t>
      </w:r>
      <w:r w:rsidRPr="002E109F">
        <w:rPr>
          <w:rFonts w:ascii="Times New Roman" w:hAnsi="Times New Roman" w:cs="Times New Roman"/>
          <w:color w:val="0070C0"/>
          <w:sz w:val="28"/>
          <w:szCs w:val="28"/>
        </w:rPr>
        <w:t>}</w:t>
      </w:r>
      <w:r w:rsidR="002E109F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2E109F" w:rsidRDefault="002E109F" w:rsidP="00661989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</w:p>
    <w:p w:rsidR="002E109F" w:rsidRP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 w:rsidRPr="002E109F">
        <w:rPr>
          <w:rFonts w:ascii="Times New Roman" w:hAnsi="Times New Roman" w:cs="Times New Roman"/>
          <w:sz w:val="28"/>
          <w:szCs w:val="28"/>
        </w:rPr>
        <w:t>Замечание. Точка или запятая ставится после ссылки.</w:t>
      </w:r>
    </w:p>
    <w:p w:rsidR="002E109F" w:rsidRDefault="002E109F" w:rsidP="00661989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теории у вас </w:t>
      </w:r>
      <w:r w:rsidRPr="002E109F">
        <w:rPr>
          <w:rFonts w:ascii="Times New Roman" w:hAnsi="Times New Roman" w:cs="Times New Roman"/>
          <w:b/>
          <w:sz w:val="28"/>
          <w:szCs w:val="28"/>
        </w:rPr>
        <w:t>есть картинка</w:t>
      </w:r>
      <w:r>
        <w:rPr>
          <w:rFonts w:ascii="Times New Roman" w:hAnsi="Times New Roman" w:cs="Times New Roman"/>
          <w:sz w:val="28"/>
          <w:szCs w:val="28"/>
        </w:rPr>
        <w:t>, то:</w:t>
      </w: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sz w:val="28"/>
          <w:szCs w:val="28"/>
        </w:rPr>
      </w:pPr>
      <w:r w:rsidRPr="002E109F">
        <w:rPr>
          <w:rFonts w:ascii="Times New Roman" w:hAnsi="Times New Roman" w:cs="Times New Roman"/>
          <w:color w:val="00B050"/>
          <w:sz w:val="28"/>
          <w:szCs w:val="28"/>
        </w:rPr>
        <w:t>В тексте обязательно должно быть, что-то вроде: подробная схема представлена на рисунке</w:t>
      </w:r>
      <w:r w:rsidRPr="002E109F">
        <w:rPr>
          <w:rFonts w:ascii="Times New Roman" w:hAnsi="Times New Roman" w:cs="Times New Roman"/>
          <w:color w:val="0070C0"/>
          <w:sz w:val="28"/>
          <w:szCs w:val="28"/>
        </w:rPr>
        <w:t>~\</w:t>
      </w:r>
      <w:proofErr w:type="spellStart"/>
      <w:r w:rsidRPr="002E109F">
        <w:rPr>
          <w:rFonts w:ascii="Times New Roman" w:hAnsi="Times New Roman" w:cs="Times New Roman"/>
          <w:color w:val="0070C0"/>
          <w:sz w:val="28"/>
          <w:szCs w:val="28"/>
        </w:rPr>
        <w:t>ref</w:t>
      </w:r>
      <w:proofErr w:type="spellEnd"/>
      <w:r w:rsidRPr="002E109F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Start"/>
      <w:r w:rsidRPr="002E109F">
        <w:rPr>
          <w:rFonts w:ascii="Times New Roman" w:hAnsi="Times New Roman" w:cs="Times New Roman"/>
          <w:color w:val="FF0000"/>
          <w:sz w:val="28"/>
          <w:szCs w:val="28"/>
        </w:rPr>
        <w:t>fig:vector</w:t>
      </w:r>
      <w:proofErr w:type="gramEnd"/>
      <w:r w:rsidRPr="002E109F">
        <w:rPr>
          <w:rFonts w:ascii="Times New Roman" w:hAnsi="Times New Roman" w:cs="Times New Roman"/>
          <w:color w:val="FF0000"/>
          <w:sz w:val="28"/>
          <w:szCs w:val="28"/>
        </w:rPr>
        <w:t>-01</w:t>
      </w:r>
      <w:r w:rsidRPr="002E109F">
        <w:rPr>
          <w:rFonts w:ascii="Times New Roman" w:hAnsi="Times New Roman" w:cs="Times New Roman"/>
          <w:color w:val="0070C0"/>
          <w:sz w:val="28"/>
          <w:szCs w:val="28"/>
        </w:rPr>
        <w:t>}.</w:t>
      </w: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\begin{figure}[!</w:t>
      </w:r>
      <w:proofErr w:type="spellStart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ht</w:t>
      </w:r>
      <w:proofErr w:type="spellEnd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]</w:t>
      </w: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\centering</w:t>
      </w: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</w:t>
      </w:r>
      <w:proofErr w:type="spellStart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includegraphics</w:t>
      </w:r>
      <w:proofErr w:type="spellEnd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[scale=0.9]{</w:t>
      </w:r>
      <w:r w:rsidRPr="002E109F">
        <w:rPr>
          <w:rFonts w:ascii="Times New Roman" w:hAnsi="Times New Roman" w:cs="Times New Roman"/>
          <w:color w:val="FF0000"/>
          <w:sz w:val="28"/>
          <w:szCs w:val="28"/>
          <w:lang w:val="en-US"/>
        </w:rPr>
        <w:t>vector.png</w:t>
      </w: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}</w:t>
      </w: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\caption{</w:t>
      </w:r>
      <w:r w:rsidRPr="002E109F">
        <w:rPr>
          <w:rFonts w:ascii="Times New Roman" w:hAnsi="Times New Roman" w:cs="Times New Roman"/>
          <w:sz w:val="28"/>
          <w:szCs w:val="28"/>
        </w:rPr>
        <w:t>Схема</w:t>
      </w:r>
      <w:r w:rsidRPr="002E1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109F">
        <w:rPr>
          <w:rFonts w:ascii="Times New Roman" w:hAnsi="Times New Roman" w:cs="Times New Roman"/>
          <w:sz w:val="28"/>
          <w:szCs w:val="28"/>
        </w:rPr>
        <w:t>Вектора</w:t>
      </w: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}\</w:t>
      </w:r>
      <w:proofErr w:type="gramStart"/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label{</w:t>
      </w:r>
      <w:proofErr w:type="gramEnd"/>
      <w:r w:rsidRPr="002E109F">
        <w:rPr>
          <w:rFonts w:ascii="Times New Roman" w:hAnsi="Times New Roman" w:cs="Times New Roman"/>
          <w:color w:val="FF0000"/>
          <w:sz w:val="28"/>
          <w:szCs w:val="28"/>
          <w:lang w:val="en-US"/>
        </w:rPr>
        <w:t>fig:vector-01</w:t>
      </w:r>
      <w:r w:rsidRPr="002E109F">
        <w:rPr>
          <w:rFonts w:ascii="Times New Roman" w:hAnsi="Times New Roman" w:cs="Times New Roman"/>
          <w:color w:val="0070C0"/>
          <w:sz w:val="28"/>
          <w:szCs w:val="28"/>
          <w:lang w:val="en-US"/>
        </w:rPr>
        <w:t>}</w:t>
      </w:r>
    </w:p>
    <w:p w:rsidR="002E109F" w:rsidRPr="002E109F" w:rsidRDefault="002E109F" w:rsidP="002E109F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2E109F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E109F">
        <w:rPr>
          <w:rFonts w:ascii="Times New Roman" w:hAnsi="Times New Roman" w:cs="Times New Roman"/>
          <w:color w:val="0070C0"/>
          <w:sz w:val="28"/>
          <w:szCs w:val="28"/>
        </w:rPr>
        <w:t>end</w:t>
      </w:r>
      <w:proofErr w:type="spellEnd"/>
      <w:r w:rsidRPr="002E109F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2E109F">
        <w:rPr>
          <w:rFonts w:ascii="Times New Roman" w:hAnsi="Times New Roman" w:cs="Times New Roman"/>
          <w:color w:val="0070C0"/>
          <w:sz w:val="28"/>
          <w:szCs w:val="28"/>
        </w:rPr>
        <w:t>figure</w:t>
      </w:r>
      <w:proofErr w:type="spellEnd"/>
      <w:r w:rsidRPr="002E109F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2E109F">
        <w:rPr>
          <w:rFonts w:ascii="Times New Roman" w:hAnsi="Times New Roman" w:cs="Times New Roman"/>
          <w:color w:val="FF0000"/>
          <w:sz w:val="28"/>
          <w:szCs w:val="28"/>
        </w:rPr>
        <w:lastRenderedPageBreak/>
        <w:t>fig:vector</w:t>
      </w:r>
      <w:proofErr w:type="gramEnd"/>
      <w:r w:rsidRPr="002E109F">
        <w:rPr>
          <w:rFonts w:ascii="Times New Roman" w:hAnsi="Times New Roman" w:cs="Times New Roman"/>
          <w:color w:val="FF0000"/>
          <w:sz w:val="28"/>
          <w:szCs w:val="28"/>
        </w:rPr>
        <w:t>-01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109F">
        <w:rPr>
          <w:rFonts w:ascii="Times New Roman" w:hAnsi="Times New Roman" w:cs="Times New Roman"/>
          <w:sz w:val="28"/>
          <w:szCs w:val="28"/>
        </w:rPr>
        <w:t>– это метка вашего рисунка, вы можете его назвать по своему (не забыв поменять в двух местах, там где вы на него ссылаетесь и где метка объявлена)</w:t>
      </w:r>
    </w:p>
    <w:p w:rsidR="002E109F" w:rsidRP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 w:rsidRPr="002E109F">
        <w:rPr>
          <w:rFonts w:ascii="Times New Roman" w:hAnsi="Times New Roman" w:cs="Times New Roman"/>
          <w:color w:val="FF0000"/>
          <w:sz w:val="28"/>
          <w:szCs w:val="28"/>
          <w:lang w:val="en-US"/>
        </w:rPr>
        <w:t>vector</w:t>
      </w:r>
      <w:r w:rsidRPr="002E109F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2E109F">
        <w:rPr>
          <w:rFonts w:ascii="Times New Roman" w:hAnsi="Times New Roman" w:cs="Times New Roman"/>
          <w:color w:val="FF0000"/>
          <w:sz w:val="28"/>
          <w:szCs w:val="28"/>
          <w:lang w:val="en-US"/>
        </w:rPr>
        <w:t>png</w:t>
      </w:r>
      <w:proofErr w:type="spellEnd"/>
      <w:r w:rsidRPr="002E109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сам файл с рисунком. Лучше всего подходят файлы с расширением </w:t>
      </w:r>
      <w:r w:rsidRPr="002E109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почти каждый раздел содержит в себе список функций.</w:t>
      </w: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делайте либо таблицей, либо используя маркированный список.</w:t>
      </w:r>
    </w:p>
    <w:p w:rsidR="002E109F" w:rsidRDefault="002E109F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109F" w:rsidRPr="00E668B2" w:rsidRDefault="002E109F" w:rsidP="0066198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668B2">
        <w:rPr>
          <w:rFonts w:ascii="Times New Roman" w:hAnsi="Times New Roman" w:cs="Times New Roman"/>
          <w:b/>
          <w:sz w:val="28"/>
          <w:szCs w:val="28"/>
        </w:rPr>
        <w:t>Пример таблицы.</w:t>
      </w:r>
    </w:p>
    <w:p w:rsidR="00E668B2" w:rsidRDefault="00E668B2" w:rsidP="0066198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color w:val="00B050"/>
          <w:sz w:val="28"/>
          <w:szCs w:val="28"/>
        </w:rPr>
        <w:t>Также если вам необходимо вставить в таблицу. То в тексте обязательно должны быть слова вроде: Перечень функций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~\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ref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proofErr w:type="gramStart"/>
      <w:r w:rsidRPr="00E668B2">
        <w:rPr>
          <w:rFonts w:ascii="Times New Roman" w:hAnsi="Times New Roman" w:cs="Times New Roman"/>
          <w:color w:val="FF0000"/>
          <w:sz w:val="28"/>
          <w:szCs w:val="28"/>
        </w:rPr>
        <w:t>tab:list</w:t>
      </w:r>
      <w:proofErr w:type="spellEnd"/>
      <w:proofErr w:type="gramEnd"/>
      <w:r w:rsidRPr="00E668B2">
        <w:rPr>
          <w:rFonts w:ascii="Times New Roman" w:hAnsi="Times New Roman" w:cs="Times New Roman"/>
          <w:color w:val="0070C0"/>
          <w:sz w:val="28"/>
          <w:szCs w:val="28"/>
        </w:rPr>
        <w:t>}.</w:t>
      </w: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668B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begin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table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}[!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ht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]</w:t>
      </w: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small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proofErr w:type="gram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caption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End"/>
      <w:r w:rsidRPr="00E668B2">
        <w:rPr>
          <w:rFonts w:ascii="Times New Roman" w:hAnsi="Times New Roman" w:cs="Times New Roman"/>
          <w:color w:val="00B050"/>
          <w:sz w:val="28"/>
          <w:szCs w:val="28"/>
        </w:rPr>
        <w:t xml:space="preserve">Здесь должно быть название таблицы 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}\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label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668B2">
        <w:rPr>
          <w:rFonts w:ascii="Times New Roman" w:hAnsi="Times New Roman" w:cs="Times New Roman"/>
          <w:color w:val="FF0000"/>
          <w:sz w:val="28"/>
          <w:szCs w:val="28"/>
        </w:rPr>
        <w:t>tab:list</w:t>
      </w:r>
      <w:proofErr w:type="spellEnd"/>
      <w:r w:rsidRPr="00E668B2">
        <w:rPr>
          <w:rFonts w:ascii="Times New Roman" w:hAnsi="Times New Roman" w:cs="Times New Roman"/>
          <w:sz w:val="28"/>
          <w:szCs w:val="28"/>
        </w:rPr>
        <w:t>}</w:t>
      </w: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begin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tabular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}{|p{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10</w:t>
      </w:r>
      <w:proofErr w:type="gramStart"/>
      <w:r w:rsidRPr="00E668B2">
        <w:rPr>
          <w:rFonts w:ascii="Times New Roman" w:hAnsi="Times New Roman" w:cs="Times New Roman"/>
          <w:color w:val="00B050"/>
          <w:sz w:val="28"/>
          <w:szCs w:val="28"/>
        </w:rPr>
        <w:t>em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}|</w:t>
      </w:r>
      <w:proofErr w:type="gramEnd"/>
      <w:r w:rsidRPr="00E668B2">
        <w:rPr>
          <w:rFonts w:ascii="Times New Roman" w:hAnsi="Times New Roman" w:cs="Times New Roman"/>
          <w:color w:val="0070C0"/>
          <w:sz w:val="28"/>
          <w:szCs w:val="28"/>
        </w:rPr>
        <w:t>p{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27em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}|}\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hline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sz w:val="28"/>
          <w:szCs w:val="28"/>
        </w:rPr>
        <w:t xml:space="preserve">    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(наименование 1 столбца)</w:t>
      </w:r>
      <w:r w:rsidRPr="00E668B2">
        <w:rPr>
          <w:rFonts w:ascii="Times New Roman" w:hAnsi="Times New Roman" w:cs="Times New Roman"/>
          <w:sz w:val="28"/>
          <w:szCs w:val="28"/>
        </w:rPr>
        <w:t xml:space="preserve"> 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&amp;</w:t>
      </w:r>
      <w:r w:rsidRPr="00E668B2">
        <w:rPr>
          <w:rFonts w:ascii="Times New Roman" w:hAnsi="Times New Roman" w:cs="Times New Roman"/>
          <w:sz w:val="28"/>
          <w:szCs w:val="28"/>
        </w:rPr>
        <w:t xml:space="preserve"> 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(наименование2 столбца)</w:t>
      </w:r>
      <w:r w:rsidRPr="00E668B2">
        <w:rPr>
          <w:rFonts w:ascii="Times New Roman" w:hAnsi="Times New Roman" w:cs="Times New Roman"/>
          <w:sz w:val="28"/>
          <w:szCs w:val="28"/>
        </w:rPr>
        <w:t xml:space="preserve"> 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cr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hline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</w:t>
      </w:r>
      <w:proofErr w:type="spellEnd"/>
      <w:proofErr w:type="gramStart"/>
      <w:r w:rsidRPr="00E668B2">
        <w:rPr>
          <w:rFonts w:ascii="Times New Roman" w:hAnsi="Times New Roman" w:cs="Times New Roman"/>
          <w:color w:val="00B050"/>
          <w:sz w:val="28"/>
          <w:szCs w:val="28"/>
        </w:rPr>
        <w:t>".</w:t>
      </w:r>
      <w:proofErr w:type="spellStart"/>
      <w:r w:rsidRPr="00E668B2">
        <w:rPr>
          <w:rFonts w:ascii="Times New Roman" w:hAnsi="Times New Roman" w:cs="Times New Roman"/>
          <w:color w:val="00B050"/>
          <w:sz w:val="28"/>
          <w:szCs w:val="28"/>
        </w:rPr>
        <w:t>empty</w:t>
      </w:r>
      <w:proofErr w:type="spellEnd"/>
      <w:proofErr w:type="gramEnd"/>
      <w:r w:rsidRPr="00E668B2">
        <w:rPr>
          <w:rFonts w:ascii="Times New Roman" w:hAnsi="Times New Roman" w:cs="Times New Roman"/>
          <w:color w:val="00B050"/>
          <w:sz w:val="28"/>
          <w:szCs w:val="28"/>
        </w:rPr>
        <w:t>()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" &amp;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verb"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Проверка</w:t>
      </w:r>
      <w:proofErr w:type="spellEnd"/>
      <w:r w:rsidRPr="00E668B2">
        <w:rPr>
          <w:rFonts w:ascii="Times New Roman" w:hAnsi="Times New Roman" w:cs="Times New Roman"/>
          <w:color w:val="00B050"/>
          <w:sz w:val="28"/>
          <w:szCs w:val="28"/>
        </w:rPr>
        <w:t xml:space="preserve"> списка на пустоту. Возвращает значение </w:t>
      </w:r>
      <w:proofErr w:type="spellStart"/>
      <w:r w:rsidRPr="00E668B2">
        <w:rPr>
          <w:rFonts w:ascii="Times New Roman" w:hAnsi="Times New Roman" w:cs="Times New Roman"/>
          <w:color w:val="00B050"/>
          <w:sz w:val="28"/>
          <w:szCs w:val="28"/>
        </w:rPr>
        <w:t>true</w:t>
      </w:r>
      <w:proofErr w:type="spellEnd"/>
      <w:r w:rsidRPr="00E668B2">
        <w:rPr>
          <w:rFonts w:ascii="Times New Roman" w:hAnsi="Times New Roman" w:cs="Times New Roman"/>
          <w:color w:val="00B050"/>
          <w:sz w:val="28"/>
          <w:szCs w:val="28"/>
        </w:rPr>
        <w:t>,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"\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cr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" " &amp;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verb"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если</w:t>
      </w:r>
      <w:proofErr w:type="spellEnd"/>
      <w:r w:rsidRPr="00E668B2">
        <w:rPr>
          <w:rFonts w:ascii="Times New Roman" w:hAnsi="Times New Roman" w:cs="Times New Roman"/>
          <w:color w:val="00B050"/>
          <w:sz w:val="28"/>
          <w:szCs w:val="28"/>
        </w:rPr>
        <w:t xml:space="preserve"> список пуст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"\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cr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hline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  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</w:t>
      </w:r>
      <w:proofErr w:type="spellEnd"/>
      <w:proofErr w:type="gram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"</w:t>
      </w:r>
      <w:r w:rsidRPr="00E668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668B2">
        <w:rPr>
          <w:rFonts w:ascii="Times New Roman" w:hAnsi="Times New Roman" w:cs="Times New Roman"/>
          <w:color w:val="00B050"/>
          <w:sz w:val="28"/>
          <w:szCs w:val="28"/>
        </w:rPr>
        <w:t>front</w:t>
      </w:r>
      <w:proofErr w:type="spellEnd"/>
      <w:proofErr w:type="gramEnd"/>
      <w:r w:rsidRPr="00E668B2">
        <w:rPr>
          <w:rFonts w:ascii="Times New Roman" w:hAnsi="Times New Roman" w:cs="Times New Roman"/>
          <w:color w:val="00B050"/>
          <w:sz w:val="28"/>
          <w:szCs w:val="28"/>
        </w:rPr>
        <w:t>()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" &amp; 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verb"</w:t>
      </w:r>
      <w:r w:rsidRPr="00E668B2">
        <w:rPr>
          <w:rFonts w:ascii="Times New Roman" w:hAnsi="Times New Roman" w:cs="Times New Roman"/>
          <w:color w:val="00B050"/>
          <w:sz w:val="28"/>
          <w:szCs w:val="28"/>
        </w:rPr>
        <w:t>Возвращает</w:t>
      </w:r>
      <w:proofErr w:type="spellEnd"/>
      <w:r w:rsidRPr="00E668B2">
        <w:rPr>
          <w:rFonts w:ascii="Times New Roman" w:hAnsi="Times New Roman" w:cs="Times New Roman"/>
          <w:color w:val="00B050"/>
          <w:sz w:val="28"/>
          <w:szCs w:val="28"/>
        </w:rPr>
        <w:t xml:space="preserve"> значение первого элемента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"\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cr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hline</w:t>
      </w:r>
      <w:proofErr w:type="spellEnd"/>
    </w:p>
    <w:p w:rsidR="00E668B2" w:rsidRP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6536CC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Pr="00E668B2">
        <w:rPr>
          <w:rFonts w:ascii="Times New Roman" w:hAnsi="Times New Roman" w:cs="Times New Roman"/>
          <w:color w:val="0070C0"/>
          <w:sz w:val="28"/>
          <w:szCs w:val="28"/>
          <w:lang w:val="en-US"/>
        </w:rPr>
        <w:t>\end{tabular}</w:t>
      </w:r>
    </w:p>
    <w:p w:rsid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end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</w:rPr>
        <w:t>table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:rsid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68B2">
        <w:rPr>
          <w:rFonts w:ascii="Times New Roman" w:hAnsi="Times New Roman" w:cs="Times New Roman"/>
          <w:color w:val="FF0000"/>
          <w:sz w:val="28"/>
          <w:szCs w:val="28"/>
        </w:rPr>
        <w:t>tab:list</w:t>
      </w:r>
      <w:proofErr w:type="spellEnd"/>
      <w:proofErr w:type="gramEnd"/>
      <w:r w:rsidRPr="002E109F">
        <w:rPr>
          <w:rFonts w:ascii="Times New Roman" w:hAnsi="Times New Roman" w:cs="Times New Roman"/>
          <w:sz w:val="28"/>
          <w:szCs w:val="28"/>
        </w:rPr>
        <w:t xml:space="preserve"> – это метка ваше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E1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2E109F">
        <w:rPr>
          <w:rFonts w:ascii="Times New Roman" w:hAnsi="Times New Roman" w:cs="Times New Roman"/>
          <w:sz w:val="28"/>
          <w:szCs w:val="28"/>
        </w:rPr>
        <w:t>, вы можете его назвать по своему (не забыв поменять в двух местах, там где вы на него ссылаетесь и где метка объявлена)</w:t>
      </w:r>
    </w:p>
    <w:p w:rsidR="00E668B2" w:rsidRPr="00E668B2" w:rsidRDefault="00E668B2" w:rsidP="00E668B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68B2">
        <w:rPr>
          <w:rFonts w:ascii="Times New Roman" w:hAnsi="Times New Roman" w:cs="Times New Roman"/>
          <w:sz w:val="28"/>
          <w:szCs w:val="28"/>
        </w:rPr>
        <w:t xml:space="preserve">У каждой таблицы должно быть название.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E668B2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668B2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  <w:r w:rsidRPr="00E668B2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рисует нижнюю горизонтальную линию под текстом</w:t>
      </w:r>
    </w:p>
    <w:p w:rsidR="00E668B2" w:rsidRDefault="00E668B2" w:rsidP="00E668B2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:rsidR="00E668B2" w:rsidRDefault="00E668B2" w:rsidP="00E668B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668B2">
        <w:rPr>
          <w:rFonts w:ascii="Times New Roman" w:hAnsi="Times New Roman" w:cs="Times New Roman"/>
          <w:b/>
          <w:sz w:val="28"/>
          <w:szCs w:val="28"/>
        </w:rPr>
        <w:t>Пример маркированного списка: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begin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enumerate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 xml:space="preserve">Контейнер (англ. </w:t>
      </w:r>
      <w:proofErr w:type="spellStart"/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</w:rPr>
        <w:t>container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</w:rPr>
        <w:t>)  ~</w:t>
      </w:r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</w:rPr>
        <w:t>--- хранение набора объектов в памяти.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 xml:space="preserve">Итератор (англ. ......)  ~--- и что это. 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>Алгоритм (англ. ......)  ~--- и что это.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lastRenderedPageBreak/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>Адаптер (англ. ......)  ~--- и что это.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item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>Функциональный объект (англ. ......)  ~--- и что это.</w:t>
      </w:r>
    </w:p>
    <w:p w:rsidR="00E668B2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end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enumerate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210FA8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:rsid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практически в каждом разделе вы решали </w:t>
      </w:r>
      <w:r w:rsidRPr="00210FA8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proofErr w:type="gram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textsc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</w:rPr>
        <w:t>Задача 11 (A).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>}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 xml:space="preserve"> Дан список из целых чисел. Вставить два нулевых элемента после k-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</w:rPr>
        <w:t>го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70C0"/>
          <w:sz w:val="28"/>
          <w:szCs w:val="28"/>
          <w:lang w:val="en-US"/>
        </w:rPr>
        <w:t>\begin{Verbatim}[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  <w:lang w:val="en-US"/>
        </w:rPr>
        <w:t>fontsize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  <w:lang w:val="en-US"/>
        </w:rPr>
        <w:t>=\small]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.....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for</w:t>
      </w:r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(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int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= 0;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 n;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++)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{    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cin</w:t>
      </w:r>
      <w:proofErr w:type="spellEnd"/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&gt;&gt; x;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v.push_back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(x);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}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ab/>
      </w:r>
      <w:proofErr w:type="spellStart"/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cout</w:t>
      </w:r>
      <w:proofErr w:type="spellEnd"/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&lt;&lt; "</w:t>
      </w:r>
      <w:r w:rsidRPr="00210FA8">
        <w:rPr>
          <w:rFonts w:ascii="Times New Roman" w:hAnsi="Times New Roman" w:cs="Times New Roman"/>
          <w:color w:val="00B050"/>
          <w:sz w:val="28"/>
          <w:szCs w:val="28"/>
        </w:rPr>
        <w:t>Ответ</w:t>
      </w: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: " ;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</w:t>
      </w:r>
      <w:proofErr w:type="spellStart"/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v.insert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(</w:t>
      </w:r>
      <w:proofErr w:type="spellStart"/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v.begin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() + k, 2, 0);</w:t>
      </w:r>
    </w:p>
    <w:p w:rsidR="00210FA8" w:rsidRPr="00210FA8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</w:t>
      </w:r>
      <w:proofErr w:type="gram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for</w:t>
      </w:r>
      <w:proofErr w:type="gram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(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int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= 0;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v.size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(); </w:t>
      </w:r>
      <w:proofErr w:type="spellStart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>++)</w:t>
      </w:r>
    </w:p>
    <w:p w:rsidR="00210FA8" w:rsidRPr="006536CC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210FA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36CC">
        <w:rPr>
          <w:rFonts w:ascii="Times New Roman" w:hAnsi="Times New Roman" w:cs="Times New Roman"/>
          <w:color w:val="00B050"/>
          <w:sz w:val="28"/>
          <w:szCs w:val="28"/>
          <w:lang w:val="en-US"/>
        </w:rPr>
        <w:t>cout</w:t>
      </w:r>
      <w:proofErr w:type="spellEnd"/>
      <w:proofErr w:type="gramEnd"/>
      <w:r w:rsidRPr="006536CC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&lt;&lt; v[</w:t>
      </w:r>
      <w:proofErr w:type="spellStart"/>
      <w:r w:rsidRPr="006536CC">
        <w:rPr>
          <w:rFonts w:ascii="Times New Roman" w:hAnsi="Times New Roman" w:cs="Times New Roman"/>
          <w:color w:val="00B050"/>
          <w:sz w:val="28"/>
          <w:szCs w:val="28"/>
          <w:lang w:val="en-US"/>
        </w:rPr>
        <w:t>i</w:t>
      </w:r>
      <w:proofErr w:type="spellEnd"/>
      <w:r w:rsidRPr="006536CC">
        <w:rPr>
          <w:rFonts w:ascii="Times New Roman" w:hAnsi="Times New Roman" w:cs="Times New Roman"/>
          <w:color w:val="00B050"/>
          <w:sz w:val="28"/>
          <w:szCs w:val="28"/>
          <w:lang w:val="en-US"/>
        </w:rPr>
        <w:t>] &lt;&lt; " ";</w:t>
      </w:r>
    </w:p>
    <w:p w:rsidR="00210FA8" w:rsidRPr="006536CC" w:rsidRDefault="00210FA8" w:rsidP="00210FA8">
      <w:pPr>
        <w:pStyle w:val="a3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536CC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.....</w:t>
      </w:r>
    </w:p>
    <w:p w:rsidR="00210FA8" w:rsidRPr="006536CC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6536CC">
        <w:rPr>
          <w:rFonts w:ascii="Times New Roman" w:hAnsi="Times New Roman" w:cs="Times New Roman"/>
          <w:color w:val="0070C0"/>
          <w:sz w:val="28"/>
          <w:szCs w:val="28"/>
          <w:lang w:val="en-US"/>
        </w:rPr>
        <w:t>\end{Verbatim}</w:t>
      </w:r>
    </w:p>
    <w:p w:rsidR="00210FA8" w:rsidRPr="006536CC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210FA8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proofErr w:type="gram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textsc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>Позволяет этот тест делать прописными буквами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>}.</w:t>
      </w:r>
    </w:p>
    <w:p w:rsid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Окружение 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Verbatim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 xml:space="preserve">} </w:t>
      </w:r>
      <w:r w:rsidRPr="00210FA8">
        <w:rPr>
          <w:rFonts w:ascii="Times New Roman" w:hAnsi="Times New Roman" w:cs="Times New Roman"/>
          <w:sz w:val="28"/>
          <w:szCs w:val="28"/>
        </w:rPr>
        <w:t xml:space="preserve">Позволяет оставить </w:t>
      </w:r>
      <w:r>
        <w:rPr>
          <w:rFonts w:ascii="Times New Roman" w:hAnsi="Times New Roman" w:cs="Times New Roman"/>
          <w:sz w:val="28"/>
          <w:szCs w:val="28"/>
        </w:rPr>
        <w:t>текст без изменения, т.е. так как вы его скопировали.</w:t>
      </w:r>
    </w:p>
    <w:p w:rsid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A8" w:rsidRDefault="00210FA8" w:rsidP="00210FA8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ЗАБУДЬТЕ написать </w:t>
      </w:r>
      <w:r w:rsidRPr="00210FA8">
        <w:rPr>
          <w:rFonts w:ascii="Times New Roman" w:hAnsi="Times New Roman" w:cs="Times New Roman"/>
          <w:sz w:val="28"/>
          <w:szCs w:val="28"/>
        </w:rPr>
        <w:t>Полный код программы приведен в приложении</w:t>
      </w:r>
      <w:r w:rsidRPr="00210FA8">
        <w:rPr>
          <w:rFonts w:ascii="Times New Roman" w:hAnsi="Times New Roman" w:cs="Times New Roman"/>
          <w:color w:val="0070C0"/>
          <w:sz w:val="28"/>
          <w:szCs w:val="28"/>
        </w:rPr>
        <w:t>~\</w:t>
      </w:r>
      <w:proofErr w:type="spellStart"/>
      <w:r w:rsidRPr="00210FA8">
        <w:rPr>
          <w:rFonts w:ascii="Times New Roman" w:hAnsi="Times New Roman" w:cs="Times New Roman"/>
          <w:color w:val="0070C0"/>
          <w:sz w:val="28"/>
          <w:szCs w:val="28"/>
        </w:rPr>
        <w:t>ref</w:t>
      </w:r>
      <w:proofErr w:type="spellEnd"/>
      <w:r w:rsidRPr="00210FA8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proofErr w:type="gramStart"/>
      <w:r w:rsidRPr="00210FA8">
        <w:rPr>
          <w:rFonts w:ascii="Times New Roman" w:hAnsi="Times New Roman" w:cs="Times New Roman"/>
          <w:color w:val="FF0000"/>
          <w:sz w:val="28"/>
          <w:szCs w:val="28"/>
        </w:rPr>
        <w:t>pril:vector</w:t>
      </w:r>
      <w:proofErr w:type="spellEnd"/>
      <w:proofErr w:type="gramEnd"/>
      <w:r w:rsidRPr="00210FA8">
        <w:rPr>
          <w:rFonts w:ascii="Times New Roman" w:hAnsi="Times New Roman" w:cs="Times New Roman"/>
          <w:color w:val="0070C0"/>
          <w:sz w:val="28"/>
          <w:szCs w:val="28"/>
        </w:rPr>
        <w:t>}.</w:t>
      </w:r>
    </w:p>
    <w:p w:rsid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вам уже наверно стало понятно, </w:t>
      </w:r>
      <w:proofErr w:type="spellStart"/>
      <w:proofErr w:type="gramStart"/>
      <w:r w:rsidRPr="00210FA8">
        <w:rPr>
          <w:rFonts w:ascii="Times New Roman" w:hAnsi="Times New Roman" w:cs="Times New Roman"/>
          <w:color w:val="FF0000"/>
          <w:sz w:val="28"/>
          <w:szCs w:val="28"/>
        </w:rPr>
        <w:t>pril:vector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10FA8">
        <w:rPr>
          <w:rFonts w:ascii="Times New Roman" w:hAnsi="Times New Roman" w:cs="Times New Roman"/>
          <w:sz w:val="28"/>
          <w:szCs w:val="28"/>
        </w:rPr>
        <w:t>– название метки приложения.</w:t>
      </w:r>
    </w:p>
    <w:p w:rsidR="00210FA8" w:rsidRDefault="00210FA8" w:rsidP="00210FA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10FA8" w:rsidRPr="00ED20FD" w:rsidRDefault="00210FA8" w:rsidP="00210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D20FD">
        <w:rPr>
          <w:rFonts w:ascii="Times New Roman" w:hAnsi="Times New Roman" w:cs="Times New Roman"/>
          <w:b/>
          <w:sz w:val="36"/>
          <w:szCs w:val="36"/>
        </w:rPr>
        <w:t>Заключение</w:t>
      </w:r>
    </w:p>
    <w:p w:rsidR="00210FA8" w:rsidRPr="00210FA8" w:rsidRDefault="00210FA8" w:rsidP="00210FA8">
      <w:pPr>
        <w:pStyle w:val="a4"/>
        <w:spacing w:before="0" w:beforeAutospacing="0" w:after="0" w:afterAutospacing="0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Pr="00210FA8">
        <w:rPr>
          <w:color w:val="000000"/>
          <w:sz w:val="28"/>
          <w:szCs w:val="28"/>
        </w:rPr>
        <w:t>то то же самое, что и цели, только в прошедшем времени.</w:t>
      </w:r>
    </w:p>
    <w:p w:rsidR="00210FA8" w:rsidRDefault="00210FA8" w:rsidP="00210FA8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10FA8">
        <w:rPr>
          <w:rFonts w:ascii="Times New Roman" w:hAnsi="Times New Roman" w:cs="Times New Roman"/>
          <w:color w:val="000000"/>
          <w:sz w:val="28"/>
          <w:szCs w:val="28"/>
        </w:rPr>
        <w:t>Познакомились, разобрались, научились. Обобщая, кратко повторить выводы сравнения из финального задания. И можно ещё раз о практической значимости, что всё это не отвлечённые знания, а применимо, что плюсы вот такие</w:t>
      </w:r>
      <w:r w:rsidR="00ED20F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0FA8">
        <w:rPr>
          <w:rFonts w:ascii="Times New Roman" w:hAnsi="Times New Roman" w:cs="Times New Roman"/>
          <w:color w:val="000000"/>
          <w:sz w:val="28"/>
          <w:szCs w:val="28"/>
        </w:rPr>
        <w:t xml:space="preserve"> такие</w:t>
      </w:r>
      <w:r w:rsidR="00ED20F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0FA8">
        <w:rPr>
          <w:rFonts w:ascii="Times New Roman" w:hAnsi="Times New Roman" w:cs="Times New Roman"/>
          <w:color w:val="000000"/>
          <w:sz w:val="28"/>
          <w:szCs w:val="28"/>
        </w:rPr>
        <w:t xml:space="preserve"> и ещё такие, особенно что пишешь мало кода, а получаешь готовый контейнер или алгоритм, а минусы, соответственно, в </w:t>
      </w:r>
      <w:r w:rsidR="00ED20FD" w:rsidRPr="00210FA8">
        <w:rPr>
          <w:rFonts w:ascii="Times New Roman" w:hAnsi="Times New Roman" w:cs="Times New Roman"/>
          <w:color w:val="000000"/>
          <w:sz w:val="28"/>
          <w:szCs w:val="28"/>
        </w:rPr>
        <w:t>том,</w:t>
      </w:r>
      <w:r w:rsidRPr="00210FA8">
        <w:rPr>
          <w:rFonts w:ascii="Times New Roman" w:hAnsi="Times New Roman" w:cs="Times New Roman"/>
          <w:color w:val="000000"/>
          <w:sz w:val="28"/>
          <w:szCs w:val="28"/>
        </w:rPr>
        <w:t xml:space="preserve"> что, как всё универсальное, оно не может предугадать всех случаев и для чего-то этакого может работать медленно или вообще не подходить, так или иначе, важно знать возможности, чтобы и оценить применимость, и уметь собственно применить.</w:t>
      </w:r>
    </w:p>
    <w:p w:rsidR="00ED20FD" w:rsidRPr="00ED20FD" w:rsidRDefault="00ED20FD" w:rsidP="00ED20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28"/>
        </w:rPr>
      </w:pPr>
      <w:r w:rsidRPr="00ED20FD">
        <w:rPr>
          <w:rFonts w:ascii="Times New Roman" w:hAnsi="Times New Roman" w:cs="Times New Roman"/>
          <w:b/>
          <w:sz w:val="36"/>
          <w:szCs w:val="28"/>
        </w:rPr>
        <w:lastRenderedPageBreak/>
        <w:t>Приложения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находится ваш код. Еще раз напишите условия задачи.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вставьте: </w:t>
      </w:r>
    </w:p>
    <w:p w:rsidR="00ED20FD" w:rsidRPr="006536CC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</w:rPr>
        <w:t>Листинг</w:t>
      </w:r>
      <w:r w:rsidRPr="006536CC">
        <w:rPr>
          <w:rFonts w:ascii="Times New Roman" w:hAnsi="Times New Roman" w:cs="Times New Roman"/>
          <w:color w:val="0070C0"/>
          <w:sz w:val="28"/>
          <w:szCs w:val="28"/>
        </w:rPr>
        <w:t xml:space="preserve"> \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verb</w:t>
      </w:r>
      <w:r w:rsidRPr="006536CC">
        <w:rPr>
          <w:rFonts w:ascii="Times New Roman" w:hAnsi="Times New Roman" w:cs="Times New Roman"/>
          <w:color w:val="0070C0"/>
          <w:sz w:val="28"/>
          <w:szCs w:val="28"/>
        </w:rPr>
        <w:t>"</w:t>
      </w:r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vector</w:t>
      </w:r>
      <w:r w:rsidRPr="006536CC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6536CC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cpp</w:t>
      </w:r>
      <w:proofErr w:type="spellEnd"/>
      <w:r w:rsidRPr="006536CC">
        <w:rPr>
          <w:rFonts w:ascii="Times New Roman" w:hAnsi="Times New Roman" w:cs="Times New Roman"/>
          <w:color w:val="0070C0"/>
          <w:sz w:val="28"/>
          <w:szCs w:val="28"/>
        </w:rPr>
        <w:t>"</w:t>
      </w: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VerbatimInput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[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fontsize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=\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footnotesize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, numbers=left, 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numbersep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=2pt</w:t>
      </w:r>
      <w:proofErr w:type="gram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]{</w:t>
      </w:r>
      <w:proofErr w:type="gramEnd"/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vector-A.cpp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}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vector</w:t>
      </w:r>
      <w:r w:rsidRPr="00ED20FD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ED20FD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ED20FD">
        <w:rPr>
          <w:rFonts w:ascii="Times New Roman" w:hAnsi="Times New Roman" w:cs="Times New Roman"/>
          <w:color w:val="FF0000"/>
          <w:sz w:val="28"/>
          <w:szCs w:val="28"/>
          <w:lang w:val="en-US"/>
        </w:rPr>
        <w:t>cpp</w:t>
      </w:r>
      <w:proofErr w:type="spellEnd"/>
      <w:proofErr w:type="gramEnd"/>
      <w:r w:rsidRPr="00ED20FD">
        <w:rPr>
          <w:rFonts w:ascii="Times New Roman" w:hAnsi="Times New Roman" w:cs="Times New Roman"/>
          <w:sz w:val="28"/>
          <w:szCs w:val="28"/>
        </w:rPr>
        <w:t xml:space="preserve"> – это название файла, который вы подключается. При этом форматирование при чтении из файла сохраняется. Поэтому не забывайте о том, что код должен быть «красивым». С отступами и т.п. Не забывайте также про то, что если код большой, то лучше в некоторых основных местах писать комментарии. Одна из причин этой рекомендации – это то, что пройдет много времени до вашей защиты и вы </w:t>
      </w:r>
      <w:proofErr w:type="gramStart"/>
      <w:r w:rsidRPr="00ED20FD">
        <w:rPr>
          <w:rFonts w:ascii="Times New Roman" w:hAnsi="Times New Roman" w:cs="Times New Roman"/>
          <w:sz w:val="28"/>
          <w:szCs w:val="28"/>
        </w:rPr>
        <w:t>забудете</w:t>
      </w:r>
      <w:proofErr w:type="gramEnd"/>
      <w:r w:rsidRPr="00ED20FD">
        <w:rPr>
          <w:rFonts w:ascii="Times New Roman" w:hAnsi="Times New Roman" w:cs="Times New Roman"/>
          <w:sz w:val="28"/>
          <w:szCs w:val="28"/>
        </w:rPr>
        <w:t xml:space="preserve"> что писали, а вас спросят.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придется делать таблицу для входных и выходных данных, пожалуйста обязательно приведите как минимум два теста.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выглядит таблица:</w:t>
      </w:r>
    </w:p>
    <w:p w:rsidR="00ED20FD" w:rsidRDefault="00ED20FD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</w:rPr>
        <w:t>begin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</w:rPr>
        <w:t>table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\small</w:t>
      </w: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\begin{tabular}{|p{15em}|p{15em}|}\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  <w:r w:rsidRPr="00ED20FD">
        <w:rPr>
          <w:rFonts w:ascii="Times New Roman" w:hAnsi="Times New Roman" w:cs="Times New Roman"/>
          <w:color w:val="0070C0"/>
          <w:sz w:val="28"/>
          <w:szCs w:val="28"/>
        </w:rPr>
        <w:t>Вход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&amp; </w:t>
      </w:r>
      <w:r w:rsidRPr="00ED20FD">
        <w:rPr>
          <w:rFonts w:ascii="Times New Roman" w:hAnsi="Times New Roman" w:cs="Times New Roman"/>
          <w:color w:val="0070C0"/>
          <w:sz w:val="28"/>
          <w:szCs w:val="28"/>
        </w:rPr>
        <w:t>Выход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5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 &amp; \verb""\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3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 &amp; \verb""\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1 2 3 4 5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 &amp;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1 2 0 3 0 4 5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\verb"</w:t>
      </w:r>
      <w:r w:rsidRPr="00ED20FD">
        <w:rPr>
          <w:rFonts w:ascii="Times New Roman" w:hAnsi="Times New Roman" w:cs="Times New Roman"/>
          <w:color w:val="00B050"/>
          <w:sz w:val="28"/>
          <w:szCs w:val="28"/>
        </w:rPr>
        <w:t>Вход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 &amp; \verb"</w:t>
      </w:r>
      <w:r w:rsidRPr="00ED20FD">
        <w:rPr>
          <w:rFonts w:ascii="Times New Roman" w:hAnsi="Times New Roman" w:cs="Times New Roman"/>
          <w:color w:val="00B050"/>
          <w:sz w:val="28"/>
          <w:szCs w:val="28"/>
        </w:rPr>
        <w:t>Выход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...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 &amp; \verb"</w:t>
      </w:r>
      <w:r w:rsidRPr="00ED20FD">
        <w:rPr>
          <w:rFonts w:ascii="Times New Roman" w:hAnsi="Times New Roman" w:cs="Times New Roman"/>
          <w:color w:val="00B050"/>
          <w:sz w:val="28"/>
          <w:szCs w:val="28"/>
          <w:lang w:val="en-US"/>
        </w:rPr>
        <w:t>...........</w:t>
      </w: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"\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cr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>hline</w:t>
      </w:r>
      <w:proofErr w:type="spellEnd"/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</w:t>
      </w:r>
    </w:p>
    <w:p w:rsidR="00ED20FD" w:rsidRP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\end{tabular}</w:t>
      </w:r>
    </w:p>
    <w:p w:rsid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  <w:r w:rsidRPr="00ED20FD">
        <w:rPr>
          <w:rFonts w:ascii="Times New Roman" w:hAnsi="Times New Roman" w:cs="Times New Roman"/>
          <w:color w:val="0070C0"/>
          <w:sz w:val="28"/>
          <w:szCs w:val="28"/>
        </w:rPr>
        <w:t>\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</w:rPr>
        <w:t>end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</w:rPr>
        <w:t>{</w:t>
      </w:r>
      <w:proofErr w:type="spellStart"/>
      <w:r w:rsidRPr="00ED20FD">
        <w:rPr>
          <w:rFonts w:ascii="Times New Roman" w:hAnsi="Times New Roman" w:cs="Times New Roman"/>
          <w:color w:val="0070C0"/>
          <w:sz w:val="28"/>
          <w:szCs w:val="28"/>
        </w:rPr>
        <w:t>table</w:t>
      </w:r>
      <w:proofErr w:type="spellEnd"/>
      <w:r w:rsidRPr="00ED20FD">
        <w:rPr>
          <w:rFonts w:ascii="Times New Roman" w:hAnsi="Times New Roman" w:cs="Times New Roman"/>
          <w:color w:val="0070C0"/>
          <w:sz w:val="28"/>
          <w:szCs w:val="28"/>
        </w:rPr>
        <w:t>}</w:t>
      </w:r>
    </w:p>
    <w:p w:rsidR="00ED20FD" w:rsidRDefault="00ED20FD" w:rsidP="00ED20FD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:rsidR="00ED20FD" w:rsidRDefault="00ED20FD" w:rsidP="00ED20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D20FD">
        <w:rPr>
          <w:rFonts w:ascii="Times New Roman" w:hAnsi="Times New Roman" w:cs="Times New Roman"/>
          <w:b/>
          <w:sz w:val="36"/>
          <w:szCs w:val="36"/>
        </w:rPr>
        <w:t>Список литературы</w:t>
      </w:r>
    </w:p>
    <w:p w:rsidR="00ED20FD" w:rsidRDefault="00ED20FD" w:rsidP="00ED20FD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ED20FD" w:rsidRDefault="00ED20FD" w:rsidP="00ED20F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7620">
        <w:rPr>
          <w:rFonts w:ascii="Times New Roman" w:hAnsi="Times New Roman" w:cs="Times New Roman"/>
          <w:sz w:val="28"/>
          <w:szCs w:val="28"/>
        </w:rPr>
        <w:t>Мы написали вам примерный список использованных источников. Пожалуйста</w:t>
      </w:r>
      <w:r w:rsidR="00957620" w:rsidRPr="00957620">
        <w:rPr>
          <w:rFonts w:ascii="Times New Roman" w:hAnsi="Times New Roman" w:cs="Times New Roman"/>
          <w:sz w:val="28"/>
          <w:szCs w:val="28"/>
        </w:rPr>
        <w:t xml:space="preserve">, если у вас есть другие обратитесь с этим вопросом как оформлять </w:t>
      </w:r>
      <w:r w:rsidR="00957620" w:rsidRPr="00957620">
        <w:rPr>
          <w:rFonts w:ascii="Times New Roman" w:hAnsi="Times New Roman" w:cs="Times New Roman"/>
          <w:b/>
          <w:sz w:val="28"/>
          <w:szCs w:val="28"/>
        </w:rPr>
        <w:t>к преподавателю.</w:t>
      </w:r>
    </w:p>
    <w:p w:rsidR="00957620" w:rsidRDefault="00957620" w:rsidP="00ED20F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7620" w:rsidRDefault="00957620" w:rsidP="00ED20F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7620" w:rsidRPr="006536CC" w:rsidRDefault="00957620" w:rsidP="00ED20F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КРАЦИИ НЕКОТОРЫЕ ПРАВИЛА ФОРМАТИРОВАНИЯ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LATEX</w:t>
      </w:r>
    </w:p>
    <w:p w:rsidR="00957620" w:rsidRPr="006536CC" w:rsidRDefault="00957620" w:rsidP="00ED20F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7620" w:rsidRPr="009E1167" w:rsidRDefault="00957620" w:rsidP="009E1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Абзацы отделяются друг от друга пустой строкой. </w:t>
      </w:r>
    </w:p>
    <w:p w:rsidR="00957620" w:rsidRPr="009E1167" w:rsidRDefault="00957620" w:rsidP="009E1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Пробелы можно ставить как угодно, это не влияет на результат.</w:t>
      </w:r>
    </w:p>
    <w:p w:rsidR="00957620" w:rsidRPr="009E1167" w:rsidRDefault="00957620" w:rsidP="009E1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E1167">
        <w:rPr>
          <w:rFonts w:ascii="Times New Roman" w:hAnsi="Times New Roman" w:cs="Times New Roman"/>
          <w:sz w:val="28"/>
          <w:szCs w:val="28"/>
        </w:rPr>
        <w:t>- комментарий</w:t>
      </w:r>
    </w:p>
    <w:p w:rsidR="00957620" w:rsidRPr="009E1167" w:rsidRDefault="00957620" w:rsidP="009E1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Символы, которые можно напечатать, поставив перед ними \.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 { } $ &amp; # % _ </w:t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  <w:t>\{</w:t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  <w:t>\}</w:t>
      </w:r>
      <w:r w:rsidRPr="009E1167">
        <w:rPr>
          <w:rFonts w:ascii="Times New Roman" w:hAnsi="Times New Roman" w:cs="Times New Roman"/>
          <w:sz w:val="28"/>
          <w:szCs w:val="28"/>
        </w:rPr>
        <w:tab/>
        <w:t xml:space="preserve"> \$</w:t>
      </w:r>
      <w:r w:rsidRPr="009E1167">
        <w:rPr>
          <w:rFonts w:ascii="Times New Roman" w:hAnsi="Times New Roman" w:cs="Times New Roman"/>
          <w:sz w:val="28"/>
          <w:szCs w:val="28"/>
        </w:rPr>
        <w:tab/>
        <w:t xml:space="preserve"> \&amp; </w:t>
      </w:r>
      <w:r w:rsidRPr="009E1167">
        <w:rPr>
          <w:rFonts w:ascii="Times New Roman" w:hAnsi="Times New Roman" w:cs="Times New Roman"/>
          <w:sz w:val="28"/>
          <w:szCs w:val="28"/>
        </w:rPr>
        <w:tab/>
        <w:t>\#</w:t>
      </w:r>
      <w:r w:rsidRPr="009E1167">
        <w:rPr>
          <w:rFonts w:ascii="Times New Roman" w:hAnsi="Times New Roman" w:cs="Times New Roman"/>
          <w:sz w:val="28"/>
          <w:szCs w:val="28"/>
        </w:rPr>
        <w:tab/>
        <w:t xml:space="preserve"> \% </w:t>
      </w:r>
      <w:r w:rsidRPr="009E1167">
        <w:rPr>
          <w:rFonts w:ascii="Times New Roman" w:hAnsi="Times New Roman" w:cs="Times New Roman"/>
          <w:sz w:val="28"/>
          <w:szCs w:val="28"/>
        </w:rPr>
        <w:tab/>
        <w:t>\_</w:t>
      </w:r>
    </w:p>
    <w:p w:rsidR="00957620" w:rsidRPr="009E1167" w:rsidRDefault="00957620" w:rsidP="009E1167">
      <w:pPr>
        <w:pStyle w:val="a3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Скобки всех видов набираются вплотную к тексту, который они окружают</w:t>
      </w:r>
    </w:p>
    <w:p w:rsidR="00957620" w:rsidRPr="009E1167" w:rsidRDefault="00957620" w:rsidP="009E1167">
      <w:pPr>
        <w:pStyle w:val="a3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Знаки препинания набираются слитно с предшествующим текстом и отдельно от </w:t>
      </w:r>
      <w:proofErr w:type="gramStart"/>
      <w:r w:rsidRPr="009E1167">
        <w:rPr>
          <w:rFonts w:ascii="Times New Roman" w:hAnsi="Times New Roman" w:cs="Times New Roman"/>
          <w:sz w:val="28"/>
          <w:szCs w:val="28"/>
        </w:rPr>
        <w:t>по- следующего</w:t>
      </w:r>
      <w:proofErr w:type="gramEnd"/>
      <w:r w:rsidRPr="009E1167">
        <w:rPr>
          <w:rFonts w:ascii="Times New Roman" w:hAnsi="Times New Roman" w:cs="Times New Roman"/>
          <w:sz w:val="28"/>
          <w:szCs w:val="28"/>
        </w:rPr>
        <w:t>.</w:t>
      </w:r>
    </w:p>
    <w:p w:rsidR="00957620" w:rsidRPr="009E1167" w:rsidRDefault="00957620" w:rsidP="009E1167">
      <w:pPr>
        <w:pStyle w:val="a3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Дефис, длинное тире (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em-dash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>), короткое тире (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en-dash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>) и минус — это совершенно разные знаки.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Из-за </w:t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  <w:t>короткое тире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Итератор – это </w:t>
      </w:r>
      <w:r w:rsidRPr="009E1167">
        <w:rPr>
          <w:rFonts w:ascii="Times New Roman" w:hAnsi="Times New Roman" w:cs="Times New Roman"/>
          <w:sz w:val="28"/>
          <w:szCs w:val="28"/>
        </w:rPr>
        <w:tab/>
      </w:r>
      <w:r w:rsidRPr="009E1167">
        <w:rPr>
          <w:rFonts w:ascii="Times New Roman" w:hAnsi="Times New Roman" w:cs="Times New Roman"/>
          <w:sz w:val="28"/>
          <w:szCs w:val="28"/>
        </w:rPr>
        <w:tab/>
        <w:t>длинное тире ставится ~---</w:t>
      </w:r>
    </w:p>
    <w:p w:rsidR="009E1167" w:rsidRPr="009E1167" w:rsidRDefault="009E1167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В~составных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 словах: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>"--~Шмидта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7620" w:rsidRPr="009E1167" w:rsidRDefault="00957620" w:rsidP="009E1167">
      <w:pPr>
        <w:pStyle w:val="a3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Многоточие </w:t>
      </w:r>
      <w:r w:rsidRPr="009E1167">
        <w:rPr>
          <w:rFonts w:ascii="Times New Roman" w:hAnsi="Times New Roman" w:cs="Times New Roman"/>
          <w:sz w:val="28"/>
          <w:szCs w:val="28"/>
          <w:lang w:val="en-US"/>
        </w:rPr>
        <w:t>\dots</w:t>
      </w:r>
    </w:p>
    <w:p w:rsidR="00957620" w:rsidRPr="009E1167" w:rsidRDefault="00957620" w:rsidP="009E1167">
      <w:pPr>
        <w:pStyle w:val="a3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Жёсткий пробел ~ связывает слова скорее по смыслу, чем по формальным правилам.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Верно: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И.~И.~Иванов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и~т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.~д.,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т.~е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и~др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>.</w:t>
      </w:r>
    </w:p>
    <w:p w:rsidR="00957620" w:rsidRPr="009E1167" w:rsidRDefault="00957620" w:rsidP="00ED20FD">
      <w:pPr>
        <w:pStyle w:val="a3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Лучше: И.</w:t>
      </w:r>
      <w:proofErr w:type="gramStart"/>
      <w:r w:rsidRPr="009E1167">
        <w:rPr>
          <w:rFonts w:ascii="Times New Roman" w:hAnsi="Times New Roman" w:cs="Times New Roman"/>
          <w:sz w:val="28"/>
          <w:szCs w:val="28"/>
        </w:rPr>
        <w:t>\,И.</w:t>
      </w:r>
      <w:proofErr w:type="gramEnd"/>
      <w:r w:rsidRPr="009E1167">
        <w:rPr>
          <w:rFonts w:ascii="Times New Roman" w:hAnsi="Times New Roman" w:cs="Times New Roman"/>
          <w:sz w:val="28"/>
          <w:szCs w:val="28"/>
        </w:rPr>
        <w:t xml:space="preserve">\,Иванов, 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и~т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>.\,д., т.\,е.</w:t>
      </w:r>
    </w:p>
    <w:p w:rsidR="009E1167" w:rsidRPr="009E1167" w:rsidRDefault="009E1167" w:rsidP="00ED20F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67" w:rsidRPr="009E1167" w:rsidRDefault="009E1167" w:rsidP="009E1167">
      <w:pPr>
        <w:pStyle w:val="a3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В русском языке ставятся «французские кавычки елочки» с помощью </w:t>
      </w:r>
      <w:r w:rsidRPr="009E1167">
        <w:rPr>
          <w:rFonts w:ascii="Times New Roman" w:hAnsi="Times New Roman" w:cs="Times New Roman"/>
          <w:sz w:val="28"/>
          <w:szCs w:val="28"/>
          <w:lang w:val="en-US"/>
        </w:rPr>
        <w:t>&lt;&lt;&gt;&gt;</w:t>
      </w:r>
    </w:p>
    <w:p w:rsidR="009E1167" w:rsidRPr="009E1167" w:rsidRDefault="009E1167" w:rsidP="009E1167">
      <w:pPr>
        <w:pStyle w:val="a3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Если в тексте есть не выносная формула, то заключайте её в $формула$.</w:t>
      </w:r>
    </w:p>
    <w:p w:rsidR="009E1167" w:rsidRPr="009E1167" w:rsidRDefault="009E1167" w:rsidP="009E1167">
      <w:pPr>
        <w:pStyle w:val="a3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 xml:space="preserve">Если формула </w:t>
      </w:r>
      <w:proofErr w:type="gramStart"/>
      <w:r w:rsidRPr="009E1167">
        <w:rPr>
          <w:rFonts w:ascii="Times New Roman" w:hAnsi="Times New Roman" w:cs="Times New Roman"/>
          <w:sz w:val="28"/>
          <w:szCs w:val="28"/>
        </w:rPr>
        <w:t>выносная</w:t>
      </w:r>
      <w:proofErr w:type="gramEnd"/>
      <w:r w:rsidRPr="009E1167">
        <w:rPr>
          <w:rFonts w:ascii="Times New Roman" w:hAnsi="Times New Roman" w:cs="Times New Roman"/>
          <w:sz w:val="28"/>
          <w:szCs w:val="28"/>
        </w:rPr>
        <w:t xml:space="preserve"> то $$формула$$</w:t>
      </w:r>
    </w:p>
    <w:p w:rsidR="009E1167" w:rsidRPr="009E1167" w:rsidRDefault="009E1167" w:rsidP="009E1167">
      <w:pPr>
        <w:pStyle w:val="a3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 Курсивный} шрифт</w:t>
      </w:r>
    </w:p>
    <w:p w:rsidR="009E1167" w:rsidRDefault="009E1167" w:rsidP="009E1167">
      <w:pPr>
        <w:pStyle w:val="a3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9E1167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9E1167">
        <w:rPr>
          <w:rFonts w:ascii="Times New Roman" w:hAnsi="Times New Roman" w:cs="Times New Roman"/>
          <w:sz w:val="28"/>
          <w:szCs w:val="28"/>
        </w:rPr>
        <w:t>bf</w:t>
      </w:r>
      <w:proofErr w:type="spellEnd"/>
      <w:r w:rsidRPr="009E1167">
        <w:rPr>
          <w:rFonts w:ascii="Times New Roman" w:hAnsi="Times New Roman" w:cs="Times New Roman"/>
          <w:sz w:val="28"/>
          <w:szCs w:val="28"/>
        </w:rPr>
        <w:t xml:space="preserve"> Полужирный} шрифт</w:t>
      </w:r>
    </w:p>
    <w:p w:rsidR="006536CC" w:rsidRPr="006536CC" w:rsidRDefault="006536CC" w:rsidP="00653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что-то забыли посмотрите курс «Подготовка публикаций»</w:t>
      </w:r>
    </w:p>
    <w:sectPr w:rsidR="006536CC" w:rsidRPr="006536CC" w:rsidSect="006536C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7ED2"/>
    <w:multiLevelType w:val="hybridMultilevel"/>
    <w:tmpl w:val="2BA22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4C6156"/>
    <w:multiLevelType w:val="hybridMultilevel"/>
    <w:tmpl w:val="C0C4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75C66"/>
    <w:multiLevelType w:val="hybridMultilevel"/>
    <w:tmpl w:val="0FC20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4D7CC2"/>
    <w:multiLevelType w:val="hybridMultilevel"/>
    <w:tmpl w:val="23609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F4EBA"/>
    <w:multiLevelType w:val="hybridMultilevel"/>
    <w:tmpl w:val="D65AF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D452F0"/>
    <w:multiLevelType w:val="hybridMultilevel"/>
    <w:tmpl w:val="3BB890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C40C27"/>
    <w:multiLevelType w:val="hybridMultilevel"/>
    <w:tmpl w:val="FD7ABB90"/>
    <w:lvl w:ilvl="0" w:tplc="065EAD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6D5930"/>
    <w:multiLevelType w:val="hybridMultilevel"/>
    <w:tmpl w:val="8A626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13"/>
    <w:rsid w:val="00210FA8"/>
    <w:rsid w:val="002E109F"/>
    <w:rsid w:val="006536CC"/>
    <w:rsid w:val="00661989"/>
    <w:rsid w:val="007A3BCA"/>
    <w:rsid w:val="008F0213"/>
    <w:rsid w:val="00957620"/>
    <w:rsid w:val="009E1167"/>
    <w:rsid w:val="00B61289"/>
    <w:rsid w:val="00E668B2"/>
    <w:rsid w:val="00E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8F922-653D-48E8-A915-96C07B90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2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6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T1000</dc:creator>
  <cp:keywords/>
  <dc:description/>
  <cp:lastModifiedBy>T1000</cp:lastModifiedBy>
  <cp:revision>4</cp:revision>
  <dcterms:created xsi:type="dcterms:W3CDTF">2016-07-11T20:16:00Z</dcterms:created>
  <dcterms:modified xsi:type="dcterms:W3CDTF">2016-07-11T21:55:00Z</dcterms:modified>
</cp:coreProperties>
</file>