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22" w:rsidRDefault="003D6ACF" w:rsidP="00D64492">
      <w:pPr>
        <w:pStyle w:val="Title"/>
        <w:rPr>
          <w:rFonts w:ascii="Times New Roman" w:hAnsi="Times New Roman" w:cs="Times New Roman"/>
          <w:lang w:val="en-US"/>
        </w:rPr>
      </w:pPr>
      <w:r>
        <w:rPr>
          <w:rFonts w:ascii="Times New Roman" w:hAnsi="Times New Roman" w:cs="Times New Roman"/>
          <w:lang w:val="en-US"/>
        </w:rPr>
        <w:t xml:space="preserve">   </w:t>
      </w:r>
      <w:bookmarkStart w:id="0" w:name="_GoBack"/>
      <w:bookmarkEnd w:id="0"/>
      <w:r w:rsidR="00D64492" w:rsidRPr="00D64492">
        <w:rPr>
          <w:rFonts w:ascii="Times New Roman" w:hAnsi="Times New Roman" w:cs="Times New Roman"/>
          <w:lang w:val="en-US"/>
        </w:rPr>
        <w:t>T</w:t>
      </w:r>
      <w:r>
        <w:rPr>
          <w:rFonts w:ascii="Times New Roman" w:hAnsi="Times New Roman" w:cs="Times New Roman"/>
          <w:lang w:val="en-US"/>
        </w:rPr>
        <w:t>R</w:t>
      </w:r>
      <w:r w:rsidR="00D64492" w:rsidRPr="00D64492">
        <w:rPr>
          <w:rFonts w:ascii="Times New Roman" w:hAnsi="Times New Roman" w:cs="Times New Roman"/>
          <w:lang w:val="en-US"/>
        </w:rPr>
        <w:t>AFFIC MANAGEMENT SYSTEM</w:t>
      </w:r>
    </w:p>
    <w:p w:rsidR="00D64492" w:rsidRDefault="00D64492" w:rsidP="00D64492">
      <w:pPr>
        <w:rPr>
          <w:lang w:val="en-US"/>
        </w:rPr>
      </w:pPr>
    </w:p>
    <w:p w:rsidR="00D64492" w:rsidRDefault="00D64492" w:rsidP="003D6A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What is traffic management system?</w:t>
      </w:r>
    </w:p>
    <w:p w:rsidR="00D64492" w:rsidRDefault="00D64492" w:rsidP="003D6ACF">
      <w:pPr>
        <w:spacing w:line="360" w:lineRule="auto"/>
        <w:rPr>
          <w:rFonts w:ascii="Times New Roman" w:hAnsi="Times New Roman" w:cs="Times New Roman"/>
          <w:color w:val="374151"/>
          <w:sz w:val="24"/>
          <w:szCs w:val="24"/>
          <w:shd w:val="clear" w:color="auto" w:fill="F7F7F8"/>
        </w:rPr>
      </w:pPr>
      <w:r w:rsidRPr="00D64492">
        <w:rPr>
          <w:rFonts w:ascii="Times New Roman" w:hAnsi="Times New Roman" w:cs="Times New Roman"/>
          <w:sz w:val="24"/>
          <w:szCs w:val="24"/>
          <w:lang w:val="en-US"/>
        </w:rPr>
        <w:t xml:space="preserve">                 </w:t>
      </w:r>
      <w:r w:rsidRPr="00D64492">
        <w:rPr>
          <w:rFonts w:ascii="Times New Roman" w:hAnsi="Times New Roman" w:cs="Times New Roman"/>
          <w:color w:val="374151"/>
          <w:sz w:val="24"/>
          <w:szCs w:val="24"/>
          <w:shd w:val="clear" w:color="auto" w:fill="F7F7F8"/>
        </w:rPr>
        <w:t>A Traffic Management System (TMS) is a comprehensive set of technologies, strategies, and tools designed to monitor, control, and optimize traffic flow on roads, highways, and transportation networks. The primary goal of a TMS is to enhance the safety, efficiency, and effectiveness of transportation systems while minimizing congestion and delays.</w:t>
      </w:r>
    </w:p>
    <w:p w:rsidR="00D64492" w:rsidRPr="00D64492" w:rsidRDefault="00D64492" w:rsidP="003D6ACF">
      <w:pPr>
        <w:spacing w:line="360" w:lineRule="auto"/>
        <w:rPr>
          <w:rFonts w:ascii="Times New Roman" w:hAnsi="Times New Roman" w:cs="Times New Roman"/>
          <w:color w:val="374151"/>
          <w:sz w:val="28"/>
          <w:szCs w:val="28"/>
          <w:shd w:val="clear" w:color="auto" w:fill="F7F7F8"/>
        </w:rPr>
      </w:pPr>
      <w:r w:rsidRPr="00D64492">
        <w:rPr>
          <w:rFonts w:ascii="Times New Roman" w:hAnsi="Times New Roman" w:cs="Times New Roman"/>
          <w:color w:val="374151"/>
          <w:sz w:val="28"/>
          <w:szCs w:val="28"/>
          <w:shd w:val="clear" w:color="auto" w:fill="F7F7F8"/>
        </w:rPr>
        <w:t>What is traffic management system using IOT?</w:t>
      </w:r>
    </w:p>
    <w:p w:rsidR="00D64492" w:rsidRDefault="00D64492" w:rsidP="003D6ACF">
      <w:pPr>
        <w:spacing w:line="360" w:lineRule="auto"/>
        <w:rPr>
          <w:rFonts w:ascii="Segoe UI" w:hAnsi="Segoe UI" w:cs="Segoe UI"/>
          <w:color w:val="374151"/>
          <w:shd w:val="clear" w:color="auto" w:fill="F7F7F8"/>
        </w:rPr>
      </w:pPr>
      <w:r w:rsidRPr="00D64492">
        <w:rPr>
          <w:rFonts w:ascii="Times New Roman" w:hAnsi="Times New Roman" w:cs="Times New Roman"/>
          <w:color w:val="374151"/>
          <w:sz w:val="24"/>
          <w:szCs w:val="24"/>
          <w:shd w:val="clear" w:color="auto" w:fill="F7F7F8"/>
        </w:rPr>
        <w:t xml:space="preserve">                 </w:t>
      </w:r>
      <w:r w:rsidRPr="00D64492">
        <w:rPr>
          <w:rFonts w:ascii="Times New Roman" w:hAnsi="Times New Roman" w:cs="Times New Roman"/>
          <w:color w:val="374151"/>
          <w:shd w:val="clear" w:color="auto" w:fill="F7F7F8"/>
        </w:rPr>
        <w:t>A Traffic Management System (TMS) using the Internet of Things (IoT) leverages IoT technology to enhance its capabilities in monitoring, managing, and optimizing traffic flow on roads and highways</w:t>
      </w:r>
      <w:r>
        <w:rPr>
          <w:rFonts w:ascii="Segoe UI" w:hAnsi="Segoe UI" w:cs="Segoe UI"/>
          <w:color w:val="374151"/>
          <w:shd w:val="clear" w:color="auto" w:fill="F7F7F8"/>
        </w:rPr>
        <w:t>.</w:t>
      </w:r>
    </w:p>
    <w:p w:rsidR="00D64492" w:rsidRDefault="00D64492" w:rsidP="003D6ACF">
      <w:pPr>
        <w:spacing w:line="360" w:lineRule="auto"/>
        <w:rPr>
          <w:rFonts w:ascii="Segoe UI" w:hAnsi="Segoe UI" w:cs="Segoe UI"/>
          <w:color w:val="374151"/>
          <w:shd w:val="clear" w:color="auto" w:fill="F7F7F8"/>
        </w:rPr>
      </w:pPr>
      <w:r>
        <w:rPr>
          <w:rFonts w:ascii="Times New Roman" w:hAnsi="Times New Roman" w:cs="Times New Roman"/>
          <w:color w:val="374151"/>
          <w:sz w:val="28"/>
          <w:szCs w:val="28"/>
          <w:shd w:val="clear" w:color="auto" w:fill="F7F7F8"/>
        </w:rPr>
        <w:t>How the IOT interrogate with the traffic management system</w:t>
      </w:r>
      <w:r>
        <w:rPr>
          <w:rFonts w:ascii="Segoe UI" w:hAnsi="Segoe UI" w:cs="Segoe UI"/>
          <w:color w:val="374151"/>
          <w:shd w:val="clear" w:color="auto" w:fill="F7F7F8"/>
        </w:rPr>
        <w:t>?</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szCs w:val="28"/>
        </w:rPr>
      </w:pPr>
      <w:r w:rsidRPr="003D6ACF">
        <w:rPr>
          <w:rStyle w:val="Strong"/>
          <w:rFonts w:eastAsiaTheme="majorEastAsia"/>
          <w:color w:val="374151"/>
          <w:sz w:val="28"/>
          <w:szCs w:val="28"/>
          <w:bdr w:val="single" w:sz="2" w:space="0" w:color="D9D9E3" w:frame="1"/>
        </w:rPr>
        <w:t>Smart Sensors</w:t>
      </w:r>
      <w:r w:rsidRPr="003D6ACF">
        <w:rPr>
          <w:color w:val="374151"/>
          <w:sz w:val="28"/>
          <w:szCs w:val="28"/>
        </w:rPr>
        <w:t>:</w:t>
      </w:r>
    </w:p>
    <w:p w:rsidR="00D64492"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 IoT-enabled sensors can be deployed at various points along roads and highways to collect real-time data on traffic conditions. These sensors can measure vehicle speed, traffic volume, congestion levels, and even environmental conditions like weather. The data is transmitted wirelessly to a central control </w:t>
      </w:r>
      <w:proofErr w:type="spellStart"/>
      <w:r>
        <w:rPr>
          <w:color w:val="374151"/>
        </w:rPr>
        <w:t>cent</w:t>
      </w:r>
      <w:r w:rsidRPr="00D64492">
        <w:rPr>
          <w:color w:val="374151"/>
        </w:rPr>
        <w:t>e</w:t>
      </w:r>
      <w:r>
        <w:rPr>
          <w:color w:val="374151"/>
        </w:rPr>
        <w:t>r</w:t>
      </w:r>
      <w:proofErr w:type="spellEnd"/>
      <w:r>
        <w:rPr>
          <w:color w:val="374151"/>
        </w:rPr>
        <w:t>.</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Connected Vehicles</w:t>
      </w:r>
      <w:r w:rsidRPr="003D6ACF">
        <w:rPr>
          <w:color w:val="374151"/>
          <w:sz w:val="28"/>
        </w:rPr>
        <w:t>:</w:t>
      </w:r>
    </w:p>
    <w:p w:rsidR="00D64492"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 IoT technology can be integrated into vehicles to enable them to communicate with the TMS. Connected vehicles can share data on their location, speed, and route with the TMS, allowing for better traffic management and real-time updates to drivers.</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Traffic Signal Control</w:t>
      </w:r>
      <w:r w:rsidRPr="003D6ACF">
        <w:rPr>
          <w:color w:val="374151"/>
          <w:sz w:val="28"/>
        </w:rPr>
        <w:t>:</w:t>
      </w:r>
    </w:p>
    <w:p w:rsidR="00D64492"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 IoT can be used to create intelligent traffic signal control systems that adjust signal timings based on real-time traffic data. For example, when traffic is heavy on one road, the system can prioritize that road by extending the green signal duration.</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Predictive Analytics</w:t>
      </w:r>
      <w:r w:rsidRPr="003D6ACF">
        <w:rPr>
          <w:color w:val="374151"/>
          <w:sz w:val="28"/>
        </w:rPr>
        <w:t xml:space="preserve">: </w:t>
      </w:r>
    </w:p>
    <w:p w:rsidR="00D64492"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IoT data can be used for predictive analytics. By </w:t>
      </w:r>
      <w:r w:rsidRPr="00D64492">
        <w:rPr>
          <w:color w:val="374151"/>
        </w:rPr>
        <w:t>analysing</w:t>
      </w:r>
      <w:r w:rsidR="00D64492" w:rsidRPr="00D64492">
        <w:rPr>
          <w:color w:val="374151"/>
        </w:rPr>
        <w:t xml:space="preserve"> historical and real-time data, traffic management systems can anticipate congestion and accidents and take proactive measures to mitigate them.</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lastRenderedPageBreak/>
        <w:t>Variable Message Signs (VMS)</w:t>
      </w:r>
      <w:r w:rsidRPr="003D6ACF">
        <w:rPr>
          <w:color w:val="374151"/>
          <w:sz w:val="28"/>
        </w:rPr>
        <w:t>:</w:t>
      </w:r>
    </w:p>
    <w:p w:rsidR="00D64492" w:rsidRPr="00D64492" w:rsidRDefault="003D6ACF" w:rsidP="003D6ACF">
      <w:pPr>
        <w:pStyle w:val="NormalWeb"/>
        <w:pBdr>
          <w:top w:val="single" w:sz="2" w:space="0" w:color="D9D9E3"/>
          <w:left w:val="single" w:sz="2" w:space="5" w:color="D9D9E3"/>
          <w:bottom w:val="single" w:sz="2" w:space="11"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 Electronic signs equipped with IoT technology can display dynamic information to drivers. For example, they can provide real-time traffic updates, suggest alternative routes, and display warnings about road closures or accidents.</w:t>
      </w:r>
    </w:p>
    <w:p w:rsid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rPr>
      </w:pPr>
      <w:r w:rsidRPr="003D6ACF">
        <w:rPr>
          <w:rStyle w:val="Strong"/>
          <w:rFonts w:eastAsiaTheme="majorEastAsia"/>
          <w:color w:val="374151"/>
          <w:sz w:val="28"/>
          <w:bdr w:val="single" w:sz="2" w:space="0" w:color="D9D9E3" w:frame="1"/>
        </w:rPr>
        <w:t>Traffic Incident Management</w:t>
      </w:r>
      <w:r w:rsidRPr="003D6ACF">
        <w:rPr>
          <w:color w:val="374151"/>
          <w:sz w:val="28"/>
        </w:rPr>
        <w:t>:</w:t>
      </w:r>
    </w:p>
    <w:p w:rsid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 IoT sensors can detect traffic incidents such as accidents or breakdowns. When an incident is detected, the TMS can automatically notify emergency services and provide real-time information to drivers, helping to minimize disruptions.</w:t>
      </w:r>
    </w:p>
    <w:p w:rsidR="003D6ACF"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p>
    <w:p w:rsidR="003D6ACF"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p>
    <w:p w:rsidR="003D6ACF"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Environmental Sensors</w:t>
      </w:r>
      <w:r w:rsidRPr="003D6ACF">
        <w:rPr>
          <w:color w:val="374151"/>
          <w:sz w:val="28"/>
        </w:rPr>
        <w:t xml:space="preserve">: </w:t>
      </w:r>
    </w:p>
    <w:p w:rsid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IoT sensors can also monitor environmental factors that affect traffic, such as air quality and road surface conditions. This data can be used to improve safety and inform transportation planning.</w:t>
      </w:r>
    </w:p>
    <w:p w:rsidR="003D6ACF"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Communication Infrastructure</w:t>
      </w:r>
      <w:r w:rsidRPr="003D6ACF">
        <w:rPr>
          <w:color w:val="374151"/>
          <w:sz w:val="28"/>
        </w:rPr>
        <w:t>:</w:t>
      </w:r>
    </w:p>
    <w:p w:rsidR="00D64492" w:rsidRPr="003D6ACF"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eastAsiaTheme="majorEastAsia"/>
          <w:b/>
          <w:bCs/>
          <w:color w:val="374151"/>
          <w:bdr w:val="single" w:sz="2" w:space="0" w:color="D9D9E3" w:frame="1"/>
        </w:rPr>
      </w:pPr>
      <w:r>
        <w:rPr>
          <w:rStyle w:val="Strong"/>
          <w:rFonts w:eastAsiaTheme="majorEastAsia"/>
          <w:color w:val="374151"/>
          <w:bdr w:val="single" w:sz="2" w:space="0" w:color="D9D9E3" w:frame="1"/>
        </w:rPr>
        <w:t xml:space="preserve">               </w:t>
      </w:r>
      <w:r w:rsidR="00D64492" w:rsidRPr="003D6ACF">
        <w:rPr>
          <w:color w:val="374151"/>
        </w:rPr>
        <w:t xml:space="preserve"> IoT relies on robust communication networks to transmit data between sensors, vehicles, and the TMS control </w:t>
      </w:r>
      <w:r>
        <w:rPr>
          <w:color w:val="374151"/>
        </w:rPr>
        <w:t>ca</w:t>
      </w:r>
      <w:r w:rsidRPr="003D6ACF">
        <w:rPr>
          <w:color w:val="374151"/>
        </w:rPr>
        <w:t>nter</w:t>
      </w:r>
      <w:r w:rsidR="00D64492" w:rsidRPr="003D6ACF">
        <w:rPr>
          <w:color w:val="374151"/>
        </w:rPr>
        <w:t>. High-speed, low-latency communication is essential for real-time decision-making.</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Data Analysis and Visualization</w:t>
      </w:r>
      <w:r w:rsidRPr="003D6ACF">
        <w:rPr>
          <w:color w:val="374151"/>
          <w:sz w:val="28"/>
        </w:rPr>
        <w:t>:</w:t>
      </w:r>
    </w:p>
    <w:p w:rsidR="00D64492"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 xml:space="preserve"> IoT-generated data is processed and </w:t>
      </w:r>
      <w:r w:rsidRPr="00D64492">
        <w:rPr>
          <w:color w:val="374151"/>
        </w:rPr>
        <w:t>analysed</w:t>
      </w:r>
      <w:r w:rsidR="00D64492" w:rsidRPr="00D64492">
        <w:rPr>
          <w:color w:val="374151"/>
        </w:rPr>
        <w:t xml:space="preserve"> in real-time using advanced analytics tools. Visualization dashboards provide traffic operators with a clear view of current conditions, enabling them to make informed decisions quickly.</w:t>
      </w:r>
    </w:p>
    <w:p w:rsidR="003D6ACF" w:rsidRPr="003D6ACF" w:rsidRDefault="00D64492" w:rsidP="003D6A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0"/>
        <w:rPr>
          <w:color w:val="374151"/>
          <w:sz w:val="28"/>
        </w:rPr>
      </w:pPr>
      <w:r w:rsidRPr="003D6ACF">
        <w:rPr>
          <w:rStyle w:val="Strong"/>
          <w:rFonts w:eastAsiaTheme="majorEastAsia"/>
          <w:color w:val="374151"/>
          <w:sz w:val="28"/>
          <w:bdr w:val="single" w:sz="2" w:space="0" w:color="D9D9E3" w:frame="1"/>
        </w:rPr>
        <w:t>Integration with Navigation Apps</w:t>
      </w:r>
      <w:r w:rsidRPr="003D6ACF">
        <w:rPr>
          <w:color w:val="374151"/>
          <w:sz w:val="28"/>
        </w:rPr>
        <w:t xml:space="preserve">: </w:t>
      </w:r>
    </w:p>
    <w:p w:rsidR="00D64492" w:rsidRPr="00D64492" w:rsidRDefault="003D6ACF" w:rsidP="003D6A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Pr>
          <w:rStyle w:val="Strong"/>
          <w:rFonts w:eastAsiaTheme="majorEastAsia"/>
          <w:color w:val="374151"/>
          <w:bdr w:val="single" w:sz="2" w:space="0" w:color="D9D9E3" w:frame="1"/>
        </w:rPr>
        <w:t xml:space="preserve">                 </w:t>
      </w:r>
      <w:r w:rsidR="00D64492" w:rsidRPr="00D64492">
        <w:rPr>
          <w:color w:val="374151"/>
        </w:rPr>
        <w:t>TMS data can be integrated with popular navigation apps and GPS systems. This allows drivers to receive real-time traffic updates and route recommendations based on the latest data from the TMS.</w:t>
      </w:r>
      <w:r w:rsidRPr="003D6ACF">
        <w:rPr>
          <w:color w:val="374151"/>
        </w:rPr>
        <w:t xml:space="preserve"> </w:t>
      </w:r>
      <w:r w:rsidRPr="00D64492">
        <w:rPr>
          <w:color w:val="374151"/>
        </w:rPr>
        <w:t>road safety, and a more efficient transportation network. Additionally, IoT-driven TMS can contribute to smart city initiatives aimed at enhancing overall urban mobility and sustainability.</w:t>
      </w:r>
    </w:p>
    <w:p w:rsidR="00D64492" w:rsidRPr="00D64492" w:rsidRDefault="00D64492" w:rsidP="003D6A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color w:val="374151"/>
        </w:rPr>
      </w:pPr>
      <w:r w:rsidRPr="00D64492">
        <w:rPr>
          <w:color w:val="374151"/>
        </w:rPr>
        <w:lastRenderedPageBreak/>
        <w:t xml:space="preserve">Implementing IoT in a Traffic Management System can significantly improve its effectiveness and responsiveness. It allows for better data collection, analysis, and decision-making, ultimately leading to reduced congestion, improved </w:t>
      </w:r>
    </w:p>
    <w:p w:rsidR="00D64492" w:rsidRPr="00D64492" w:rsidRDefault="00D64492" w:rsidP="003D6ACF">
      <w:pPr>
        <w:spacing w:line="360" w:lineRule="auto"/>
        <w:rPr>
          <w:rFonts w:ascii="Times New Roman" w:hAnsi="Times New Roman" w:cs="Times New Roman"/>
          <w:sz w:val="24"/>
          <w:szCs w:val="24"/>
          <w:lang w:val="en-US"/>
        </w:rPr>
      </w:pPr>
    </w:p>
    <w:sectPr w:rsidR="00D64492" w:rsidRPr="00D64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941DA"/>
    <w:multiLevelType w:val="multilevel"/>
    <w:tmpl w:val="EE8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92"/>
    <w:rsid w:val="003D6ACF"/>
    <w:rsid w:val="007E5C22"/>
    <w:rsid w:val="00D64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95CEC-8694-45CA-B6DA-7E3BDB93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9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4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3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GANDHI</dc:creator>
  <cp:keywords/>
  <dc:description/>
  <cp:lastModifiedBy>POOVARASAN GANDHI</cp:lastModifiedBy>
  <cp:revision>1</cp:revision>
  <dcterms:created xsi:type="dcterms:W3CDTF">2023-09-26T18:30:00Z</dcterms:created>
  <dcterms:modified xsi:type="dcterms:W3CDTF">2023-09-26T18:48:00Z</dcterms:modified>
</cp:coreProperties>
</file>