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1851E" w14:textId="0A47C5B5" w:rsidR="008A13DF" w:rsidRDefault="000A3605">
      <w:pPr>
        <w:rPr>
          <w:b/>
          <w:bCs/>
        </w:rPr>
      </w:pPr>
      <w:r w:rsidRPr="000A3605">
        <w:rPr>
          <w:b/>
          <w:bCs/>
        </w:rPr>
        <w:t>Business Requirements Document</w:t>
      </w:r>
    </w:p>
    <w:p w14:paraId="6C12D73A" w14:textId="77777777" w:rsidR="000A3605" w:rsidRPr="000A3605" w:rsidRDefault="000A3605">
      <w:r w:rsidRPr="000A3605">
        <w:t xml:space="preserve">Project Details: </w:t>
      </w:r>
    </w:p>
    <w:p w14:paraId="6FE8E519" w14:textId="195FBE49" w:rsidR="000A3605" w:rsidRPr="000A3605" w:rsidRDefault="000A3605">
      <w:r w:rsidRPr="000A3605">
        <w:t xml:space="preserve">Project Name: </w:t>
      </w:r>
      <w:r w:rsidR="008843B9" w:rsidRPr="000A3605">
        <w:t>Healthfirst</w:t>
      </w:r>
      <w:r w:rsidRPr="000A3605">
        <w:t xml:space="preserve"> Care Initiative</w:t>
      </w:r>
    </w:p>
    <w:p w14:paraId="068582F7" w14:textId="25AD38CF" w:rsidR="000A3605" w:rsidRPr="000A3605" w:rsidRDefault="000A3605">
      <w:r w:rsidRPr="000A3605">
        <w:t xml:space="preserve">Project </w:t>
      </w:r>
      <w:r w:rsidR="008843B9" w:rsidRPr="000A3605">
        <w:t>Start</w:t>
      </w:r>
      <w:r w:rsidRPr="000A3605">
        <w:t xml:space="preserve"> dte:17-03-2026</w:t>
      </w:r>
    </w:p>
    <w:p w14:paraId="24178FC2" w14:textId="39C7F6AD" w:rsidR="000A3605" w:rsidRPr="000A3605" w:rsidRDefault="008843B9">
      <w:r w:rsidRPr="000A3605">
        <w:t>Prepared</w:t>
      </w:r>
      <w:r w:rsidR="000A3605" w:rsidRPr="000A3605">
        <w:t xml:space="preserve"> by:</w:t>
      </w:r>
      <w:r>
        <w:t xml:space="preserve"> </w:t>
      </w:r>
      <w:r w:rsidR="000A3605" w:rsidRPr="000A3605">
        <w:t>Poov</w:t>
      </w:r>
      <w:r>
        <w:t>a</w:t>
      </w:r>
      <w:r w:rsidR="000A3605" w:rsidRPr="000A3605">
        <w:t>rsh</w:t>
      </w:r>
      <w:r>
        <w:t>a</w:t>
      </w:r>
    </w:p>
    <w:p w14:paraId="662CEE5A" w14:textId="77777777" w:rsidR="000A3605" w:rsidRPr="000A3605" w:rsidRDefault="000A3605">
      <w:r w:rsidRPr="000A3605">
        <w:t>Version:1.0</w:t>
      </w:r>
    </w:p>
    <w:p w14:paraId="690A5B9A" w14:textId="77777777" w:rsidR="000A3605" w:rsidRDefault="000A3605">
      <w:pPr>
        <w:rPr>
          <w:b/>
          <w:bCs/>
        </w:rPr>
      </w:pPr>
      <w:r w:rsidRPr="000A3605">
        <w:rPr>
          <w:b/>
          <w:bCs/>
        </w:rPr>
        <w:t>Introduction:</w:t>
      </w:r>
    </w:p>
    <w:p w14:paraId="6E644920" w14:textId="77777777" w:rsidR="000A3605" w:rsidRPr="00DF6704" w:rsidRDefault="000A3605">
      <w:r w:rsidRPr="00DF6704">
        <w:t>The HealthFirst Care initiative aims to improve patient experience and operational efficiency by addressing key issues such as long wait times, inefficient resource allocation, and communication gaps across departments. This document outlines the business requirements, stakeholders, and data-driven insights to guide the implementation of an improved healthcare management system.</w:t>
      </w:r>
    </w:p>
    <w:p w14:paraId="23564133" w14:textId="3C91E067" w:rsidR="000A3605" w:rsidRPr="000A3605" w:rsidRDefault="000A3605" w:rsidP="000A3605">
      <w:pPr>
        <w:rPr>
          <w:b/>
          <w:bCs/>
        </w:rPr>
      </w:pPr>
      <w:r w:rsidRPr="000A3605">
        <w:rPr>
          <w:b/>
          <w:bCs/>
        </w:rPr>
        <w:t>Problem Statement</w:t>
      </w:r>
      <w:r w:rsidR="00631FC0">
        <w:rPr>
          <w:b/>
          <w:bCs/>
        </w:rPr>
        <w:t>:</w:t>
      </w:r>
    </w:p>
    <w:p w14:paraId="3F1016A5" w14:textId="77777777" w:rsidR="000A3605" w:rsidRPr="000A3605" w:rsidRDefault="000A3605" w:rsidP="000A3605">
      <w:r w:rsidRPr="000A3605">
        <w:t>HealthFirst Care currently faces several operational challenges:</w:t>
      </w:r>
    </w:p>
    <w:p w14:paraId="67419EF7" w14:textId="77777777" w:rsidR="000A3605" w:rsidRPr="000A3605" w:rsidRDefault="000A3605" w:rsidP="000A3605">
      <w:pPr>
        <w:numPr>
          <w:ilvl w:val="0"/>
          <w:numId w:val="1"/>
        </w:numPr>
      </w:pPr>
      <w:r w:rsidRPr="000A3605">
        <w:t>Long patient wait times leading to dissatisfaction</w:t>
      </w:r>
    </w:p>
    <w:p w14:paraId="5B7C6091" w14:textId="77777777" w:rsidR="000A3605" w:rsidRPr="000A3605" w:rsidRDefault="000A3605" w:rsidP="000A3605">
      <w:pPr>
        <w:numPr>
          <w:ilvl w:val="0"/>
          <w:numId w:val="1"/>
        </w:numPr>
      </w:pPr>
      <w:r w:rsidRPr="000A3605">
        <w:t>Frequent appointment scheduling conflicts and double bookings</w:t>
      </w:r>
    </w:p>
    <w:p w14:paraId="4D9177A9" w14:textId="77777777" w:rsidR="000A3605" w:rsidRPr="000A3605" w:rsidRDefault="000A3605" w:rsidP="000A3605">
      <w:pPr>
        <w:numPr>
          <w:ilvl w:val="0"/>
          <w:numId w:val="1"/>
        </w:numPr>
      </w:pPr>
      <w:r w:rsidRPr="000A3605">
        <w:t>Inefficient utilization of medical staff and resources</w:t>
      </w:r>
    </w:p>
    <w:p w14:paraId="60A87831" w14:textId="77777777" w:rsidR="000A3605" w:rsidRPr="000A3605" w:rsidRDefault="000A3605" w:rsidP="000A3605">
      <w:pPr>
        <w:numPr>
          <w:ilvl w:val="0"/>
          <w:numId w:val="1"/>
        </w:numPr>
      </w:pPr>
      <w:r w:rsidRPr="000A3605">
        <w:t>Lack of effective communication between departments</w:t>
      </w:r>
    </w:p>
    <w:p w14:paraId="3A17DBEC" w14:textId="77777777" w:rsidR="000A3605" w:rsidRDefault="000A3605" w:rsidP="000A3605">
      <w:pPr>
        <w:numPr>
          <w:ilvl w:val="0"/>
          <w:numId w:val="1"/>
        </w:numPr>
      </w:pPr>
      <w:r w:rsidRPr="000A3605">
        <w:t>Limited integration of digital systems for scheduling and record management</w:t>
      </w:r>
    </w:p>
    <w:p w14:paraId="456BDB2A" w14:textId="30E42CA7" w:rsidR="000A3605" w:rsidRPr="000A3605" w:rsidRDefault="000A3605" w:rsidP="000A3605">
      <w:pPr>
        <w:rPr>
          <w:b/>
          <w:bCs/>
        </w:rPr>
      </w:pPr>
      <w:r w:rsidRPr="000A3605">
        <w:rPr>
          <w:b/>
          <w:bCs/>
        </w:rPr>
        <w:t>Scope</w:t>
      </w:r>
      <w:r w:rsidR="00631FC0">
        <w:rPr>
          <w:b/>
          <w:bCs/>
        </w:rPr>
        <w:t>:</w:t>
      </w:r>
    </w:p>
    <w:p w14:paraId="55C3C3AE" w14:textId="77777777" w:rsidR="000A3605" w:rsidRPr="000A3605" w:rsidRDefault="000A3605" w:rsidP="000A3605">
      <w:pPr>
        <w:rPr>
          <w:b/>
          <w:bCs/>
        </w:rPr>
      </w:pPr>
      <w:r w:rsidRPr="000A3605">
        <w:rPr>
          <w:b/>
          <w:bCs/>
        </w:rPr>
        <w:t>In Scope</w:t>
      </w:r>
    </w:p>
    <w:p w14:paraId="5236D9DA" w14:textId="77777777" w:rsidR="000A3605" w:rsidRPr="000A3605" w:rsidRDefault="000A3605" w:rsidP="000A3605">
      <w:pPr>
        <w:numPr>
          <w:ilvl w:val="0"/>
          <w:numId w:val="2"/>
        </w:numPr>
      </w:pPr>
      <w:r w:rsidRPr="000A3605">
        <w:t>Appointment scheduling system improvements</w:t>
      </w:r>
    </w:p>
    <w:p w14:paraId="1D5072C3" w14:textId="77777777" w:rsidR="000A3605" w:rsidRPr="000A3605" w:rsidRDefault="000A3605" w:rsidP="000A3605">
      <w:pPr>
        <w:numPr>
          <w:ilvl w:val="0"/>
          <w:numId w:val="2"/>
        </w:numPr>
      </w:pPr>
      <w:r w:rsidRPr="000A3605">
        <w:t>Resource allocation optimization</w:t>
      </w:r>
    </w:p>
    <w:p w14:paraId="324F7244" w14:textId="77777777" w:rsidR="000A3605" w:rsidRPr="000A3605" w:rsidRDefault="000A3605" w:rsidP="000A3605">
      <w:pPr>
        <w:numPr>
          <w:ilvl w:val="0"/>
          <w:numId w:val="2"/>
        </w:numPr>
      </w:pPr>
      <w:r w:rsidRPr="000A3605">
        <w:t>Communication workflow enhancements</w:t>
      </w:r>
    </w:p>
    <w:p w14:paraId="2CDF62DC" w14:textId="77777777" w:rsidR="000A3605" w:rsidRDefault="000A3605" w:rsidP="000A3605">
      <w:pPr>
        <w:numPr>
          <w:ilvl w:val="0"/>
          <w:numId w:val="2"/>
        </w:numPr>
      </w:pPr>
      <w:r w:rsidRPr="000A3605">
        <w:t>Data-driven reporting and monitoring</w:t>
      </w:r>
    </w:p>
    <w:tbl>
      <w:tblPr>
        <w:tblStyle w:val="TableGrid"/>
        <w:tblW w:w="10207" w:type="dxa"/>
        <w:tblInd w:w="-147" w:type="dxa"/>
        <w:tblLook w:val="04A0" w:firstRow="1" w:lastRow="0" w:firstColumn="1" w:lastColumn="0" w:noHBand="0" w:noVBand="1"/>
      </w:tblPr>
      <w:tblGrid>
        <w:gridCol w:w="1407"/>
        <w:gridCol w:w="1688"/>
        <w:gridCol w:w="1710"/>
        <w:gridCol w:w="1619"/>
        <w:gridCol w:w="1697"/>
        <w:gridCol w:w="2086"/>
      </w:tblGrid>
      <w:tr w:rsidR="008843B9" w14:paraId="5D5996F2" w14:textId="77777777" w:rsidTr="008843B9">
        <w:trPr>
          <w:trHeight w:val="597"/>
        </w:trPr>
        <w:tc>
          <w:tcPr>
            <w:tcW w:w="1407" w:type="dxa"/>
            <w:shd w:val="clear" w:color="auto" w:fill="A5A5A5" w:themeFill="accent3"/>
          </w:tcPr>
          <w:p w14:paraId="6A366AA2" w14:textId="2BD702AB" w:rsidR="00631FC0" w:rsidRDefault="00631FC0" w:rsidP="00631FC0">
            <w:r>
              <w:rPr>
                <w:b/>
                <w:bCs/>
                <w:lang w:val="en-US"/>
              </w:rPr>
              <w:t>Requirement ID</w:t>
            </w:r>
          </w:p>
        </w:tc>
        <w:tc>
          <w:tcPr>
            <w:tcW w:w="1688" w:type="dxa"/>
            <w:shd w:val="clear" w:color="auto" w:fill="A5A5A5" w:themeFill="accent3"/>
          </w:tcPr>
          <w:p w14:paraId="44A5B50C" w14:textId="332D052B" w:rsidR="00631FC0" w:rsidRDefault="00631FC0" w:rsidP="00631FC0">
            <w:r>
              <w:rPr>
                <w:b/>
                <w:bCs/>
                <w:lang w:val="en-US"/>
              </w:rPr>
              <w:t>Title</w:t>
            </w:r>
          </w:p>
        </w:tc>
        <w:tc>
          <w:tcPr>
            <w:tcW w:w="1710" w:type="dxa"/>
            <w:shd w:val="clear" w:color="auto" w:fill="A5A5A5" w:themeFill="accent3"/>
          </w:tcPr>
          <w:p w14:paraId="241F724A" w14:textId="2B844F91" w:rsidR="00631FC0" w:rsidRDefault="00631FC0" w:rsidP="00631FC0">
            <w:r>
              <w:rPr>
                <w:b/>
                <w:bCs/>
                <w:lang w:val="en-US"/>
              </w:rPr>
              <w:t>Description</w:t>
            </w:r>
          </w:p>
        </w:tc>
        <w:tc>
          <w:tcPr>
            <w:tcW w:w="1619" w:type="dxa"/>
            <w:shd w:val="clear" w:color="auto" w:fill="A5A5A5" w:themeFill="accent3"/>
          </w:tcPr>
          <w:p w14:paraId="65704E0F" w14:textId="37260B2A" w:rsidR="00631FC0" w:rsidRDefault="00631FC0" w:rsidP="00631FC0">
            <w:r>
              <w:rPr>
                <w:b/>
                <w:bCs/>
                <w:lang w:val="en-US"/>
              </w:rPr>
              <w:t>Priority</w:t>
            </w:r>
          </w:p>
        </w:tc>
        <w:tc>
          <w:tcPr>
            <w:tcW w:w="1697" w:type="dxa"/>
            <w:shd w:val="clear" w:color="auto" w:fill="A5A5A5" w:themeFill="accent3"/>
          </w:tcPr>
          <w:p w14:paraId="206F72BD" w14:textId="09D37D11" w:rsidR="00631FC0" w:rsidRDefault="00631FC0" w:rsidP="00631FC0">
            <w:r>
              <w:rPr>
                <w:b/>
                <w:bCs/>
                <w:lang w:val="en-US"/>
              </w:rPr>
              <w:t>Stakeholders</w:t>
            </w:r>
          </w:p>
        </w:tc>
        <w:tc>
          <w:tcPr>
            <w:tcW w:w="2086" w:type="dxa"/>
            <w:shd w:val="clear" w:color="auto" w:fill="A5A5A5" w:themeFill="accent3"/>
          </w:tcPr>
          <w:p w14:paraId="6E91759A" w14:textId="58C7EF64" w:rsidR="00631FC0" w:rsidRDefault="00631FC0" w:rsidP="00631FC0">
            <w:r>
              <w:rPr>
                <w:b/>
                <w:bCs/>
                <w:lang w:val="en-US"/>
              </w:rPr>
              <w:t>Functional requirements</w:t>
            </w:r>
          </w:p>
        </w:tc>
      </w:tr>
      <w:tr w:rsidR="008843B9" w14:paraId="54DD19D5" w14:textId="77777777" w:rsidTr="008843B9">
        <w:trPr>
          <w:trHeight w:val="1182"/>
        </w:trPr>
        <w:tc>
          <w:tcPr>
            <w:tcW w:w="1407" w:type="dxa"/>
            <w:shd w:val="clear" w:color="auto" w:fill="A8D08D" w:themeFill="accent6" w:themeFillTint="99"/>
          </w:tcPr>
          <w:p w14:paraId="7EAF781C" w14:textId="77777777" w:rsidR="00631FC0" w:rsidRDefault="00631FC0" w:rsidP="00631FC0"/>
          <w:p w14:paraId="0788890B" w14:textId="77777777" w:rsidR="00631FC0" w:rsidRDefault="00631FC0" w:rsidP="00631FC0"/>
          <w:p w14:paraId="5100A172" w14:textId="3F248109" w:rsidR="00631FC0" w:rsidRDefault="00631FC0" w:rsidP="00631FC0">
            <w:r>
              <w:t>BR-01</w:t>
            </w:r>
          </w:p>
        </w:tc>
        <w:tc>
          <w:tcPr>
            <w:tcW w:w="1688" w:type="dxa"/>
            <w:shd w:val="clear" w:color="auto" w:fill="A8D08D" w:themeFill="accent6" w:themeFillTint="99"/>
          </w:tcPr>
          <w:p w14:paraId="203E82F5" w14:textId="066B547F" w:rsidR="00631FC0" w:rsidRDefault="007D4D64" w:rsidP="00631FC0">
            <w:r w:rsidRPr="00631FC0">
              <w:t>Automated appointment scheduling system</w:t>
            </w:r>
          </w:p>
        </w:tc>
        <w:tc>
          <w:tcPr>
            <w:tcW w:w="1710" w:type="dxa"/>
            <w:shd w:val="clear" w:color="auto" w:fill="A8D08D" w:themeFill="accent6" w:themeFillTint="99"/>
          </w:tcPr>
          <w:p w14:paraId="1932C41A" w14:textId="7D215B24" w:rsidR="00631FC0" w:rsidRDefault="007D4D64" w:rsidP="00631FC0">
            <w:r>
              <w:t xml:space="preserve">Implementing n </w:t>
            </w:r>
            <w:r w:rsidR="008843B9">
              <w:t>automated</w:t>
            </w:r>
            <w:r>
              <w:t xml:space="preserve"> scheduling system for </w:t>
            </w:r>
            <w:r w:rsidR="008843B9">
              <w:t>patients</w:t>
            </w:r>
          </w:p>
        </w:tc>
        <w:tc>
          <w:tcPr>
            <w:tcW w:w="1619" w:type="dxa"/>
            <w:shd w:val="clear" w:color="auto" w:fill="A8D08D" w:themeFill="accent6" w:themeFillTint="99"/>
          </w:tcPr>
          <w:p w14:paraId="4B99DDC8" w14:textId="4D37701A" w:rsidR="00631FC0" w:rsidRDefault="00631FC0" w:rsidP="00631FC0">
            <w:r>
              <w:t>High</w:t>
            </w:r>
          </w:p>
        </w:tc>
        <w:tc>
          <w:tcPr>
            <w:tcW w:w="1697" w:type="dxa"/>
            <w:shd w:val="clear" w:color="auto" w:fill="A8D08D" w:themeFill="accent6" w:themeFillTint="99"/>
          </w:tcPr>
          <w:p w14:paraId="68DE0E4E" w14:textId="5C3DDBD4" w:rsidR="00631FC0" w:rsidRDefault="00631FC0" w:rsidP="00631FC0">
            <w:r w:rsidRPr="00631FC0">
              <w:t>Patients</w:t>
            </w:r>
          </w:p>
        </w:tc>
        <w:tc>
          <w:tcPr>
            <w:tcW w:w="2086" w:type="dxa"/>
            <w:shd w:val="clear" w:color="auto" w:fill="A8D08D" w:themeFill="accent6" w:themeFillTint="99"/>
          </w:tcPr>
          <w:p w14:paraId="29D7BF92" w14:textId="2B8A9DFF" w:rsidR="00631FC0" w:rsidRDefault="007D4D64" w:rsidP="00631FC0">
            <w:r>
              <w:t xml:space="preserve">Setting up n scheduling system nd </w:t>
            </w:r>
            <w:r w:rsidR="008843B9">
              <w:t>database</w:t>
            </w:r>
            <w:r>
              <w:t xml:space="preserve"> </w:t>
            </w:r>
            <w:r w:rsidR="00DF6704">
              <w:t xml:space="preserve">for </w:t>
            </w:r>
            <w:r w:rsidR="008843B9">
              <w:t>patients</w:t>
            </w:r>
            <w:r w:rsidR="00DF6704">
              <w:t xml:space="preserve"> to book </w:t>
            </w:r>
            <w:r w:rsidR="008843B9">
              <w:t>appointments</w:t>
            </w:r>
          </w:p>
        </w:tc>
      </w:tr>
      <w:tr w:rsidR="008843B9" w14:paraId="307D9617" w14:textId="77777777" w:rsidTr="008843B9">
        <w:trPr>
          <w:trHeight w:val="292"/>
        </w:trPr>
        <w:tc>
          <w:tcPr>
            <w:tcW w:w="1407" w:type="dxa"/>
            <w:shd w:val="clear" w:color="auto" w:fill="A8D08D" w:themeFill="accent6" w:themeFillTint="99"/>
          </w:tcPr>
          <w:p w14:paraId="3D10FD49" w14:textId="77777777" w:rsidR="00631FC0" w:rsidRDefault="00631FC0" w:rsidP="00631FC0"/>
          <w:p w14:paraId="4134D965" w14:textId="406EDA2A" w:rsidR="00DF6704" w:rsidRDefault="00DF6704" w:rsidP="00631FC0">
            <w:r>
              <w:t>BR-02</w:t>
            </w:r>
          </w:p>
        </w:tc>
        <w:tc>
          <w:tcPr>
            <w:tcW w:w="1688" w:type="dxa"/>
            <w:shd w:val="clear" w:color="auto" w:fill="A8D08D" w:themeFill="accent6" w:themeFillTint="99"/>
          </w:tcPr>
          <w:p w14:paraId="2384C971" w14:textId="77B45512" w:rsidR="00631FC0" w:rsidRDefault="00DF6704" w:rsidP="00631FC0">
            <w:r w:rsidRPr="007D4D64">
              <w:t xml:space="preserve">Conflict detection </w:t>
            </w:r>
          </w:p>
        </w:tc>
        <w:tc>
          <w:tcPr>
            <w:tcW w:w="1710" w:type="dxa"/>
            <w:shd w:val="clear" w:color="auto" w:fill="A8D08D" w:themeFill="accent6" w:themeFillTint="99"/>
          </w:tcPr>
          <w:p w14:paraId="3830AE0C" w14:textId="05D51C34" w:rsidR="00631FC0" w:rsidRDefault="00DF6704" w:rsidP="00631FC0">
            <w:r>
              <w:t xml:space="preserve">To prevent double </w:t>
            </w:r>
            <w:r w:rsidR="008843B9">
              <w:t>bookings,</w:t>
            </w:r>
            <w:r>
              <w:t xml:space="preserve"> implement conflict detection</w:t>
            </w:r>
          </w:p>
        </w:tc>
        <w:tc>
          <w:tcPr>
            <w:tcW w:w="1619" w:type="dxa"/>
            <w:shd w:val="clear" w:color="auto" w:fill="A8D08D" w:themeFill="accent6" w:themeFillTint="99"/>
          </w:tcPr>
          <w:p w14:paraId="3E91CC77" w14:textId="0BA610B6" w:rsidR="00631FC0" w:rsidRDefault="00DF6704" w:rsidP="00631FC0">
            <w:r>
              <w:t>High</w:t>
            </w:r>
          </w:p>
        </w:tc>
        <w:tc>
          <w:tcPr>
            <w:tcW w:w="1697" w:type="dxa"/>
            <w:shd w:val="clear" w:color="auto" w:fill="A8D08D" w:themeFill="accent6" w:themeFillTint="99"/>
          </w:tcPr>
          <w:p w14:paraId="7A5DBD5B" w14:textId="52BECA9A" w:rsidR="00631FC0" w:rsidRDefault="00DF6704" w:rsidP="00631FC0">
            <w:r w:rsidRPr="00631FC0">
              <w:t>Patients</w:t>
            </w:r>
            <w:r>
              <w:t>,</w:t>
            </w:r>
            <w:r>
              <w:rPr>
                <w:b/>
                <w:bCs/>
                <w:lang w:val="en-US"/>
              </w:rPr>
              <w:t xml:space="preserve"> </w:t>
            </w:r>
            <w:r w:rsidRPr="00DF6704">
              <w:t>Administrative Staff</w:t>
            </w:r>
          </w:p>
        </w:tc>
        <w:tc>
          <w:tcPr>
            <w:tcW w:w="2086" w:type="dxa"/>
            <w:shd w:val="clear" w:color="auto" w:fill="A8D08D" w:themeFill="accent6" w:themeFillTint="99"/>
          </w:tcPr>
          <w:p w14:paraId="79363AE0" w14:textId="4D310688" w:rsidR="00631FC0" w:rsidRDefault="00DF6704" w:rsidP="00631FC0">
            <w:r>
              <w:t xml:space="preserve">Implementing conflict detection to avoid double booking </w:t>
            </w:r>
          </w:p>
        </w:tc>
      </w:tr>
      <w:tr w:rsidR="008843B9" w14:paraId="4BC86E8B" w14:textId="77777777" w:rsidTr="008843B9">
        <w:trPr>
          <w:trHeight w:val="292"/>
        </w:trPr>
        <w:tc>
          <w:tcPr>
            <w:tcW w:w="1407" w:type="dxa"/>
            <w:shd w:val="clear" w:color="auto" w:fill="A8D08D" w:themeFill="accent6" w:themeFillTint="99"/>
          </w:tcPr>
          <w:p w14:paraId="2DFB6EDC" w14:textId="77777777" w:rsidR="00631FC0" w:rsidRDefault="00631FC0" w:rsidP="00631FC0"/>
          <w:p w14:paraId="5CF3CDCA" w14:textId="1EEBB46C" w:rsidR="00DF6704" w:rsidRDefault="00DF6704" w:rsidP="00631FC0">
            <w:r>
              <w:t>BR-03</w:t>
            </w:r>
          </w:p>
        </w:tc>
        <w:tc>
          <w:tcPr>
            <w:tcW w:w="1688" w:type="dxa"/>
            <w:shd w:val="clear" w:color="auto" w:fill="A8D08D" w:themeFill="accent6" w:themeFillTint="99"/>
          </w:tcPr>
          <w:p w14:paraId="102AABA2" w14:textId="4A020042" w:rsidR="00631FC0" w:rsidRDefault="00DF6704" w:rsidP="00631FC0">
            <w:r w:rsidRPr="00DF6704">
              <w:t>Real-time notifications for patients and staff</w:t>
            </w:r>
          </w:p>
        </w:tc>
        <w:tc>
          <w:tcPr>
            <w:tcW w:w="1710" w:type="dxa"/>
            <w:shd w:val="clear" w:color="auto" w:fill="A8D08D" w:themeFill="accent6" w:themeFillTint="99"/>
          </w:tcPr>
          <w:p w14:paraId="500712E2" w14:textId="69B49AFB" w:rsidR="00631FC0" w:rsidRDefault="00DF6704" w:rsidP="00631FC0">
            <w:r>
              <w:t xml:space="preserve">Implementing communication system to provide </w:t>
            </w:r>
            <w:r w:rsidR="008843B9">
              <w:t>updates</w:t>
            </w:r>
          </w:p>
        </w:tc>
        <w:tc>
          <w:tcPr>
            <w:tcW w:w="1619" w:type="dxa"/>
            <w:shd w:val="clear" w:color="auto" w:fill="A8D08D" w:themeFill="accent6" w:themeFillTint="99"/>
          </w:tcPr>
          <w:p w14:paraId="3A6C484F" w14:textId="65EDD003" w:rsidR="00631FC0" w:rsidRDefault="00DF6704" w:rsidP="00631FC0">
            <w:r>
              <w:t>Medium</w:t>
            </w:r>
          </w:p>
        </w:tc>
        <w:tc>
          <w:tcPr>
            <w:tcW w:w="1697" w:type="dxa"/>
            <w:shd w:val="clear" w:color="auto" w:fill="A8D08D" w:themeFill="accent6" w:themeFillTint="99"/>
          </w:tcPr>
          <w:p w14:paraId="671EE13A" w14:textId="4AC33CDF" w:rsidR="00631FC0" w:rsidRDefault="00DF6704" w:rsidP="00631FC0">
            <w:r w:rsidRPr="00631FC0">
              <w:t>Patients</w:t>
            </w:r>
            <w:r>
              <w:t>,</w:t>
            </w:r>
            <w:r w:rsidRPr="00DF6704">
              <w:t xml:space="preserve"> Administrative Staff</w:t>
            </w:r>
            <w:r>
              <w:t>,</w:t>
            </w:r>
            <w:r w:rsidRPr="00DF6704">
              <w:t xml:space="preserve"> Doctors &amp; Nurses</w:t>
            </w:r>
          </w:p>
        </w:tc>
        <w:tc>
          <w:tcPr>
            <w:tcW w:w="2086" w:type="dxa"/>
            <w:shd w:val="clear" w:color="auto" w:fill="A8D08D" w:themeFill="accent6" w:themeFillTint="99"/>
          </w:tcPr>
          <w:p w14:paraId="26B368CE" w14:textId="5EC80009" w:rsidR="00631FC0" w:rsidRDefault="00DF6704" w:rsidP="00631FC0">
            <w:r>
              <w:t xml:space="preserve">Setting up n communication system to provide </w:t>
            </w:r>
            <w:r w:rsidR="008843B9">
              <w:t>notifications</w:t>
            </w:r>
          </w:p>
        </w:tc>
      </w:tr>
      <w:tr w:rsidR="008843B9" w14:paraId="238D091A" w14:textId="77777777" w:rsidTr="008843B9">
        <w:trPr>
          <w:trHeight w:val="292"/>
        </w:trPr>
        <w:tc>
          <w:tcPr>
            <w:tcW w:w="1407" w:type="dxa"/>
            <w:shd w:val="clear" w:color="auto" w:fill="A8D08D" w:themeFill="accent6" w:themeFillTint="99"/>
          </w:tcPr>
          <w:p w14:paraId="63459DD1" w14:textId="34A1225F" w:rsidR="00631FC0" w:rsidRDefault="00DF6704" w:rsidP="00631FC0">
            <w:r>
              <w:t>BR-04</w:t>
            </w:r>
          </w:p>
        </w:tc>
        <w:tc>
          <w:tcPr>
            <w:tcW w:w="1688" w:type="dxa"/>
            <w:shd w:val="clear" w:color="auto" w:fill="A8D08D" w:themeFill="accent6" w:themeFillTint="99"/>
          </w:tcPr>
          <w:p w14:paraId="662E0CDC" w14:textId="6CC44E7C" w:rsidR="00DF6704" w:rsidRPr="00DF6704" w:rsidRDefault="00DF6704" w:rsidP="00DF6704">
            <w:r w:rsidRPr="00DF6704">
              <w:t>Dashboard for monitoring appointments and resources</w:t>
            </w:r>
            <w:r>
              <w:t xml:space="preserve"> </w:t>
            </w:r>
          </w:p>
          <w:p w14:paraId="00C4342B" w14:textId="77777777" w:rsidR="00631FC0" w:rsidRDefault="00631FC0" w:rsidP="00631FC0"/>
        </w:tc>
        <w:tc>
          <w:tcPr>
            <w:tcW w:w="1710" w:type="dxa"/>
            <w:shd w:val="clear" w:color="auto" w:fill="A8D08D" w:themeFill="accent6" w:themeFillTint="99"/>
          </w:tcPr>
          <w:p w14:paraId="021215EA" w14:textId="2D85FED5" w:rsidR="00631FC0" w:rsidRDefault="008843B9" w:rsidP="00631FC0">
            <w:r>
              <w:t>Creating Dashboards</w:t>
            </w:r>
            <w:r w:rsidR="00DF6704" w:rsidRPr="00DF6704">
              <w:t xml:space="preserve"> </w:t>
            </w:r>
            <w:r w:rsidR="00DF6704">
              <w:t xml:space="preserve">for </w:t>
            </w:r>
            <w:r w:rsidRPr="00DF6704">
              <w:t>monitoring</w:t>
            </w:r>
            <w:r>
              <w:t>,</w:t>
            </w:r>
            <w:r w:rsidR="00DF6704">
              <w:t xml:space="preserve"> </w:t>
            </w:r>
            <w:r w:rsidR="00DF6704" w:rsidRPr="00DF6704">
              <w:t>appointments</w:t>
            </w:r>
          </w:p>
        </w:tc>
        <w:tc>
          <w:tcPr>
            <w:tcW w:w="1619" w:type="dxa"/>
            <w:shd w:val="clear" w:color="auto" w:fill="A8D08D" w:themeFill="accent6" w:themeFillTint="99"/>
          </w:tcPr>
          <w:p w14:paraId="0ADF5FA5" w14:textId="587DC17B" w:rsidR="00631FC0" w:rsidRDefault="00DF6704" w:rsidP="00631FC0">
            <w:r>
              <w:t>Medium</w:t>
            </w:r>
          </w:p>
        </w:tc>
        <w:tc>
          <w:tcPr>
            <w:tcW w:w="1697" w:type="dxa"/>
            <w:shd w:val="clear" w:color="auto" w:fill="A8D08D" w:themeFill="accent6" w:themeFillTint="99"/>
          </w:tcPr>
          <w:p w14:paraId="3664ED4E" w14:textId="5D9D70AC" w:rsidR="00631FC0" w:rsidRDefault="00DF6704" w:rsidP="00631FC0">
            <w:r w:rsidRPr="00DF6704">
              <w:t>Administrative Staff</w:t>
            </w:r>
            <w:r>
              <w:t>,</w:t>
            </w:r>
            <w:r w:rsidRPr="00DF6704">
              <w:t xml:space="preserve"> Doctors &amp; </w:t>
            </w:r>
            <w:r w:rsidR="008843B9" w:rsidRPr="00DF6704">
              <w:t>Nurses</w:t>
            </w:r>
            <w:r w:rsidR="008843B9">
              <w:t>, IT Staff</w:t>
            </w:r>
          </w:p>
        </w:tc>
        <w:tc>
          <w:tcPr>
            <w:tcW w:w="2086" w:type="dxa"/>
            <w:shd w:val="clear" w:color="auto" w:fill="A8D08D" w:themeFill="accent6" w:themeFillTint="99"/>
          </w:tcPr>
          <w:p w14:paraId="58F0A8EA" w14:textId="62427B2C" w:rsidR="00631FC0" w:rsidRDefault="00DF6704" w:rsidP="00631FC0">
            <w:r>
              <w:t xml:space="preserve">Fetching data </w:t>
            </w:r>
            <w:r w:rsidR="008843B9">
              <w:t xml:space="preserve">in order to make </w:t>
            </w:r>
            <w:r w:rsidR="008843B9" w:rsidRPr="00DF6704">
              <w:t>Dashboard</w:t>
            </w:r>
            <w:r w:rsidR="008843B9">
              <w:t xml:space="preserve">s for </w:t>
            </w:r>
            <w:r w:rsidR="008843B9" w:rsidRPr="00DF6704">
              <w:t>monitoring appointments and resources</w:t>
            </w:r>
          </w:p>
        </w:tc>
      </w:tr>
      <w:tr w:rsidR="008843B9" w14:paraId="7E568CD6" w14:textId="77777777" w:rsidTr="008843B9">
        <w:trPr>
          <w:trHeight w:val="292"/>
        </w:trPr>
        <w:tc>
          <w:tcPr>
            <w:tcW w:w="1407" w:type="dxa"/>
            <w:shd w:val="clear" w:color="auto" w:fill="A8D08D" w:themeFill="accent6" w:themeFillTint="99"/>
          </w:tcPr>
          <w:p w14:paraId="1C8069AC" w14:textId="77777777" w:rsidR="008843B9" w:rsidRDefault="008843B9" w:rsidP="00631FC0"/>
          <w:p w14:paraId="287AA5C6" w14:textId="41429E58" w:rsidR="008843B9" w:rsidRDefault="008843B9" w:rsidP="00631FC0">
            <w:r>
              <w:t>BR-05</w:t>
            </w:r>
          </w:p>
        </w:tc>
        <w:tc>
          <w:tcPr>
            <w:tcW w:w="1688" w:type="dxa"/>
            <w:shd w:val="clear" w:color="auto" w:fill="A8D08D" w:themeFill="accent6" w:themeFillTint="99"/>
          </w:tcPr>
          <w:p w14:paraId="0436719A" w14:textId="24655B62" w:rsidR="008843B9" w:rsidRPr="00DF6704" w:rsidRDefault="008843B9" w:rsidP="00DF6704">
            <w:r w:rsidRPr="008843B9">
              <w:t>Centralized communication platform</w:t>
            </w:r>
          </w:p>
        </w:tc>
        <w:tc>
          <w:tcPr>
            <w:tcW w:w="1710" w:type="dxa"/>
            <w:shd w:val="clear" w:color="auto" w:fill="A8D08D" w:themeFill="accent6" w:themeFillTint="99"/>
          </w:tcPr>
          <w:p w14:paraId="37B0DE2A" w14:textId="1975E956" w:rsidR="008843B9" w:rsidRDefault="008843B9" w:rsidP="00631FC0">
            <w:r>
              <w:t xml:space="preserve">Implementing communication channel </w:t>
            </w:r>
          </w:p>
        </w:tc>
        <w:tc>
          <w:tcPr>
            <w:tcW w:w="1619" w:type="dxa"/>
            <w:shd w:val="clear" w:color="auto" w:fill="A8D08D" w:themeFill="accent6" w:themeFillTint="99"/>
          </w:tcPr>
          <w:p w14:paraId="1747B419" w14:textId="6F6C6DCF" w:rsidR="008843B9" w:rsidRDefault="008843B9" w:rsidP="00631FC0">
            <w:r>
              <w:t>High</w:t>
            </w:r>
          </w:p>
        </w:tc>
        <w:tc>
          <w:tcPr>
            <w:tcW w:w="1697" w:type="dxa"/>
            <w:shd w:val="clear" w:color="auto" w:fill="A8D08D" w:themeFill="accent6" w:themeFillTint="99"/>
          </w:tcPr>
          <w:p w14:paraId="34D4D775" w14:textId="46058775" w:rsidR="008843B9" w:rsidRPr="00DF6704" w:rsidRDefault="008843B9" w:rsidP="00631FC0">
            <w:r w:rsidRPr="00631FC0">
              <w:t>Patients</w:t>
            </w:r>
            <w:r>
              <w:t>,</w:t>
            </w:r>
            <w:r w:rsidRPr="00DF6704">
              <w:t xml:space="preserve"> Administrative Staff</w:t>
            </w:r>
            <w:r>
              <w:t>,</w:t>
            </w:r>
            <w:r w:rsidRPr="00DF6704">
              <w:t xml:space="preserve"> Doctors &amp; Nurses</w:t>
            </w:r>
            <w:r>
              <w:t>, IT staff</w:t>
            </w:r>
          </w:p>
        </w:tc>
        <w:tc>
          <w:tcPr>
            <w:tcW w:w="2086" w:type="dxa"/>
            <w:shd w:val="clear" w:color="auto" w:fill="A8D08D" w:themeFill="accent6" w:themeFillTint="99"/>
          </w:tcPr>
          <w:p w14:paraId="645A7C11" w14:textId="21F4170B" w:rsidR="008843B9" w:rsidRDefault="008843B9" w:rsidP="00631FC0">
            <w:r>
              <w:t>Setting up n pltform for effective communication</w:t>
            </w:r>
          </w:p>
        </w:tc>
      </w:tr>
    </w:tbl>
    <w:p w14:paraId="09722B43" w14:textId="77777777" w:rsidR="00631FC0" w:rsidRPr="000A3605" w:rsidRDefault="00631FC0" w:rsidP="00631FC0"/>
    <w:p w14:paraId="3006308B" w14:textId="77777777" w:rsidR="00183024" w:rsidRDefault="00183024" w:rsidP="008843B9">
      <w:pPr>
        <w:rPr>
          <w:b/>
          <w:bCs/>
        </w:rPr>
      </w:pPr>
    </w:p>
    <w:p w14:paraId="78810442" w14:textId="77777777" w:rsidR="00183024" w:rsidRPr="00633B69" w:rsidRDefault="00183024" w:rsidP="00183024">
      <w:pPr>
        <w:rPr>
          <w:b/>
          <w:bCs/>
        </w:rPr>
      </w:pPr>
      <w:r w:rsidRPr="00633B69">
        <w:rPr>
          <w:b/>
          <w:bCs/>
        </w:rPr>
        <w:t>Key Requirements</w:t>
      </w:r>
    </w:p>
    <w:p w14:paraId="088D47EC" w14:textId="77777777" w:rsidR="00183024" w:rsidRPr="00633B69" w:rsidRDefault="00183024" w:rsidP="00183024">
      <w:pPr>
        <w:numPr>
          <w:ilvl w:val="0"/>
          <w:numId w:val="10"/>
        </w:numPr>
      </w:pPr>
      <w:r w:rsidRPr="00633B69">
        <w:t>Automate appointment scheduling</w:t>
      </w:r>
    </w:p>
    <w:p w14:paraId="2F0CEA99" w14:textId="77777777" w:rsidR="00183024" w:rsidRPr="00633B69" w:rsidRDefault="00183024" w:rsidP="00183024">
      <w:pPr>
        <w:numPr>
          <w:ilvl w:val="0"/>
          <w:numId w:val="10"/>
        </w:numPr>
      </w:pPr>
      <w:r w:rsidRPr="00633B69">
        <w:t>Reduce double bookings</w:t>
      </w:r>
    </w:p>
    <w:p w14:paraId="1D90BC76" w14:textId="77777777" w:rsidR="00183024" w:rsidRPr="00633B69" w:rsidRDefault="00183024" w:rsidP="00183024">
      <w:pPr>
        <w:numPr>
          <w:ilvl w:val="0"/>
          <w:numId w:val="10"/>
        </w:numPr>
      </w:pPr>
      <w:r w:rsidRPr="00633B69">
        <w:t>Optimize staff and resource allocation</w:t>
      </w:r>
    </w:p>
    <w:p w14:paraId="549ABC47" w14:textId="77777777" w:rsidR="00183024" w:rsidRPr="00633B69" w:rsidRDefault="00183024" w:rsidP="00183024">
      <w:pPr>
        <w:numPr>
          <w:ilvl w:val="0"/>
          <w:numId w:val="10"/>
        </w:numPr>
        <w:rPr>
          <w:b/>
          <w:bCs/>
        </w:rPr>
      </w:pPr>
      <w:r w:rsidRPr="00633B69">
        <w:t>Improve communication across departments</w:t>
      </w:r>
    </w:p>
    <w:p w14:paraId="4F35DF96" w14:textId="77777777" w:rsidR="00183024" w:rsidRPr="00633B69" w:rsidRDefault="00183024" w:rsidP="00183024">
      <w:pPr>
        <w:rPr>
          <w:b/>
          <w:bCs/>
        </w:rPr>
      </w:pPr>
      <w:r w:rsidRPr="00633B69">
        <w:rPr>
          <w:b/>
          <w:bCs/>
        </w:rPr>
        <w:t>Acceptance Criteria</w:t>
      </w:r>
    </w:p>
    <w:p w14:paraId="60CF57A1" w14:textId="77777777" w:rsidR="00183024" w:rsidRPr="00633B69" w:rsidRDefault="00183024" w:rsidP="00183024">
      <w:pPr>
        <w:numPr>
          <w:ilvl w:val="0"/>
          <w:numId w:val="9"/>
        </w:numPr>
      </w:pPr>
      <w:r w:rsidRPr="00633B69">
        <w:t>Patient wait times reduced by at least 20%</w:t>
      </w:r>
    </w:p>
    <w:p w14:paraId="0D61A909" w14:textId="77777777" w:rsidR="00183024" w:rsidRPr="00633B69" w:rsidRDefault="00183024" w:rsidP="00183024">
      <w:pPr>
        <w:numPr>
          <w:ilvl w:val="0"/>
          <w:numId w:val="9"/>
        </w:numPr>
      </w:pPr>
      <w:r w:rsidRPr="00633B69">
        <w:t>Appointment conflicts reduced significantly</w:t>
      </w:r>
    </w:p>
    <w:p w14:paraId="769E872C" w14:textId="77777777" w:rsidR="00183024" w:rsidRPr="00633B69" w:rsidRDefault="00183024" w:rsidP="00183024">
      <w:pPr>
        <w:numPr>
          <w:ilvl w:val="0"/>
          <w:numId w:val="9"/>
        </w:numPr>
      </w:pPr>
      <w:r w:rsidRPr="00633B69">
        <w:t>Increase in patient satisfaction scores</w:t>
      </w:r>
    </w:p>
    <w:p w14:paraId="296C592C" w14:textId="77777777" w:rsidR="00183024" w:rsidRDefault="00183024" w:rsidP="00183024">
      <w:r w:rsidRPr="00633B69">
        <w:t>Improved staff utilization efficiency</w:t>
      </w:r>
    </w:p>
    <w:p w14:paraId="70276332" w14:textId="7B633EC7" w:rsidR="008843B9" w:rsidRPr="008843B9" w:rsidRDefault="008843B9" w:rsidP="00183024">
      <w:pPr>
        <w:rPr>
          <w:b/>
          <w:bCs/>
        </w:rPr>
      </w:pPr>
      <w:r w:rsidRPr="008843B9">
        <w:rPr>
          <w:b/>
          <w:bCs/>
        </w:rPr>
        <w:t>Non-Functional Requirements</w:t>
      </w:r>
    </w:p>
    <w:p w14:paraId="32155719" w14:textId="77777777" w:rsidR="008843B9" w:rsidRPr="008843B9" w:rsidRDefault="008843B9" w:rsidP="008843B9">
      <w:pPr>
        <w:numPr>
          <w:ilvl w:val="0"/>
          <w:numId w:val="3"/>
        </w:numPr>
      </w:pPr>
      <w:r w:rsidRPr="008843B9">
        <w:t>System should be user-friendly</w:t>
      </w:r>
    </w:p>
    <w:p w14:paraId="77BB1D24" w14:textId="77777777" w:rsidR="008843B9" w:rsidRPr="008843B9" w:rsidRDefault="008843B9" w:rsidP="008843B9">
      <w:pPr>
        <w:numPr>
          <w:ilvl w:val="0"/>
          <w:numId w:val="3"/>
        </w:numPr>
      </w:pPr>
      <w:r w:rsidRPr="008843B9">
        <w:t>High system availability (≥ 99%)</w:t>
      </w:r>
    </w:p>
    <w:p w14:paraId="6059DDB8" w14:textId="77777777" w:rsidR="008843B9" w:rsidRPr="008843B9" w:rsidRDefault="008843B9" w:rsidP="008843B9">
      <w:pPr>
        <w:numPr>
          <w:ilvl w:val="0"/>
          <w:numId w:val="3"/>
        </w:numPr>
      </w:pPr>
      <w:r w:rsidRPr="008843B9">
        <w:t>Secure handling of patient data</w:t>
      </w:r>
    </w:p>
    <w:p w14:paraId="729BCE8E" w14:textId="77777777" w:rsidR="008843B9" w:rsidRDefault="008843B9" w:rsidP="008843B9">
      <w:pPr>
        <w:numPr>
          <w:ilvl w:val="0"/>
          <w:numId w:val="3"/>
        </w:numPr>
      </w:pPr>
      <w:r w:rsidRPr="008843B9">
        <w:t>Scalable to support future growth</w:t>
      </w:r>
    </w:p>
    <w:p w14:paraId="4DFB76BE" w14:textId="77777777" w:rsidR="008843B9" w:rsidRPr="008843B9" w:rsidRDefault="008843B9" w:rsidP="008843B9">
      <w:pPr>
        <w:rPr>
          <w:b/>
          <w:bCs/>
        </w:rPr>
      </w:pPr>
      <w:r w:rsidRPr="008843B9">
        <w:rPr>
          <w:b/>
          <w:bCs/>
        </w:rPr>
        <w:t>Assumptions</w:t>
      </w:r>
    </w:p>
    <w:p w14:paraId="430730DD" w14:textId="77777777" w:rsidR="008843B9" w:rsidRPr="008843B9" w:rsidRDefault="008843B9" w:rsidP="008843B9">
      <w:pPr>
        <w:numPr>
          <w:ilvl w:val="0"/>
          <w:numId w:val="4"/>
        </w:numPr>
      </w:pPr>
      <w:r w:rsidRPr="008843B9">
        <w:t>Staff will be trained on the new system</w:t>
      </w:r>
    </w:p>
    <w:p w14:paraId="05EA6B6D" w14:textId="77777777" w:rsidR="008843B9" w:rsidRPr="008843B9" w:rsidRDefault="008843B9" w:rsidP="008843B9">
      <w:pPr>
        <w:numPr>
          <w:ilvl w:val="0"/>
          <w:numId w:val="4"/>
        </w:numPr>
      </w:pPr>
      <w:r w:rsidRPr="008843B9">
        <w:t>Patients will adopt digital communication methods</w:t>
      </w:r>
    </w:p>
    <w:p w14:paraId="0D27DF9C" w14:textId="77777777" w:rsidR="008843B9" w:rsidRPr="008843B9" w:rsidRDefault="008843B9" w:rsidP="008843B9">
      <w:pPr>
        <w:numPr>
          <w:ilvl w:val="0"/>
          <w:numId w:val="4"/>
        </w:numPr>
      </w:pPr>
      <w:r w:rsidRPr="008843B9">
        <w:t>Data provided is accurate and representative</w:t>
      </w:r>
    </w:p>
    <w:p w14:paraId="2AB4730D" w14:textId="77777777" w:rsidR="002B723B" w:rsidRPr="002B723B" w:rsidRDefault="002B723B" w:rsidP="002B723B">
      <w:pPr>
        <w:rPr>
          <w:b/>
          <w:bCs/>
        </w:rPr>
      </w:pPr>
      <w:r w:rsidRPr="002B723B">
        <w:rPr>
          <w:b/>
          <w:bCs/>
        </w:rPr>
        <w:t>Constraints</w:t>
      </w:r>
    </w:p>
    <w:p w14:paraId="67AE91E9" w14:textId="77777777" w:rsidR="002B723B" w:rsidRPr="002B723B" w:rsidRDefault="002B723B" w:rsidP="002B723B">
      <w:pPr>
        <w:numPr>
          <w:ilvl w:val="0"/>
          <w:numId w:val="5"/>
        </w:numPr>
      </w:pPr>
      <w:r w:rsidRPr="002B723B">
        <w:lastRenderedPageBreak/>
        <w:t>Limited budget for system upgrades</w:t>
      </w:r>
    </w:p>
    <w:p w14:paraId="2F208FD5" w14:textId="77777777" w:rsidR="002B723B" w:rsidRPr="002B723B" w:rsidRDefault="002B723B" w:rsidP="002B723B">
      <w:pPr>
        <w:numPr>
          <w:ilvl w:val="0"/>
          <w:numId w:val="5"/>
        </w:numPr>
      </w:pPr>
      <w:r w:rsidRPr="002B723B">
        <w:t>Existing legacy systems must be partially retained</w:t>
      </w:r>
    </w:p>
    <w:p w14:paraId="0F3A9F58" w14:textId="77777777" w:rsidR="002B723B" w:rsidRPr="00183024" w:rsidRDefault="002B723B" w:rsidP="002B723B">
      <w:pPr>
        <w:numPr>
          <w:ilvl w:val="0"/>
          <w:numId w:val="5"/>
        </w:numPr>
        <w:rPr>
          <w:b/>
          <w:bCs/>
        </w:rPr>
      </w:pPr>
      <w:r w:rsidRPr="002B723B">
        <w:t>Limited IT resources for implementation</w:t>
      </w:r>
    </w:p>
    <w:p w14:paraId="24073D3E" w14:textId="77777777" w:rsidR="00183024" w:rsidRDefault="00183024" w:rsidP="00183024">
      <w:pPr>
        <w:rPr>
          <w:b/>
          <w:bCs/>
          <w:lang w:val="en-US"/>
        </w:rPr>
      </w:pPr>
      <w:r>
        <w:rPr>
          <w:b/>
          <w:bCs/>
          <w:lang w:val="en-US"/>
        </w:rPr>
        <w:t>Risk Management:</w:t>
      </w:r>
    </w:p>
    <w:p w14:paraId="44C52786" w14:textId="77777777" w:rsidR="00183024" w:rsidRDefault="00183024" w:rsidP="00183024">
      <w:pPr>
        <w:pStyle w:val="ListParagraph"/>
        <w:numPr>
          <w:ilvl w:val="0"/>
          <w:numId w:val="8"/>
        </w:numPr>
        <w:rPr>
          <w:lang w:val="en-US"/>
        </w:rPr>
      </w:pPr>
      <w:r w:rsidRPr="00EF4D3A">
        <w:rPr>
          <w:lang w:val="en-US"/>
        </w:rPr>
        <w:t>Training</w:t>
      </w:r>
      <w:r>
        <w:rPr>
          <w:lang w:val="en-US"/>
        </w:rPr>
        <w:t xml:space="preserve"> on new systems usage </w:t>
      </w:r>
    </w:p>
    <w:p w14:paraId="5A8A1BC4" w14:textId="77777777" w:rsidR="00183024" w:rsidRDefault="00183024" w:rsidP="00183024">
      <w:pPr>
        <w:pStyle w:val="ListParagraph"/>
        <w:numPr>
          <w:ilvl w:val="0"/>
          <w:numId w:val="8"/>
        </w:numPr>
        <w:rPr>
          <w:lang w:val="en-US"/>
        </w:rPr>
      </w:pPr>
      <w:r>
        <w:rPr>
          <w:lang w:val="en-US"/>
        </w:rPr>
        <w:t>Monitoring and providing services for starting 3-months</w:t>
      </w:r>
    </w:p>
    <w:p w14:paraId="7F58111B" w14:textId="77777777" w:rsidR="00183024" w:rsidRPr="00EF4D3A" w:rsidRDefault="00183024" w:rsidP="00183024">
      <w:pPr>
        <w:pStyle w:val="ListParagraph"/>
        <w:numPr>
          <w:ilvl w:val="0"/>
          <w:numId w:val="8"/>
        </w:numPr>
        <w:rPr>
          <w:lang w:val="en-US"/>
        </w:rPr>
      </w:pPr>
      <w:r>
        <w:rPr>
          <w:lang w:val="en-US"/>
        </w:rPr>
        <w:t>Securing the data in the systems</w:t>
      </w:r>
    </w:p>
    <w:p w14:paraId="15CD8A9B" w14:textId="77777777" w:rsidR="00183024" w:rsidRDefault="00183024" w:rsidP="009640C8">
      <w:pPr>
        <w:rPr>
          <w:b/>
          <w:bCs/>
        </w:rPr>
      </w:pPr>
    </w:p>
    <w:p w14:paraId="1A01284B" w14:textId="5FFA0638" w:rsidR="009640C8" w:rsidRDefault="009640C8" w:rsidP="009640C8">
      <w:pPr>
        <w:rPr>
          <w:b/>
          <w:bCs/>
        </w:rPr>
      </w:pPr>
      <w:r w:rsidRPr="009640C8">
        <w:rPr>
          <w:b/>
          <w:bCs/>
        </w:rPr>
        <w:t>Supporting Data Insights</w:t>
      </w:r>
    </w:p>
    <w:p w14:paraId="0573BD04" w14:textId="22654CC4" w:rsidR="000A3605" w:rsidRPr="009640C8" w:rsidRDefault="009640C8" w:rsidP="009640C8">
      <w:pPr>
        <w:rPr>
          <w:b/>
          <w:bCs/>
        </w:rPr>
      </w:pPr>
      <w:r w:rsidRPr="009640C8">
        <w:rPr>
          <w:b/>
          <w:bCs/>
        </w:rPr>
        <w:t>appointment_data.csv</w:t>
      </w:r>
    </w:p>
    <w:p w14:paraId="1EE06A93" w14:textId="726B12FB" w:rsidR="009640C8" w:rsidRDefault="009640C8" w:rsidP="009640C8">
      <w:pPr>
        <w:ind w:left="360"/>
      </w:pPr>
      <w:r w:rsidRPr="009640C8">
        <w:t>The appointment data analysis identified 32 instances of scheduling conflicts where multiple appointments were assigned to the same doctor at the same time. These conflicts were most frequent during peak evening hours (5 PM–6:30 PM). Additionally, missing data in key fields indicates data quality issues. These findings emphasize the need for an automated scheduling system with conflict detection and validation features.</w:t>
      </w:r>
    </w:p>
    <w:p w14:paraId="77FAA21B" w14:textId="11B4D9DF" w:rsidR="0057299D" w:rsidRDefault="0057299D" w:rsidP="009640C8">
      <w:pPr>
        <w:ind w:left="360"/>
      </w:pPr>
      <w:r>
        <w:rPr>
          <w:noProof/>
        </w:rPr>
        <w:drawing>
          <wp:anchor distT="0" distB="0" distL="114300" distR="114300" simplePos="0" relativeHeight="251658240" behindDoc="1" locked="0" layoutInCell="1" allowOverlap="1" wp14:anchorId="0348008D" wp14:editId="27A47E52">
            <wp:simplePos x="0" y="0"/>
            <wp:positionH relativeFrom="column">
              <wp:posOffset>228600</wp:posOffset>
            </wp:positionH>
            <wp:positionV relativeFrom="paragraph">
              <wp:posOffset>0</wp:posOffset>
            </wp:positionV>
            <wp:extent cx="5731510" cy="1644650"/>
            <wp:effectExtent l="0" t="0" r="2540" b="0"/>
            <wp:wrapTight wrapText="bothSides">
              <wp:wrapPolygon edited="0">
                <wp:start x="0" y="0"/>
                <wp:lineTo x="0" y="21266"/>
                <wp:lineTo x="21538" y="21266"/>
                <wp:lineTo x="21538" y="0"/>
                <wp:lineTo x="0" y="0"/>
              </wp:wrapPolygon>
            </wp:wrapTight>
            <wp:docPr id="63180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635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44650"/>
                    </a:xfrm>
                    <a:prstGeom prst="rect">
                      <a:avLst/>
                    </a:prstGeom>
                  </pic:spPr>
                </pic:pic>
              </a:graphicData>
            </a:graphic>
          </wp:anchor>
        </w:drawing>
      </w:r>
      <w:r>
        <w:t xml:space="preserve">                                               Fig_01:  Highlighted C</w:t>
      </w:r>
      <w:r w:rsidRPr="0057299D">
        <w:t>onflicting rows</w:t>
      </w:r>
    </w:p>
    <w:p w14:paraId="25683582" w14:textId="1292A77C" w:rsidR="0057299D" w:rsidRDefault="0057299D" w:rsidP="009640C8">
      <w:pPr>
        <w:ind w:left="360"/>
      </w:pPr>
      <w:r>
        <w:rPr>
          <w:noProof/>
        </w:rPr>
        <w:lastRenderedPageBreak/>
        <w:drawing>
          <wp:inline distT="0" distB="0" distL="0" distR="0" wp14:anchorId="1F2FFD0A" wp14:editId="60B057FD">
            <wp:extent cx="5600700" cy="4838700"/>
            <wp:effectExtent l="0" t="0" r="0" b="0"/>
            <wp:docPr id="21075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7075" name=""/>
                    <pic:cNvPicPr/>
                  </pic:nvPicPr>
                  <pic:blipFill>
                    <a:blip r:embed="rId7"/>
                    <a:stretch>
                      <a:fillRect/>
                    </a:stretch>
                  </pic:blipFill>
                  <pic:spPr>
                    <a:xfrm>
                      <a:off x="0" y="0"/>
                      <a:ext cx="5600700" cy="4838700"/>
                    </a:xfrm>
                    <a:prstGeom prst="rect">
                      <a:avLst/>
                    </a:prstGeom>
                  </pic:spPr>
                </pic:pic>
              </a:graphicData>
            </a:graphic>
          </wp:inline>
        </w:drawing>
      </w:r>
    </w:p>
    <w:p w14:paraId="09E835AA" w14:textId="6C9FA257" w:rsidR="0057299D" w:rsidRDefault="008A1060" w:rsidP="008A1060">
      <w:pPr>
        <w:ind w:left="360"/>
      </w:pPr>
      <w:r>
        <w:t xml:space="preserve">               </w:t>
      </w:r>
      <w:r w:rsidR="00917730">
        <w:t xml:space="preserve">                                   </w:t>
      </w:r>
      <w:r>
        <w:t xml:space="preserve">Fig_02: </w:t>
      </w:r>
      <w:r w:rsidR="00917730" w:rsidRPr="00917730">
        <w:t>Peak Appointment Times</w:t>
      </w:r>
    </w:p>
    <w:p w14:paraId="74C7679A" w14:textId="77777777" w:rsidR="0076006C" w:rsidRDefault="0076006C" w:rsidP="008A1060">
      <w:pPr>
        <w:ind w:left="360"/>
      </w:pPr>
    </w:p>
    <w:p w14:paraId="46057BA5" w14:textId="77777777" w:rsidR="00183024" w:rsidRDefault="00183024" w:rsidP="0076006C">
      <w:pPr>
        <w:ind w:left="360"/>
        <w:rPr>
          <w:b/>
          <w:bCs/>
        </w:rPr>
      </w:pPr>
    </w:p>
    <w:p w14:paraId="0E844714" w14:textId="145803CF" w:rsidR="0076006C" w:rsidRDefault="00930D61" w:rsidP="008A1060">
      <w:pPr>
        <w:ind w:left="360"/>
      </w:pPr>
      <w:r>
        <w:rPr>
          <w:noProof/>
        </w:rPr>
        <w:lastRenderedPageBreak/>
        <w:drawing>
          <wp:inline distT="0" distB="0" distL="0" distR="0" wp14:anchorId="0F96DCA4" wp14:editId="56634FF6">
            <wp:extent cx="5731510" cy="3467100"/>
            <wp:effectExtent l="0" t="0" r="2540" b="0"/>
            <wp:docPr id="168179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4929" name=""/>
                    <pic:cNvPicPr/>
                  </pic:nvPicPr>
                  <pic:blipFill>
                    <a:blip r:embed="rId8"/>
                    <a:stretch>
                      <a:fillRect/>
                    </a:stretch>
                  </pic:blipFill>
                  <pic:spPr>
                    <a:xfrm>
                      <a:off x="0" y="0"/>
                      <a:ext cx="5731510" cy="3467100"/>
                    </a:xfrm>
                    <a:prstGeom prst="rect">
                      <a:avLst/>
                    </a:prstGeom>
                  </pic:spPr>
                </pic:pic>
              </a:graphicData>
            </a:graphic>
          </wp:inline>
        </w:drawing>
      </w:r>
    </w:p>
    <w:p w14:paraId="77CA8026" w14:textId="3EA3A959" w:rsidR="00930D61" w:rsidRDefault="00930D61" w:rsidP="008A1060">
      <w:pPr>
        <w:ind w:left="360"/>
      </w:pPr>
      <w:r>
        <w:t xml:space="preserve">                                                       Fig_03 : Feedbck trends</w:t>
      </w:r>
    </w:p>
    <w:p w14:paraId="1D4E3D31" w14:textId="77777777" w:rsidR="00050B49" w:rsidRDefault="00050B49" w:rsidP="008A1060">
      <w:pPr>
        <w:ind w:left="360"/>
      </w:pPr>
    </w:p>
    <w:p w14:paraId="34D9E98F" w14:textId="586FA474" w:rsidR="00050B49" w:rsidRDefault="00050B49" w:rsidP="008A1060">
      <w:pPr>
        <w:ind w:left="360"/>
        <w:rPr>
          <w:noProof/>
        </w:rPr>
      </w:pPr>
      <w:r>
        <w:rPr>
          <w:noProof/>
        </w:rPr>
        <w:drawing>
          <wp:inline distT="0" distB="0" distL="0" distR="0" wp14:anchorId="4E04DC6B" wp14:editId="16AFB15A">
            <wp:extent cx="5731510" cy="3441065"/>
            <wp:effectExtent l="0" t="0" r="2540" b="6985"/>
            <wp:docPr id="1157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8708" name=""/>
                    <pic:cNvPicPr/>
                  </pic:nvPicPr>
                  <pic:blipFill>
                    <a:blip r:embed="rId9"/>
                    <a:stretch>
                      <a:fillRect/>
                    </a:stretch>
                  </pic:blipFill>
                  <pic:spPr>
                    <a:xfrm>
                      <a:off x="0" y="0"/>
                      <a:ext cx="5731510" cy="3441065"/>
                    </a:xfrm>
                    <a:prstGeom prst="rect">
                      <a:avLst/>
                    </a:prstGeom>
                  </pic:spPr>
                </pic:pic>
              </a:graphicData>
            </a:graphic>
          </wp:inline>
        </w:drawing>
      </w:r>
    </w:p>
    <w:p w14:paraId="6E18F2D7" w14:textId="33E8F1AD" w:rsidR="00050B49" w:rsidRPr="00050B49" w:rsidRDefault="00050B49" w:rsidP="00050B49">
      <w:pPr>
        <w:jc w:val="center"/>
      </w:pPr>
      <w:r>
        <w:t>Fig_04 : resource utilization</w:t>
      </w:r>
    </w:p>
    <w:sectPr w:rsidR="00050B49" w:rsidRPr="00050B49" w:rsidSect="000A3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6E2"/>
    <w:multiLevelType w:val="multilevel"/>
    <w:tmpl w:val="CFF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6342"/>
    <w:multiLevelType w:val="hybridMultilevel"/>
    <w:tmpl w:val="25603C1E"/>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2B2A30"/>
    <w:multiLevelType w:val="multilevel"/>
    <w:tmpl w:val="380C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0589E"/>
    <w:multiLevelType w:val="multilevel"/>
    <w:tmpl w:val="DEE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56CAE"/>
    <w:multiLevelType w:val="multilevel"/>
    <w:tmpl w:val="61A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73BD2"/>
    <w:multiLevelType w:val="multilevel"/>
    <w:tmpl w:val="72E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41D09"/>
    <w:multiLevelType w:val="multilevel"/>
    <w:tmpl w:val="4F32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D31D7"/>
    <w:multiLevelType w:val="multilevel"/>
    <w:tmpl w:val="7A9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94F7E"/>
    <w:multiLevelType w:val="hybridMultilevel"/>
    <w:tmpl w:val="D77EA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8A437F"/>
    <w:multiLevelType w:val="hybridMultilevel"/>
    <w:tmpl w:val="C3A4F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9445840">
    <w:abstractNumId w:val="0"/>
  </w:num>
  <w:num w:numId="2" w16cid:durableId="1549412464">
    <w:abstractNumId w:val="7"/>
  </w:num>
  <w:num w:numId="3" w16cid:durableId="20866271">
    <w:abstractNumId w:val="4"/>
  </w:num>
  <w:num w:numId="4" w16cid:durableId="1368484561">
    <w:abstractNumId w:val="3"/>
  </w:num>
  <w:num w:numId="5" w16cid:durableId="893085637">
    <w:abstractNumId w:val="6"/>
  </w:num>
  <w:num w:numId="6" w16cid:durableId="106855842">
    <w:abstractNumId w:val="1"/>
  </w:num>
  <w:num w:numId="7" w16cid:durableId="1716080406">
    <w:abstractNumId w:val="8"/>
  </w:num>
  <w:num w:numId="8" w16cid:durableId="663242387">
    <w:abstractNumId w:val="9"/>
  </w:num>
  <w:num w:numId="9" w16cid:durableId="679623056">
    <w:abstractNumId w:val="2"/>
  </w:num>
  <w:num w:numId="10" w16cid:durableId="11125506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05"/>
    <w:rsid w:val="00050B49"/>
    <w:rsid w:val="000577E5"/>
    <w:rsid w:val="000A3605"/>
    <w:rsid w:val="00163105"/>
    <w:rsid w:val="00183024"/>
    <w:rsid w:val="002B723B"/>
    <w:rsid w:val="00527F5C"/>
    <w:rsid w:val="0057299D"/>
    <w:rsid w:val="00631FC0"/>
    <w:rsid w:val="0076006C"/>
    <w:rsid w:val="007D4D64"/>
    <w:rsid w:val="008843B9"/>
    <w:rsid w:val="008A1060"/>
    <w:rsid w:val="008A13DF"/>
    <w:rsid w:val="00917730"/>
    <w:rsid w:val="00930D61"/>
    <w:rsid w:val="009640C8"/>
    <w:rsid w:val="00A65B49"/>
    <w:rsid w:val="00AA6072"/>
    <w:rsid w:val="00DF6704"/>
    <w:rsid w:val="00E67213"/>
    <w:rsid w:val="00EB3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3BD15"/>
  <w15:chartTrackingRefBased/>
  <w15:docId w15:val="{E2CD6EA8-E741-491D-997C-639BC0AB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024"/>
  </w:style>
  <w:style w:type="paragraph" w:styleId="Heading1">
    <w:name w:val="heading 1"/>
    <w:basedOn w:val="Normal"/>
    <w:next w:val="Normal"/>
    <w:link w:val="Heading1Char"/>
    <w:uiPriority w:val="9"/>
    <w:qFormat/>
    <w:rsid w:val="000A36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36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6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36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6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05"/>
    <w:rPr>
      <w:rFonts w:eastAsiaTheme="majorEastAsia" w:cstheme="majorBidi"/>
      <w:color w:val="272727" w:themeColor="text1" w:themeTint="D8"/>
    </w:rPr>
  </w:style>
  <w:style w:type="paragraph" w:styleId="Title">
    <w:name w:val="Title"/>
    <w:basedOn w:val="Normal"/>
    <w:next w:val="Normal"/>
    <w:link w:val="TitleChar"/>
    <w:uiPriority w:val="10"/>
    <w:qFormat/>
    <w:rsid w:val="000A3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05"/>
    <w:pPr>
      <w:spacing w:before="160"/>
      <w:jc w:val="center"/>
    </w:pPr>
    <w:rPr>
      <w:i/>
      <w:iCs/>
      <w:color w:val="404040" w:themeColor="text1" w:themeTint="BF"/>
    </w:rPr>
  </w:style>
  <w:style w:type="character" w:customStyle="1" w:styleId="QuoteChar">
    <w:name w:val="Quote Char"/>
    <w:basedOn w:val="DefaultParagraphFont"/>
    <w:link w:val="Quote"/>
    <w:uiPriority w:val="29"/>
    <w:rsid w:val="000A3605"/>
    <w:rPr>
      <w:i/>
      <w:iCs/>
      <w:color w:val="404040" w:themeColor="text1" w:themeTint="BF"/>
    </w:rPr>
  </w:style>
  <w:style w:type="paragraph" w:styleId="ListParagraph">
    <w:name w:val="List Paragraph"/>
    <w:basedOn w:val="Normal"/>
    <w:uiPriority w:val="34"/>
    <w:qFormat/>
    <w:rsid w:val="000A3605"/>
    <w:pPr>
      <w:ind w:left="720"/>
      <w:contextualSpacing/>
    </w:pPr>
  </w:style>
  <w:style w:type="character" w:styleId="IntenseEmphasis">
    <w:name w:val="Intense Emphasis"/>
    <w:basedOn w:val="DefaultParagraphFont"/>
    <w:uiPriority w:val="21"/>
    <w:qFormat/>
    <w:rsid w:val="000A3605"/>
    <w:rPr>
      <w:i/>
      <w:iCs/>
      <w:color w:val="2F5496" w:themeColor="accent1" w:themeShade="BF"/>
    </w:rPr>
  </w:style>
  <w:style w:type="paragraph" w:styleId="IntenseQuote">
    <w:name w:val="Intense Quote"/>
    <w:basedOn w:val="Normal"/>
    <w:next w:val="Normal"/>
    <w:link w:val="IntenseQuoteChar"/>
    <w:uiPriority w:val="30"/>
    <w:qFormat/>
    <w:rsid w:val="000A3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605"/>
    <w:rPr>
      <w:i/>
      <w:iCs/>
      <w:color w:val="2F5496" w:themeColor="accent1" w:themeShade="BF"/>
    </w:rPr>
  </w:style>
  <w:style w:type="character" w:styleId="IntenseReference">
    <w:name w:val="Intense Reference"/>
    <w:basedOn w:val="DefaultParagraphFont"/>
    <w:uiPriority w:val="32"/>
    <w:qFormat/>
    <w:rsid w:val="000A3605"/>
    <w:rPr>
      <w:b/>
      <w:bCs/>
      <w:smallCaps/>
      <w:color w:val="2F5496" w:themeColor="accent1" w:themeShade="BF"/>
      <w:spacing w:val="5"/>
    </w:rPr>
  </w:style>
  <w:style w:type="table" w:styleId="TableGrid">
    <w:name w:val="Table Grid"/>
    <w:basedOn w:val="TableNormal"/>
    <w:uiPriority w:val="39"/>
    <w:rsid w:val="00631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40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40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C2DC3-1DF3-4099-9243-1C2996139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poovarshar@outlook.com</dc:creator>
  <cp:keywords/>
  <dc:description/>
  <cp:lastModifiedBy>poovarshar@outlook.com</cp:lastModifiedBy>
  <cp:revision>5</cp:revision>
  <dcterms:created xsi:type="dcterms:W3CDTF">2026-03-17T11:38:00Z</dcterms:created>
  <dcterms:modified xsi:type="dcterms:W3CDTF">2026-03-21T05:53:00Z</dcterms:modified>
</cp:coreProperties>
</file>