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7111" w14:textId="393FA80A" w:rsidR="0056166E" w:rsidRDefault="00B569FB" w:rsidP="00B569FB">
      <w:pPr>
        <w:jc w:val="center"/>
        <w:rPr>
          <w:color w:val="FF00FF"/>
          <w:sz w:val="72"/>
          <w:szCs w:val="72"/>
          <w:rtl/>
          <w:lang w:bidi="fa-IR"/>
        </w:rPr>
      </w:pPr>
      <w:r>
        <w:rPr>
          <w:rFonts w:hint="cs"/>
          <w:color w:val="FF00FF"/>
          <w:sz w:val="72"/>
          <w:szCs w:val="72"/>
          <w:rtl/>
          <w:lang w:bidi="fa-IR"/>
        </w:rPr>
        <w:t xml:space="preserve">حجم </w:t>
      </w:r>
      <w:proofErr w:type="spellStart"/>
      <w:r>
        <w:rPr>
          <w:rFonts w:hint="cs"/>
          <w:color w:val="FF00FF"/>
          <w:sz w:val="72"/>
          <w:szCs w:val="72"/>
          <w:rtl/>
          <w:lang w:bidi="fa-IR"/>
        </w:rPr>
        <w:t>معاملات</w:t>
      </w:r>
      <w:proofErr w:type="spellEnd"/>
    </w:p>
    <w:p w14:paraId="5A1E5DB9" w14:textId="094DA492" w:rsidR="00B569FB" w:rsidRDefault="00B569FB" w:rsidP="00B569FB">
      <w:pPr>
        <w:jc w:val="right"/>
        <w:rPr>
          <w:color w:val="6699FF"/>
          <w:sz w:val="44"/>
          <w:szCs w:val="44"/>
          <w:rtl/>
          <w:lang w:bidi="fa-IR"/>
        </w:rPr>
      </w:pPr>
      <w:r>
        <w:rPr>
          <w:rFonts w:hint="cs"/>
          <w:color w:val="6699FF"/>
          <w:sz w:val="44"/>
          <w:szCs w:val="44"/>
          <w:rtl/>
          <w:lang w:bidi="fa-IR"/>
        </w:rPr>
        <w:t xml:space="preserve">در نمودار ها حجم </w:t>
      </w:r>
      <w:proofErr w:type="spellStart"/>
      <w:r>
        <w:rPr>
          <w:rFonts w:hint="cs"/>
          <w:color w:val="6699FF"/>
          <w:sz w:val="44"/>
          <w:szCs w:val="44"/>
          <w:rtl/>
          <w:lang w:bidi="fa-IR"/>
        </w:rPr>
        <w:t>معاملات</w:t>
      </w:r>
      <w:proofErr w:type="spellEnd"/>
      <w:r>
        <w:rPr>
          <w:rFonts w:hint="cs"/>
          <w:color w:val="6699FF"/>
          <w:sz w:val="44"/>
          <w:szCs w:val="44"/>
          <w:rtl/>
          <w:lang w:bidi="fa-IR"/>
        </w:rPr>
        <w:t xml:space="preserve"> با نمودار های میله ای پایین چارت نمایش داده میشود</w:t>
      </w:r>
    </w:p>
    <w:p w14:paraId="02AF2346" w14:textId="45477751" w:rsidR="00B569FB" w:rsidRDefault="00B569FB" w:rsidP="00B569FB">
      <w:pPr>
        <w:jc w:val="right"/>
        <w:rPr>
          <w:color w:val="6699FF"/>
          <w:sz w:val="44"/>
          <w:szCs w:val="44"/>
          <w:rtl/>
          <w:lang w:bidi="fa-IR"/>
        </w:rPr>
      </w:pPr>
      <w:r>
        <w:rPr>
          <w:rFonts w:hint="cs"/>
          <w:color w:val="6699FF"/>
          <w:sz w:val="44"/>
          <w:szCs w:val="44"/>
          <w:rtl/>
          <w:lang w:bidi="fa-IR"/>
        </w:rPr>
        <w:t xml:space="preserve">هر کدام از میله ها نشان دهنده ی حجم معامله در </w:t>
      </w:r>
      <w:proofErr w:type="spellStart"/>
      <w:r>
        <w:rPr>
          <w:rFonts w:hint="cs"/>
          <w:color w:val="6699FF"/>
          <w:sz w:val="44"/>
          <w:szCs w:val="44"/>
          <w:rtl/>
          <w:lang w:bidi="fa-IR"/>
        </w:rPr>
        <w:t>کندل</w:t>
      </w:r>
      <w:proofErr w:type="spellEnd"/>
      <w:r>
        <w:rPr>
          <w:rFonts w:hint="cs"/>
          <w:color w:val="6699FF"/>
          <w:sz w:val="44"/>
          <w:szCs w:val="44"/>
          <w:rtl/>
          <w:lang w:bidi="fa-IR"/>
        </w:rPr>
        <w:t xml:space="preserve"> نظیر به ان هستند</w:t>
      </w:r>
    </w:p>
    <w:p w14:paraId="61B92D79" w14:textId="0C84347D" w:rsidR="00B569FB" w:rsidRDefault="00B569FB" w:rsidP="00B569FB">
      <w:pPr>
        <w:jc w:val="right"/>
        <w:rPr>
          <w:color w:val="6699FF"/>
          <w:sz w:val="44"/>
          <w:szCs w:val="44"/>
          <w:rtl/>
          <w:lang w:bidi="fa-IR"/>
        </w:rPr>
      </w:pPr>
      <w:r>
        <w:rPr>
          <w:rFonts w:hint="cs"/>
          <w:color w:val="6699FF"/>
          <w:sz w:val="44"/>
          <w:szCs w:val="44"/>
          <w:rtl/>
          <w:lang w:bidi="fa-IR"/>
        </w:rPr>
        <w:t xml:space="preserve">1_افزایش حجم </w:t>
      </w:r>
      <w:proofErr w:type="spellStart"/>
      <w:r>
        <w:rPr>
          <w:rFonts w:hint="cs"/>
          <w:color w:val="6699FF"/>
          <w:sz w:val="44"/>
          <w:szCs w:val="44"/>
          <w:rtl/>
          <w:lang w:bidi="fa-IR"/>
        </w:rPr>
        <w:t>معاملات</w:t>
      </w:r>
      <w:proofErr w:type="spellEnd"/>
      <w:r>
        <w:rPr>
          <w:rFonts w:hint="cs"/>
          <w:color w:val="6699FF"/>
          <w:sz w:val="44"/>
          <w:szCs w:val="44"/>
          <w:rtl/>
          <w:lang w:bidi="fa-IR"/>
        </w:rPr>
        <w:t xml:space="preserve"> در روند جاری نشانگر این است که احتمالا روند صعودی ادامه دار است</w:t>
      </w:r>
    </w:p>
    <w:p w14:paraId="46DE5FC6" w14:textId="71F27646" w:rsidR="00B569FB" w:rsidRDefault="00B569FB" w:rsidP="00B569FB">
      <w:pPr>
        <w:jc w:val="right"/>
        <w:rPr>
          <w:color w:val="6699FF"/>
          <w:sz w:val="44"/>
          <w:szCs w:val="44"/>
          <w:rtl/>
          <w:lang w:bidi="fa-IR"/>
        </w:rPr>
      </w:pPr>
      <w:r>
        <w:rPr>
          <w:rFonts w:hint="cs"/>
          <w:color w:val="6699FF"/>
          <w:sz w:val="44"/>
          <w:szCs w:val="44"/>
          <w:rtl/>
          <w:lang w:bidi="fa-IR"/>
        </w:rPr>
        <w:t xml:space="preserve">2_کاهش حجم </w:t>
      </w:r>
      <w:proofErr w:type="spellStart"/>
      <w:r>
        <w:rPr>
          <w:rFonts w:hint="cs"/>
          <w:color w:val="6699FF"/>
          <w:sz w:val="44"/>
          <w:szCs w:val="44"/>
          <w:rtl/>
          <w:lang w:bidi="fa-IR"/>
        </w:rPr>
        <w:t>معا</w:t>
      </w:r>
      <w:r w:rsidR="002669A2">
        <w:rPr>
          <w:rFonts w:hint="cs"/>
          <w:color w:val="6699FF"/>
          <w:sz w:val="44"/>
          <w:szCs w:val="44"/>
          <w:rtl/>
          <w:lang w:bidi="fa-IR"/>
        </w:rPr>
        <w:t>ملات</w:t>
      </w:r>
      <w:proofErr w:type="spellEnd"/>
      <w:r w:rsidR="002669A2">
        <w:rPr>
          <w:rFonts w:hint="cs"/>
          <w:color w:val="6699FF"/>
          <w:sz w:val="44"/>
          <w:szCs w:val="44"/>
          <w:rtl/>
          <w:lang w:bidi="fa-IR"/>
        </w:rPr>
        <w:t xml:space="preserve"> در روند جاری نشانگر این است که احتمالا روند تغییر کند</w:t>
      </w:r>
    </w:p>
    <w:p w14:paraId="7DB048AC" w14:textId="1E72B8F1" w:rsidR="002669A2" w:rsidRDefault="002669A2" w:rsidP="00B569FB">
      <w:pPr>
        <w:jc w:val="right"/>
        <w:rPr>
          <w:color w:val="6699FF"/>
          <w:sz w:val="44"/>
          <w:szCs w:val="44"/>
          <w:rtl/>
          <w:lang w:bidi="fa-IR"/>
        </w:rPr>
      </w:pPr>
      <w:r>
        <w:rPr>
          <w:rFonts w:hint="cs"/>
          <w:color w:val="6699FF"/>
          <w:sz w:val="44"/>
          <w:szCs w:val="44"/>
          <w:rtl/>
          <w:lang w:bidi="fa-IR"/>
        </w:rPr>
        <w:t>3_حجم معمولا جلوتر از قیمت است یعنی فشار صعود یا نزول اغلب زود تر از قیمت به حجم میرسد</w:t>
      </w:r>
    </w:p>
    <w:p w14:paraId="322DA7AE" w14:textId="034812AE" w:rsidR="002669A2" w:rsidRDefault="002669A2" w:rsidP="00B569FB">
      <w:pPr>
        <w:jc w:val="right"/>
        <w:rPr>
          <w:color w:val="ED7D31" w:themeColor="accent2"/>
          <w:sz w:val="44"/>
          <w:szCs w:val="44"/>
          <w:rtl/>
          <w:lang w:bidi="fa-IR"/>
        </w:rPr>
      </w:pPr>
      <w:r>
        <w:rPr>
          <w:rFonts w:hint="cs"/>
          <w:color w:val="ED7D31" w:themeColor="accent2"/>
          <w:sz w:val="44"/>
          <w:szCs w:val="44"/>
          <w:rtl/>
          <w:lang w:bidi="fa-IR"/>
        </w:rPr>
        <w:t>4_هر بار که در کف حجم افزایش قابل ملاحظه ای دارد صعود سهم را شاهد خواهیم بود</w:t>
      </w:r>
    </w:p>
    <w:p w14:paraId="7F015973" w14:textId="7C934557" w:rsidR="008A41DA" w:rsidRDefault="008A41DA" w:rsidP="00B569FB">
      <w:pPr>
        <w:jc w:val="right"/>
        <w:rPr>
          <w:color w:val="ED7D31" w:themeColor="accent2"/>
          <w:sz w:val="44"/>
          <w:szCs w:val="44"/>
          <w:rtl/>
          <w:lang w:bidi="fa-IR"/>
        </w:rPr>
      </w:pPr>
      <w:r>
        <w:rPr>
          <w:rFonts w:hint="cs"/>
          <w:color w:val="ED7D31" w:themeColor="accent2"/>
          <w:sz w:val="44"/>
          <w:szCs w:val="44"/>
          <w:rtl/>
          <w:lang w:bidi="fa-IR"/>
        </w:rPr>
        <w:t xml:space="preserve">5_در روند های صعودی دقت داشته </w:t>
      </w:r>
      <w:proofErr w:type="spellStart"/>
      <w:r>
        <w:rPr>
          <w:rFonts w:hint="cs"/>
          <w:color w:val="ED7D31" w:themeColor="accent2"/>
          <w:sz w:val="44"/>
          <w:szCs w:val="44"/>
          <w:rtl/>
          <w:lang w:bidi="fa-IR"/>
        </w:rPr>
        <w:t>باشین</w:t>
      </w:r>
      <w:proofErr w:type="spellEnd"/>
      <w:r>
        <w:rPr>
          <w:rFonts w:hint="cs"/>
          <w:color w:val="ED7D31" w:themeColor="accent2"/>
          <w:sz w:val="44"/>
          <w:szCs w:val="44"/>
          <w:rtl/>
          <w:lang w:bidi="fa-IR"/>
        </w:rPr>
        <w:t xml:space="preserve"> که حجم هم افزایش داشته باشه</w:t>
      </w:r>
    </w:p>
    <w:p w14:paraId="38D80AEC" w14:textId="5327E45D" w:rsidR="008A41DA" w:rsidRDefault="008A41DA" w:rsidP="00B569FB">
      <w:pPr>
        <w:jc w:val="right"/>
        <w:rPr>
          <w:color w:val="ED7D31" w:themeColor="accent2"/>
          <w:sz w:val="44"/>
          <w:szCs w:val="44"/>
          <w:rtl/>
          <w:lang w:bidi="fa-IR"/>
        </w:rPr>
      </w:pPr>
    </w:p>
    <w:p w14:paraId="6E16F04C" w14:textId="77777777" w:rsidR="00590763" w:rsidRDefault="008A41DA" w:rsidP="008A41DA">
      <w:pPr>
        <w:rPr>
          <w:color w:val="FFD966" w:themeColor="accent4" w:themeTint="99"/>
          <w:sz w:val="56"/>
          <w:szCs w:val="56"/>
          <w:rtl/>
          <w:lang w:bidi="fa-IR"/>
        </w:rPr>
      </w:pPr>
      <w:proofErr w:type="spellStart"/>
      <w:r>
        <w:rPr>
          <w:rFonts w:hint="cs"/>
          <w:color w:val="FFD966" w:themeColor="accent4" w:themeTint="99"/>
          <w:sz w:val="56"/>
          <w:szCs w:val="56"/>
          <w:rtl/>
          <w:lang w:bidi="fa-IR"/>
        </w:rPr>
        <w:t>اندیکاتو</w:t>
      </w:r>
      <w:r w:rsidR="00590763">
        <w:rPr>
          <w:rFonts w:hint="cs"/>
          <w:color w:val="FFD966" w:themeColor="accent4" w:themeTint="99"/>
          <w:sz w:val="56"/>
          <w:szCs w:val="56"/>
          <w:rtl/>
          <w:lang w:bidi="fa-IR"/>
        </w:rPr>
        <w:t>ر</w:t>
      </w:r>
      <w:proofErr w:type="spellEnd"/>
      <w:r w:rsidR="00590763">
        <w:rPr>
          <w:rFonts w:hint="cs"/>
          <w:color w:val="FFD966" w:themeColor="accent4" w:themeTint="99"/>
          <w:sz w:val="56"/>
          <w:szCs w:val="56"/>
          <w:rtl/>
          <w:lang w:bidi="fa-IR"/>
        </w:rPr>
        <w:t xml:space="preserve"> او بی وی</w:t>
      </w:r>
    </w:p>
    <w:p w14:paraId="014768C4" w14:textId="65ECE472" w:rsidR="00590763" w:rsidRDefault="00590763" w:rsidP="00590763">
      <w:pPr>
        <w:jc w:val="right"/>
        <w:rPr>
          <w:color w:val="9CC2E5" w:themeColor="accent5" w:themeTint="99"/>
          <w:sz w:val="48"/>
          <w:szCs w:val="48"/>
          <w:rtl/>
          <w:lang w:bidi="fa-IR"/>
        </w:rPr>
      </w:pPr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 xml:space="preserve">معمولا </w:t>
      </w:r>
      <w:proofErr w:type="spellStart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 xml:space="preserve"> ها در این </w:t>
      </w:r>
      <w:proofErr w:type="spellStart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 xml:space="preserve"> اخطار تلقی میشوند</w:t>
      </w:r>
    </w:p>
    <w:p w14:paraId="4C04C87F" w14:textId="71EF76B1" w:rsidR="00590763" w:rsidRDefault="00590763" w:rsidP="00590763">
      <w:pPr>
        <w:jc w:val="right"/>
        <w:rPr>
          <w:rFonts w:hint="cs"/>
          <w:color w:val="9CC2E5" w:themeColor="accent5" w:themeTint="99"/>
          <w:sz w:val="48"/>
          <w:szCs w:val="48"/>
          <w:rtl/>
          <w:lang w:bidi="fa-IR"/>
        </w:rPr>
      </w:pPr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 xml:space="preserve">در خط روند </w:t>
      </w:r>
      <w:proofErr w:type="spellStart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 xml:space="preserve"> او بی وی توجه داشته باشید(البته با حجم مبنا و قانون </w:t>
      </w:r>
      <w:proofErr w:type="spellStart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>هاش</w:t>
      </w:r>
      <w:proofErr w:type="spellEnd"/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 xml:space="preserve"> خیلی قوی نیست )</w:t>
      </w:r>
    </w:p>
    <w:p w14:paraId="183D5BEC" w14:textId="0AA951C6" w:rsidR="00590763" w:rsidRDefault="00590763" w:rsidP="00590763">
      <w:pPr>
        <w:jc w:val="right"/>
        <w:rPr>
          <w:color w:val="9CC2E5" w:themeColor="accent5" w:themeTint="99"/>
          <w:sz w:val="48"/>
          <w:szCs w:val="48"/>
          <w:rtl/>
          <w:lang w:bidi="fa-IR"/>
        </w:rPr>
      </w:pPr>
      <w:r>
        <w:rPr>
          <w:rFonts w:hint="cs"/>
          <w:color w:val="9CC2E5" w:themeColor="accent5" w:themeTint="99"/>
          <w:sz w:val="48"/>
          <w:szCs w:val="48"/>
          <w:rtl/>
          <w:lang w:bidi="fa-IR"/>
        </w:rPr>
        <w:t>ادامه خواهد داشت ...</w:t>
      </w:r>
    </w:p>
    <w:p w14:paraId="1CB2DAF2" w14:textId="14862A5E" w:rsidR="00590763" w:rsidRDefault="00590763" w:rsidP="00590763">
      <w:pPr>
        <w:jc w:val="right"/>
        <w:rPr>
          <w:color w:val="9CC2E5" w:themeColor="accent5" w:themeTint="99"/>
          <w:sz w:val="48"/>
          <w:szCs w:val="48"/>
          <w:rtl/>
          <w:lang w:bidi="fa-IR"/>
        </w:rPr>
      </w:pPr>
    </w:p>
    <w:p w14:paraId="7A141151" w14:textId="77777777" w:rsidR="00590763" w:rsidRPr="00590763" w:rsidRDefault="00590763" w:rsidP="00590763">
      <w:pPr>
        <w:jc w:val="right"/>
        <w:rPr>
          <w:color w:val="2E74B5" w:themeColor="accent5" w:themeShade="BF"/>
          <w:sz w:val="48"/>
          <w:szCs w:val="48"/>
          <w:lang w:bidi="fa-IR"/>
        </w:rPr>
      </w:pPr>
    </w:p>
    <w:p w14:paraId="3B206C70" w14:textId="77777777" w:rsidR="00590763" w:rsidRDefault="00590763" w:rsidP="00590763">
      <w:pPr>
        <w:jc w:val="right"/>
        <w:rPr>
          <w:color w:val="FFD966" w:themeColor="accent4" w:themeTint="99"/>
          <w:sz w:val="48"/>
          <w:szCs w:val="48"/>
          <w:rtl/>
          <w:lang w:bidi="fa-IR"/>
        </w:rPr>
      </w:pPr>
    </w:p>
    <w:p w14:paraId="3C709B74" w14:textId="33436257" w:rsidR="008A41DA" w:rsidRPr="008A41DA" w:rsidRDefault="008A41DA" w:rsidP="00590763">
      <w:pPr>
        <w:jc w:val="right"/>
        <w:rPr>
          <w:rFonts w:hint="cs"/>
          <w:color w:val="FFD966" w:themeColor="accent4" w:themeTint="99"/>
          <w:sz w:val="56"/>
          <w:szCs w:val="56"/>
          <w:rtl/>
          <w:lang w:bidi="fa-IR"/>
        </w:rPr>
      </w:pPr>
      <w:r>
        <w:rPr>
          <w:rFonts w:hint="cs"/>
          <w:color w:val="FFD966" w:themeColor="accent4" w:themeTint="99"/>
          <w:sz w:val="56"/>
          <w:szCs w:val="56"/>
          <w:rtl/>
          <w:lang w:bidi="fa-IR"/>
        </w:rPr>
        <w:t xml:space="preserve"> </w:t>
      </w:r>
      <w:r w:rsidR="00590763">
        <w:rPr>
          <w:rFonts w:hint="cs"/>
          <w:color w:val="FFD966" w:themeColor="accent4" w:themeTint="99"/>
          <w:sz w:val="56"/>
          <w:szCs w:val="56"/>
          <w:rtl/>
          <w:lang w:bidi="fa-IR"/>
        </w:rPr>
        <w:t xml:space="preserve"> </w:t>
      </w:r>
    </w:p>
    <w:sectPr w:rsidR="008A41DA" w:rsidRPr="008A41DA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24"/>
    <w:rsid w:val="000C7024"/>
    <w:rsid w:val="002669A2"/>
    <w:rsid w:val="0056166E"/>
    <w:rsid w:val="00590763"/>
    <w:rsid w:val="00875BBB"/>
    <w:rsid w:val="008A41DA"/>
    <w:rsid w:val="00B17359"/>
    <w:rsid w:val="00B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7A7CBC"/>
  <w15:chartTrackingRefBased/>
  <w15:docId w15:val="{A774DDC4-6DE8-47BC-83A9-419B7A5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4</cp:revision>
  <dcterms:created xsi:type="dcterms:W3CDTF">2020-09-03T10:48:00Z</dcterms:created>
  <dcterms:modified xsi:type="dcterms:W3CDTF">2020-09-03T11:34:00Z</dcterms:modified>
</cp:coreProperties>
</file>