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6A140" w14:textId="77777777" w:rsidR="00C4414D" w:rsidRDefault="00C4414D" w:rsidP="007C18FA">
      <w:pPr>
        <w:shd w:val="clear" w:color="auto" w:fill="FFFFFF" w:themeFill="background1"/>
        <w:tabs>
          <w:tab w:val="right" w:pos="9027"/>
        </w:tabs>
      </w:pPr>
      <w:bookmarkStart w:id="0" w:name="_GoBack"/>
      <w:bookmarkEnd w:id="0"/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923"/>
        <w:gridCol w:w="2922"/>
        <w:gridCol w:w="2920"/>
      </w:tblGrid>
      <w:tr w:rsidR="00C4414D" w:rsidRPr="00FA5F58" w14:paraId="44A42302" w14:textId="77777777" w:rsidTr="007C18FA">
        <w:trPr>
          <w:trHeight w:val="1200"/>
        </w:trPr>
        <w:tc>
          <w:tcPr>
            <w:tcW w:w="1667" w:type="pct"/>
            <w:shd w:val="clear" w:color="auto" w:fill="FFFFFF" w:themeFill="background1"/>
            <w:vAlign w:val="center"/>
          </w:tcPr>
          <w:p w14:paraId="3B74FD3A" w14:textId="78E0C5E0" w:rsidR="00C4414D" w:rsidRPr="00FA5F58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14:paraId="12235FE8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shd w:val="clear" w:color="auto" w:fill="FFFFFF" w:themeFill="background1"/>
            <w:vAlign w:val="center"/>
          </w:tcPr>
          <w:p w14:paraId="722305D8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7C18FA">
        <w:trPr>
          <w:trHeight w:val="2310"/>
        </w:trPr>
        <w:tc>
          <w:tcPr>
            <w:tcW w:w="5000" w:type="pct"/>
            <w:gridSpan w:val="3"/>
            <w:shd w:val="clear" w:color="auto" w:fill="FFFFFF" w:themeFill="background1"/>
          </w:tcPr>
          <w:p w14:paraId="67DFE129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7C18FA">
            <w:pPr>
              <w:shd w:val="clear" w:color="auto" w:fill="FFFFFF" w:themeFill="background1"/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7C18FA">
            <w:pPr>
              <w:shd w:val="clear" w:color="auto" w:fill="FFFFFF" w:themeFill="background1"/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41B3B270" w:rsidR="00C4414D" w:rsidRDefault="007C18FA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ریاضیات مهندسی</w:t>
            </w:r>
          </w:p>
          <w:p w14:paraId="5105EACA" w14:textId="77777777" w:rsidR="00C4414D" w:rsidRPr="00AA0E7C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1DA1AC3" w:rsidR="00C4414D" w:rsidRPr="00AA0E7C" w:rsidRDefault="008704AC" w:rsidP="007C18FA">
            <w:pPr>
              <w:shd w:val="clear" w:color="auto" w:fill="FFFFFF" w:themeFill="background1"/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 تمرین کامپیوتری 1</w:t>
            </w:r>
          </w:p>
          <w:p w14:paraId="70EE82D1" w14:textId="77777777" w:rsidR="00C4414D" w:rsidRPr="00FA5F58" w:rsidRDefault="00C4414D" w:rsidP="007C18FA">
            <w:pPr>
              <w:shd w:val="clear" w:color="auto" w:fill="FFFFFF" w:themeFill="background1"/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7C18FA">
      <w:pPr>
        <w:shd w:val="clear" w:color="auto" w:fill="FFFFFF" w:themeFill="background1"/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48"/>
        <w:gridCol w:w="2517"/>
      </w:tblGrid>
      <w:tr w:rsidR="00C4414D" w:rsidRPr="00FA5F58" w14:paraId="545628EA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771138B2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0E1318D1" w14:textId="77777777" w:rsidR="00C4414D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>نام و نام خانوادگی</w:t>
            </w:r>
            <w:r w:rsidR="008704AC">
              <w:rPr>
                <w:rFonts w:ascii="Calibri" w:eastAsia="Calibri" w:hAnsi="Calibri"/>
                <w:szCs w:val="24"/>
                <w:lang w:bidi="fa-IR"/>
              </w:rPr>
              <w:t xml:space="preserve"> </w:t>
            </w:r>
            <w:r w:rsidR="008704AC">
              <w:rPr>
                <w:rFonts w:ascii="Calibri" w:eastAsia="Calibri" w:hAnsi="Calibri" w:hint="cs"/>
                <w:szCs w:val="24"/>
                <w:rtl/>
                <w:lang w:bidi="fa-IR"/>
              </w:rPr>
              <w:t xml:space="preserve"> </w:t>
            </w:r>
          </w:p>
          <w:p w14:paraId="6AB8F32E" w14:textId="138A87B1" w:rsidR="008704AC" w:rsidRPr="007C18FA" w:rsidRDefault="008704AC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>
              <w:rPr>
                <w:rFonts w:ascii="Calibri" w:eastAsia="Calibri" w:hAnsi="Calibri" w:hint="cs"/>
                <w:szCs w:val="24"/>
                <w:rtl/>
                <w:lang w:bidi="fa-IR"/>
              </w:rPr>
              <w:t>محمد پویا افشاری</w:t>
            </w:r>
          </w:p>
        </w:tc>
      </w:tr>
      <w:tr w:rsidR="00C4414D" w:rsidRPr="00FA5F58" w14:paraId="7F77A7F9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467E3DF9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448454A9" w14:textId="77777777" w:rsidR="00C4414D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>شماره‌ دانشجویی</w:t>
            </w:r>
          </w:p>
          <w:p w14:paraId="741C5F0F" w14:textId="23B0BC8D" w:rsidR="008704AC" w:rsidRPr="007C18FA" w:rsidRDefault="008704AC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>
              <w:rPr>
                <w:rFonts w:ascii="Calibri" w:eastAsia="Calibri" w:hAnsi="Calibri" w:hint="cs"/>
                <w:szCs w:val="24"/>
                <w:rtl/>
                <w:lang w:bidi="fa-IR"/>
              </w:rPr>
              <w:t>810198577</w:t>
            </w:r>
          </w:p>
        </w:tc>
      </w:tr>
      <w:tr w:rsidR="00C4414D" w:rsidRPr="00FA5F58" w14:paraId="7F65426F" w14:textId="77777777" w:rsidTr="007C18FA">
        <w:trPr>
          <w:trHeight w:val="557"/>
          <w:jc w:val="center"/>
        </w:trPr>
        <w:tc>
          <w:tcPr>
            <w:tcW w:w="3564" w:type="pct"/>
            <w:shd w:val="clear" w:color="auto" w:fill="FFFFFF" w:themeFill="background1"/>
          </w:tcPr>
          <w:p w14:paraId="2C740075" w14:textId="77777777" w:rsidR="00C4414D" w:rsidRPr="00A73411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shd w:val="clear" w:color="auto" w:fill="FFFFFF" w:themeFill="background1"/>
            <w:vAlign w:val="center"/>
          </w:tcPr>
          <w:p w14:paraId="0F7E1BC7" w14:textId="77777777" w:rsidR="00C4414D" w:rsidRDefault="00C4414D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lang w:bidi="fa-IR"/>
              </w:rPr>
            </w:pPr>
            <w:r w:rsidRPr="007C18FA">
              <w:rPr>
                <w:rFonts w:ascii="Calibri" w:eastAsia="Calibri" w:hAnsi="Calibri" w:hint="cs"/>
                <w:szCs w:val="24"/>
                <w:rtl/>
                <w:lang w:bidi="fa-IR"/>
              </w:rPr>
              <w:t xml:space="preserve">تاریخ ارسال گزارش </w:t>
            </w:r>
          </w:p>
          <w:p w14:paraId="79424BDC" w14:textId="4A905047" w:rsidR="00BA09F5" w:rsidRPr="007C18FA" w:rsidRDefault="00742543" w:rsidP="007C18FA">
            <w:pPr>
              <w:shd w:val="clear" w:color="auto" w:fill="FFFFFF" w:themeFill="background1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Cs w:val="24"/>
                <w:rtl/>
                <w:lang w:bidi="fa-IR"/>
              </w:rPr>
            </w:pPr>
            <w:r>
              <w:rPr>
                <w:rFonts w:ascii="Calibri" w:eastAsia="Calibri" w:hAnsi="Calibri" w:hint="cs"/>
                <w:szCs w:val="24"/>
                <w:rtl/>
                <w:lang w:bidi="fa-IR"/>
              </w:rPr>
              <w:t>9</w:t>
            </w:r>
            <w:r w:rsidR="00BA09F5">
              <w:rPr>
                <w:rFonts w:ascii="Calibri" w:eastAsia="Calibri" w:hAnsi="Calibri" w:hint="cs"/>
                <w:szCs w:val="24"/>
                <w:rtl/>
                <w:lang w:bidi="fa-IR"/>
              </w:rPr>
              <w:t xml:space="preserve"> خرداد 1400</w:t>
            </w:r>
          </w:p>
        </w:tc>
      </w:tr>
    </w:tbl>
    <w:p w14:paraId="6AB2A4EB" w14:textId="77777777" w:rsidR="00C4414D" w:rsidRPr="00FA5F58" w:rsidRDefault="00C4414D" w:rsidP="007C18FA">
      <w:pPr>
        <w:shd w:val="clear" w:color="auto" w:fill="FFFFFF" w:themeFill="background1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7C18FA">
      <w:pPr>
        <w:shd w:val="clear" w:color="auto" w:fill="FFFFFF" w:themeFill="background1"/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618A3BF" w:rsidR="009C6454" w:rsidRPr="00681409" w:rsidRDefault="009C6454" w:rsidP="007C18FA">
          <w:pPr>
            <w:pStyle w:val="TOCHeading"/>
            <w:shd w:val="clear" w:color="auto" w:fill="FFFFFF" w:themeFill="background1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</w:t>
          </w:r>
          <w:r w:rsidR="00EB4338">
            <w:rPr>
              <w:rFonts w:cs="B Nazanin" w:hint="cs"/>
              <w:b/>
              <w:bCs/>
              <w:rtl/>
            </w:rPr>
            <w:t>ؤ</w:t>
          </w:r>
          <w:r w:rsidR="005D3ABE">
            <w:rPr>
              <w:rFonts w:cs="B Nazanin" w:hint="cs"/>
              <w:b/>
              <w:bCs/>
              <w:rtl/>
            </w:rPr>
            <w:t>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(لطفاً پس از تکمیل گزارش</w:t>
          </w:r>
          <w:r w:rsid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،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 xml:space="preserve"> این فهرست را به</w:t>
          </w:r>
          <w:r w:rsidR="00B56C1E" w:rsidRPr="005D2CC9">
            <w:rPr>
              <w:rFonts w:cs="B Nazanin"/>
              <w:sz w:val="28"/>
              <w:szCs w:val="28"/>
              <w:u w:val="single"/>
              <w:rtl/>
              <w:lang w:bidi="fa-IR"/>
            </w:rPr>
            <w:softHyphen/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روز کنید</w:t>
          </w:r>
          <w:r w:rsidR="00DF5B84" w:rsidRPr="005D2CC9">
            <w:rPr>
              <w:rFonts w:cs="B Nazanin"/>
              <w:sz w:val="28"/>
              <w:szCs w:val="28"/>
              <w:u w:val="single"/>
              <w:lang w:bidi="fa-IR"/>
            </w:rPr>
            <w:t>.</w:t>
          </w:r>
          <w:r w:rsidR="00B56C1E" w:rsidRPr="005D2CC9">
            <w:rPr>
              <w:rFonts w:cs="B Nazanin" w:hint="cs"/>
              <w:sz w:val="28"/>
              <w:szCs w:val="28"/>
              <w:u w:val="single"/>
              <w:rtl/>
              <w:lang w:bidi="fa-IR"/>
            </w:rPr>
            <w:t>)</w:t>
          </w:r>
        </w:p>
        <w:p w14:paraId="285D66F1" w14:textId="4157AE09" w:rsidR="00C7269B" w:rsidRDefault="009C6454" w:rsidP="00BA09F5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32834855" w:history="1">
            <w:r w:rsidR="00C7269B" w:rsidRPr="00781FD5">
              <w:rPr>
                <w:rStyle w:val="Hyperlink"/>
                <w:noProof/>
                <w:rtl/>
              </w:rPr>
              <w:t xml:space="preserve">سوال 1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</w:t>
            </w:r>
            <w:r w:rsidR="00BA09F5">
              <w:rPr>
                <w:rStyle w:val="Hyperlink"/>
                <w:rFonts w:hint="cs"/>
                <w:noProof/>
                <w:rtl/>
              </w:rPr>
              <w:t xml:space="preserve">آشنایی با نرم افزار متلب </w:t>
            </w:r>
            <w:r w:rsidR="00C7269B">
              <w:rPr>
                <w:noProof/>
                <w:webHidden/>
                <w:rtl/>
              </w:rPr>
              <w:tab/>
            </w:r>
            <w:r w:rsidR="00C7269B">
              <w:rPr>
                <w:noProof/>
                <w:webHidden/>
                <w:rtl/>
              </w:rPr>
              <w:fldChar w:fldCharType="begin"/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</w:rPr>
              <w:instrText>PAGEREF</w:instrText>
            </w:r>
            <w:r w:rsidR="00C7269B">
              <w:rPr>
                <w:noProof/>
                <w:webHidden/>
                <w:rtl/>
              </w:rPr>
              <w:instrText xml:space="preserve"> _</w:instrText>
            </w:r>
            <w:r w:rsidR="00C7269B">
              <w:rPr>
                <w:noProof/>
                <w:webHidden/>
              </w:rPr>
              <w:instrText>Toc32834855 \h</w:instrText>
            </w:r>
            <w:r w:rsidR="00C7269B">
              <w:rPr>
                <w:noProof/>
                <w:webHidden/>
                <w:rtl/>
              </w:rPr>
              <w:instrText xml:space="preserve"> </w:instrText>
            </w:r>
            <w:r w:rsidR="00C7269B">
              <w:rPr>
                <w:noProof/>
                <w:webHidden/>
                <w:rtl/>
              </w:rPr>
            </w:r>
            <w:r w:rsidR="00C7269B">
              <w:rPr>
                <w:noProof/>
                <w:webHidden/>
                <w:rtl/>
              </w:rPr>
              <w:fldChar w:fldCharType="separate"/>
            </w:r>
            <w:r w:rsidR="005A0492">
              <w:rPr>
                <w:noProof/>
                <w:webHidden/>
                <w:rtl/>
              </w:rPr>
              <w:t>3</w:t>
            </w:r>
            <w:r w:rsidR="00C7269B">
              <w:rPr>
                <w:noProof/>
                <w:webHidden/>
                <w:rtl/>
              </w:rPr>
              <w:fldChar w:fldCharType="end"/>
            </w:r>
          </w:hyperlink>
        </w:p>
        <w:p w14:paraId="2242E300" w14:textId="0DA5D924" w:rsidR="00C7269B" w:rsidRDefault="004E772C" w:rsidP="00D440D7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6" w:history="1">
            <w:r w:rsidR="00C7269B" w:rsidRPr="00781FD5">
              <w:rPr>
                <w:rStyle w:val="Hyperlink"/>
                <w:noProof/>
                <w:rtl/>
              </w:rPr>
              <w:t xml:space="preserve">سوال ۲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C7269B" w:rsidRPr="00781FD5">
              <w:rPr>
                <w:rStyle w:val="Hyperlink"/>
                <w:noProof/>
                <w:rtl/>
              </w:rPr>
              <w:t xml:space="preserve"> </w:t>
            </w:r>
            <w:r w:rsidR="00BA09F5">
              <w:rPr>
                <w:rStyle w:val="Hyperlink"/>
                <w:rFonts w:hint="cs"/>
                <w:noProof/>
                <w:rtl/>
              </w:rPr>
              <w:t xml:space="preserve">پردازش وضعیت خواب </w:t>
            </w:r>
            <w:r w:rsidR="00C7269B">
              <w:rPr>
                <w:noProof/>
                <w:webHidden/>
                <w:rtl/>
              </w:rPr>
              <w:tab/>
            </w:r>
            <w:r w:rsidR="00D440D7">
              <w:rPr>
                <w:rFonts w:hint="cs"/>
                <w:noProof/>
                <w:webHidden/>
                <w:rtl/>
              </w:rPr>
              <w:t>6</w:t>
            </w:r>
          </w:hyperlink>
        </w:p>
        <w:p w14:paraId="7B0B3A5B" w14:textId="3AF3F424" w:rsidR="00C7269B" w:rsidRDefault="004E772C" w:rsidP="00E118E3">
          <w:pPr>
            <w:pStyle w:val="TOC1"/>
            <w:shd w:val="clear" w:color="auto" w:fill="FFFFFF" w:themeFill="background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32834857" w:history="1">
            <w:r w:rsidR="00C7269B" w:rsidRPr="00781FD5">
              <w:rPr>
                <w:rStyle w:val="Hyperlink"/>
                <w:noProof/>
                <w:rtl/>
              </w:rPr>
              <w:t xml:space="preserve">سوال 3 </w:t>
            </w:r>
            <w:r w:rsidR="00C7269B" w:rsidRPr="00781FD5">
              <w:rPr>
                <w:rStyle w:val="Hyperlink"/>
                <w:rFonts w:ascii="Times New Roman" w:hAnsi="Times New Roman" w:cs="Times New Roman"/>
                <w:noProof/>
                <w:rtl/>
              </w:rPr>
              <w:t>–</w:t>
            </w:r>
            <w:r w:rsidR="00BA09F5">
              <w:rPr>
                <w:rStyle w:val="Hyperlink"/>
                <w:rFonts w:hint="cs"/>
                <w:noProof/>
                <w:rtl/>
              </w:rPr>
              <w:t>پردازش صدا و موسیقی</w:t>
            </w:r>
            <w:r w:rsidR="00C7269B">
              <w:rPr>
                <w:noProof/>
                <w:webHidden/>
                <w:rtl/>
              </w:rPr>
              <w:tab/>
            </w:r>
            <w:r w:rsidR="00E118E3">
              <w:rPr>
                <w:noProof/>
                <w:webHidden/>
              </w:rPr>
              <w:t>9</w:t>
            </w:r>
          </w:hyperlink>
        </w:p>
        <w:p w14:paraId="216D8B8E" w14:textId="154AA9A3" w:rsidR="009C6454" w:rsidRDefault="009C6454" w:rsidP="007C18FA">
          <w:pPr>
            <w:shd w:val="clear" w:color="auto" w:fill="FFFFFF" w:themeFill="background1"/>
          </w:pPr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7C18FA">
      <w:pPr>
        <w:shd w:val="clear" w:color="auto" w:fill="FFFFFF" w:themeFill="background1"/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27D8DD63" w:rsidR="00537691" w:rsidRPr="007C18FA" w:rsidRDefault="00BB386A" w:rsidP="00BA09F5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1" w:name="_Toc32834855"/>
      <w:r w:rsidRPr="007C18FA">
        <w:rPr>
          <w:rFonts w:cs="B Titr" w:hint="cs"/>
          <w:sz w:val="24"/>
          <w:szCs w:val="28"/>
          <w:rtl/>
        </w:rPr>
        <w:lastRenderedPageBreak/>
        <w:t>سوال 1</w:t>
      </w:r>
      <w:r w:rsidR="005F6696" w:rsidRPr="007C18FA">
        <w:rPr>
          <w:rFonts w:cs="B Titr" w:hint="cs"/>
          <w:sz w:val="24"/>
          <w:szCs w:val="28"/>
          <w:rtl/>
        </w:rPr>
        <w:t xml:space="preserve"> </w:t>
      </w:r>
      <w:r w:rsidR="005F6696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="005F6696" w:rsidRPr="007C18FA">
        <w:rPr>
          <w:rFonts w:cs="B Titr" w:hint="cs"/>
          <w:sz w:val="24"/>
          <w:szCs w:val="28"/>
          <w:rtl/>
        </w:rPr>
        <w:t xml:space="preserve"> </w:t>
      </w:r>
      <w:bookmarkEnd w:id="1"/>
      <w:r w:rsidR="00BA09F5">
        <w:rPr>
          <w:rFonts w:cs="B Titr" w:hint="cs"/>
          <w:sz w:val="24"/>
          <w:szCs w:val="28"/>
          <w:rtl/>
        </w:rPr>
        <w:t>آشنایی با نرم افزار متلب</w:t>
      </w:r>
    </w:p>
    <w:p w14:paraId="3A98E082" w14:textId="5A973494" w:rsidR="00AF5736" w:rsidRDefault="00AF5736" w:rsidP="007C18FA">
      <w:pPr>
        <w:shd w:val="clear" w:color="auto" w:fill="FFFFFF" w:themeFill="background1"/>
        <w:jc w:val="left"/>
        <w:rPr>
          <w:rtl/>
        </w:rPr>
      </w:pPr>
    </w:p>
    <w:p w14:paraId="5D20E281" w14:textId="5E7A337D" w:rsidR="007B2F18" w:rsidRDefault="007B2F18" w:rsidP="007B2F18">
      <w:pPr>
        <w:shd w:val="clear" w:color="auto" w:fill="FFFFFF" w:themeFill="background1"/>
        <w:ind w:firstLine="0"/>
        <w:jc w:val="right"/>
        <w:rPr>
          <w:rFonts w:ascii="Arial" w:hAnsi="Arial" w:cs="Arial"/>
          <w:color w:val="202124"/>
          <w:shd w:val="clear" w:color="auto" w:fill="FFFFFF"/>
          <w:rtl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Sampling rate</w:t>
      </w:r>
      <w:r>
        <w:rPr>
          <w:rFonts w:ascii="Arial" w:hAnsi="Arial" w:cs="Arial"/>
          <w:color w:val="202124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sampling frequency</w:t>
      </w:r>
      <w:r>
        <w:rPr>
          <w:rFonts w:ascii="Arial" w:hAnsi="Arial" w:cs="Arial"/>
          <w:color w:val="202124"/>
          <w:shd w:val="clear" w:color="auto" w:fill="FFFFFF"/>
        </w:rPr>
        <w:t> defines the number of samples per second (or per other unit) taken from a continuous signal to make a discrete or digital signal.</w:t>
      </w:r>
    </w:p>
    <w:p w14:paraId="1EFE38CD" w14:textId="10BD8C7C" w:rsidR="00296CCB" w:rsidRDefault="002B2476" w:rsidP="00296CCB">
      <w:pPr>
        <w:pBdr>
          <w:bottom w:val="single" w:sz="6" w:space="31" w:color="auto"/>
        </w:pBdr>
        <w:shd w:val="clear" w:color="auto" w:fill="FFFFFF" w:themeFill="background1"/>
        <w:ind w:firstLine="0"/>
        <w:jc w:val="left"/>
        <w:rPr>
          <w:rFonts w:ascii="Arial" w:hAnsi="Arial" w:cs="Arial"/>
          <w:color w:val="2021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>-</w:t>
      </w:r>
      <w:r w:rsidR="00296CCB" w:rsidRP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</w:t>
      </w:r>
      <w:r w:rsid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در حقیقت سیگنال ها  توابع پیوسته مثل </w:t>
      </w:r>
      <w:r w:rsidR="00296CCB">
        <w:rPr>
          <w:rFonts w:ascii="Arial" w:hAnsi="Arial" w:cs="Arial"/>
          <w:color w:val="202124"/>
          <w:szCs w:val="24"/>
          <w:shd w:val="clear" w:color="auto" w:fill="FFFFFF"/>
        </w:rPr>
        <w:t xml:space="preserve">cos </w:t>
      </w:r>
      <w:r w:rsid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در دستگاه ها به صورت گسسته دیده میشوند</w:t>
      </w:r>
      <w:r w:rsidR="00296CCB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به هر یک از این نقاط گسسته نمونه میگوییم </w:t>
      </w:r>
      <w:r w:rsidR="00296CCB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پس با افزایش یا کاهش فرکانس نمونه برداری </w:t>
      </w:r>
    </w:p>
    <w:p w14:paraId="19D5CA3F" w14:textId="77777777" w:rsidR="00296CCB" w:rsidRDefault="00296CCB" w:rsidP="00296CCB">
      <w:pPr>
        <w:pBdr>
          <w:bottom w:val="single" w:sz="6" w:space="31" w:color="auto"/>
        </w:pBdr>
        <w:shd w:val="clear" w:color="auto" w:fill="FFFFFF" w:themeFill="background1"/>
        <w:ind w:firstLine="0"/>
        <w:jc w:val="left"/>
        <w:rPr>
          <w:rFonts w:ascii="Arial" w:hAnsi="Arial" w:cs="Arial"/>
          <w:color w:val="202124"/>
          <w:szCs w:val="24"/>
          <w:shd w:val="clear" w:color="auto" w:fill="FFFFFF"/>
        </w:rPr>
      </w:pP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دقت ترسیم نمودار افزایش / کاهش پیدا می کند . با قرار دادن فرکانس های کم بخشی از طیف سیگنال گسسته محاسبه نمیشود و با قرار دادن این مقدار بیش از </w:t>
      </w:r>
      <w:r>
        <w:rPr>
          <w:rFonts w:ascii="Arial" w:hAnsi="Arial" w:cs="Arial"/>
          <w:color w:val="202124"/>
          <w:szCs w:val="24"/>
          <w:shd w:val="clear" w:color="auto" w:fill="FFFFFF"/>
        </w:rPr>
        <w:t>fs</w:t>
      </w:r>
    </w:p>
    <w:p w14:paraId="39BC8816" w14:textId="77777777" w:rsidR="00296CCB" w:rsidRDefault="00296CCB" w:rsidP="00296CCB">
      <w:pPr>
        <w:pBdr>
          <w:bottom w:val="single" w:sz="6" w:space="31" w:color="auto"/>
        </w:pBdr>
        <w:shd w:val="clear" w:color="auto" w:fill="FFFFFF" w:themeFill="background1"/>
        <w:ind w:firstLine="0"/>
        <w:jc w:val="left"/>
        <w:rPr>
          <w:rFonts w:ascii="Arial" w:hAnsi="Arial" w:cs="Arial"/>
          <w:color w:val="202124"/>
          <w:szCs w:val="24"/>
          <w:shd w:val="clear" w:color="auto" w:fill="FFFFFF"/>
          <w:rtl/>
        </w:rPr>
      </w:pP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>نقاط بیشتری دخیل میشوند که اصلا نمونه برداری نشده است .</w:t>
      </w:r>
    </w:p>
    <w:p w14:paraId="0234AC80" w14:textId="34F6A7F4" w:rsidR="00636717" w:rsidRDefault="00636717" w:rsidP="00296CCB">
      <w:pPr>
        <w:pBdr>
          <w:bottom w:val="single" w:sz="6" w:space="31" w:color="auto"/>
        </w:pBdr>
        <w:shd w:val="clear" w:color="auto" w:fill="FFFFFF" w:themeFill="background1"/>
        <w:ind w:firstLine="0"/>
        <w:jc w:val="left"/>
        <w:rPr>
          <w:rFonts w:ascii="Arial" w:hAnsi="Arial" w:cs="Arial"/>
          <w:color w:val="202124"/>
          <w:szCs w:val="24"/>
          <w:shd w:val="clear" w:color="auto" w:fill="FFFFFF"/>
          <w:rtl/>
        </w:rPr>
      </w:pPr>
      <w:r w:rsidRPr="002B2476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در متلب برای دادن شکل پیوسته ورودی به شکل بردار میتوان از تابع </w:t>
      </w:r>
      <w:proofErr w:type="spellStart"/>
      <w:r w:rsidRPr="002B2476">
        <w:rPr>
          <w:rFonts w:ascii="Arial" w:hAnsi="Arial" w:cs="Arial"/>
          <w:color w:val="202124"/>
          <w:szCs w:val="24"/>
          <w:shd w:val="clear" w:color="auto" w:fill="FFFFFF"/>
        </w:rPr>
        <w:t>linespace</w:t>
      </w:r>
      <w:proofErr w:type="spellEnd"/>
      <w:r w:rsidRPr="002B2476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Pr="002B2476"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یا شکل دیگر استفاده کرد.</w:t>
      </w: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بدین ترتیب این تابع از </w:t>
      </w:r>
      <w:r>
        <w:rPr>
          <w:rFonts w:ascii="Arial" w:hAnsi="Arial" w:cs="Arial"/>
          <w:color w:val="202124"/>
          <w:szCs w:val="24"/>
          <w:shd w:val="clear" w:color="auto" w:fill="FFFFFF"/>
        </w:rPr>
        <w:t>(-fs/2 , fs/2)</w:t>
      </w: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به تعداد نفاطی که به تابع </w:t>
      </w:r>
      <w:r>
        <w:rPr>
          <w:rFonts w:ascii="Arial" w:hAnsi="Arial" w:cs="Arial"/>
          <w:color w:val="202124"/>
          <w:szCs w:val="24"/>
          <w:shd w:val="clear" w:color="auto" w:fill="FFFFFF"/>
        </w:rPr>
        <w:t xml:space="preserve">y </w:t>
      </w:r>
      <w:r>
        <w:rPr>
          <w:rFonts w:ascii="Arial" w:hAnsi="Arial" w:cs="Arial" w:hint="cs"/>
          <w:color w:val="202124"/>
          <w:szCs w:val="24"/>
          <w:shd w:val="clear" w:color="auto" w:fill="FFFFFF"/>
          <w:rtl/>
        </w:rPr>
        <w:t xml:space="preserve"> داده ایم به فاصله یکسان خروجی </w:t>
      </w:r>
      <w:r w:rsidR="00296CCB">
        <w:rPr>
          <w:rFonts w:ascii="Arial" w:hAnsi="Arial" w:cs="Arial" w:hint="cs"/>
          <w:color w:val="202124"/>
          <w:szCs w:val="24"/>
          <w:shd w:val="clear" w:color="auto" w:fill="FFFFFF"/>
          <w:rtl/>
        </w:rPr>
        <w:t>باز میگرداند</w:t>
      </w:r>
    </w:p>
    <w:p w14:paraId="7595FAE1" w14:textId="5BDCC22D" w:rsidR="00296CCB" w:rsidRPr="00636717" w:rsidRDefault="005A0492" w:rsidP="00296CCB">
      <w:pPr>
        <w:pBdr>
          <w:bottom w:val="single" w:sz="6" w:space="31" w:color="auto"/>
        </w:pBdr>
        <w:shd w:val="clear" w:color="auto" w:fill="FFFFFF" w:themeFill="background1"/>
        <w:ind w:firstLine="0"/>
        <w:jc w:val="center"/>
        <w:rPr>
          <w:rFonts w:ascii="Arial" w:hAnsi="Arial" w:cs="Arial"/>
          <w:color w:val="202124"/>
          <w:szCs w:val="24"/>
          <w:shd w:val="clear" w:color="auto" w:fill="FFFFFF"/>
          <w:rtl/>
        </w:rPr>
      </w:pPr>
      <w:r>
        <w:rPr>
          <w:rFonts w:ascii="Arial" w:hAnsi="Arial" w:cs="Arial"/>
          <w:color w:val="202124"/>
          <w:szCs w:val="24"/>
          <w:shd w:val="clear" w:color="auto" w:fill="FFFFFF"/>
        </w:rPr>
        <w:pict w14:anchorId="3F1212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54.85pt">
            <v:imagedata r:id="rId9" o:title="Screenshot (780)"/>
          </v:shape>
        </w:pict>
      </w:r>
    </w:p>
    <w:p w14:paraId="24F1AB7B" w14:textId="6704A036" w:rsidR="0004087B" w:rsidRPr="0004087B" w:rsidRDefault="0004087B" w:rsidP="0004087B">
      <w:pPr>
        <w:shd w:val="clear" w:color="auto" w:fill="FFFFFF" w:themeFill="background1"/>
        <w:ind w:firstLine="0"/>
        <w:jc w:val="left"/>
        <w:rPr>
          <w:szCs w:val="24"/>
          <w:rtl/>
        </w:rPr>
      </w:pPr>
    </w:p>
    <w:p w14:paraId="123C6F3C" w14:textId="46F0FA72" w:rsidR="00A614D6" w:rsidRDefault="005A0492" w:rsidP="002F05DA">
      <w:pPr>
        <w:shd w:val="clear" w:color="auto" w:fill="FFFFFF" w:themeFill="background1"/>
        <w:jc w:val="center"/>
      </w:pPr>
      <w:r>
        <w:lastRenderedPageBreak/>
        <w:pict w14:anchorId="25C4D111">
          <v:shape id="_x0000_i1026" type="#_x0000_t75" style="width:285.45pt;height:408.85pt">
            <v:imagedata r:id="rId10" o:title="Screenshot (741)"/>
          </v:shape>
        </w:pict>
      </w:r>
    </w:p>
    <w:p w14:paraId="1B17AFDE" w14:textId="77777777" w:rsidR="00D91E47" w:rsidRDefault="00D91E47" w:rsidP="002F05DA">
      <w:pPr>
        <w:shd w:val="clear" w:color="auto" w:fill="FFFFFF" w:themeFill="background1"/>
        <w:jc w:val="center"/>
        <w:rPr>
          <w:rtl/>
        </w:rPr>
      </w:pPr>
    </w:p>
    <w:p w14:paraId="76C29636" w14:textId="77777777" w:rsidR="00D91E47" w:rsidRDefault="00D91E47" w:rsidP="002F05DA">
      <w:pPr>
        <w:shd w:val="clear" w:color="auto" w:fill="FFFFFF" w:themeFill="background1"/>
        <w:jc w:val="center"/>
        <w:rPr>
          <w:rtl/>
        </w:rPr>
      </w:pPr>
    </w:p>
    <w:p w14:paraId="22098929" w14:textId="77777777" w:rsidR="00D91E47" w:rsidRDefault="00D91E47" w:rsidP="002F05DA">
      <w:pPr>
        <w:shd w:val="clear" w:color="auto" w:fill="FFFFFF" w:themeFill="background1"/>
        <w:jc w:val="center"/>
        <w:rPr>
          <w:rtl/>
        </w:rPr>
      </w:pPr>
    </w:p>
    <w:p w14:paraId="3F199030" w14:textId="03350709" w:rsidR="00D91E47" w:rsidRDefault="00D91E47" w:rsidP="002F05DA">
      <w:pPr>
        <w:shd w:val="clear" w:color="auto" w:fill="FFFFFF" w:themeFill="background1"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23E4FEA2" wp14:editId="1F07A380">
            <wp:extent cx="2428875" cy="2309226"/>
            <wp:effectExtent l="0" t="0" r="0" b="0"/>
            <wp:docPr id="3" name="Picture 3" descr="C:\Users\pooya\AppData\Local\Microsoft\Windows\INetCache\Content.Word\Screenshot (7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oya\AppData\Local\Microsoft\Windows\INetCache\Content.Word\Screenshot (74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362" cy="231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492">
        <w:pict w14:anchorId="4347F789">
          <v:shape id="_x0000_i1027" type="#_x0000_t75" style="width:197.15pt;height:158.55pt">
            <v:imagedata r:id="rId12" o:title="Screenshot (743)"/>
          </v:shape>
        </w:pict>
      </w:r>
    </w:p>
    <w:p w14:paraId="32AF46AC" w14:textId="0E213F12" w:rsidR="00A614D6" w:rsidRDefault="00D91E47" w:rsidP="002F05DA">
      <w:pPr>
        <w:shd w:val="clear" w:color="auto" w:fill="FFFFFF" w:themeFill="background1"/>
        <w:jc w:val="center"/>
      </w:pPr>
      <w:r>
        <w:t>FFT // shifted FFT</w:t>
      </w:r>
    </w:p>
    <w:p w14:paraId="19AFA391" w14:textId="5678E4A7" w:rsidR="00A614D6" w:rsidRDefault="005A0492" w:rsidP="002F05DA">
      <w:pPr>
        <w:shd w:val="clear" w:color="auto" w:fill="FFFFFF" w:themeFill="background1"/>
        <w:jc w:val="center"/>
        <w:rPr>
          <w:rtl/>
        </w:rPr>
      </w:pPr>
      <w:r>
        <w:pict w14:anchorId="76E8BE9F">
          <v:shape id="_x0000_i1028" type="#_x0000_t75" style="width:324pt;height:48.85pt">
            <v:imagedata r:id="rId13" o:title="Screenshot (742)"/>
          </v:shape>
        </w:pict>
      </w:r>
    </w:p>
    <w:p w14:paraId="54525C91" w14:textId="76B61711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30DB8912" w14:textId="3A09612B" w:rsidR="00616E6D" w:rsidRDefault="00966849" w:rsidP="00966849">
      <w:pPr>
        <w:shd w:val="clear" w:color="auto" w:fill="FFFFFF" w:themeFill="background1"/>
        <w:ind w:firstLine="0"/>
        <w:jc w:val="right"/>
        <w:rPr>
          <w:szCs w:val="24"/>
        </w:rPr>
      </w:pPr>
      <w:r>
        <w:rPr>
          <w:szCs w:val="24"/>
        </w:rPr>
        <w:t>Angle)</w:t>
      </w:r>
    </w:p>
    <w:p w14:paraId="14E17488" w14:textId="5A7E6443" w:rsidR="00966849" w:rsidRPr="00966849" w:rsidRDefault="005A0492" w:rsidP="00966849">
      <w:pPr>
        <w:shd w:val="clear" w:color="auto" w:fill="FFFFFF" w:themeFill="background1"/>
        <w:ind w:firstLine="0"/>
        <w:jc w:val="right"/>
        <w:rPr>
          <w:szCs w:val="24"/>
          <w:rtl/>
        </w:rPr>
      </w:pPr>
      <w:r>
        <w:rPr>
          <w:szCs w:val="24"/>
        </w:rPr>
        <w:pict w14:anchorId="59E1D00E">
          <v:shape id="_x0000_i1029" type="#_x0000_t75" style="width:393.45pt;height:88.3pt">
            <v:imagedata r:id="rId14" o:title="Screenshot (755)"/>
          </v:shape>
        </w:pict>
      </w:r>
    </w:p>
    <w:p w14:paraId="64BC770A" w14:textId="2D2FA9E7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1895D2A5" w14:textId="46BEC19B" w:rsidR="00616E6D" w:rsidRDefault="00616E6D" w:rsidP="007C18FA">
      <w:pPr>
        <w:shd w:val="clear" w:color="auto" w:fill="FFFFFF" w:themeFill="background1"/>
        <w:jc w:val="left"/>
        <w:rPr>
          <w:rtl/>
        </w:rPr>
      </w:pPr>
    </w:p>
    <w:p w14:paraId="376115AA" w14:textId="3F60DE30" w:rsidR="00EA40E2" w:rsidRDefault="00B25D2A" w:rsidP="00EA40E2">
      <w:pPr>
        <w:shd w:val="clear" w:color="auto" w:fill="FFFFFF" w:themeFill="background1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10D427AB" wp14:editId="6DDD5D62">
            <wp:extent cx="4494944" cy="1452245"/>
            <wp:effectExtent l="0" t="0" r="1270" b="0"/>
            <wp:docPr id="1" name="Picture 1" descr="C:\Users\pooya\AppData\Local\Microsoft\Windows\INetCache\Content.Word\Screenshot (7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oya\AppData\Local\Microsoft\Windows\INetCache\Content.Word\Screenshot (75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4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F26D" w14:textId="601276B5" w:rsidR="00EA40E2" w:rsidRDefault="005A0492" w:rsidP="00EA40E2">
      <w:pPr>
        <w:shd w:val="clear" w:color="auto" w:fill="FFFFFF" w:themeFill="background1"/>
        <w:jc w:val="center"/>
      </w:pPr>
      <w:r>
        <w:lastRenderedPageBreak/>
        <w:pict w14:anchorId="63F528E8">
          <v:shape id="_x0000_i1030" type="#_x0000_t75" style="width:438pt;height:336.85pt">
            <v:imagedata r:id="rId16" o:title="WhatsApp Image 2021-05-27 at 16"/>
          </v:shape>
        </w:pict>
      </w:r>
    </w:p>
    <w:p w14:paraId="75DE67EE" w14:textId="0F47D1A8" w:rsidR="00AF5736" w:rsidRPr="007C18FA" w:rsidRDefault="00AF5736" w:rsidP="00FA16E9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2" w:name="_Toc32834856"/>
      <w:r w:rsidRPr="007C18FA">
        <w:rPr>
          <w:rFonts w:cs="B Titr" w:hint="cs"/>
          <w:sz w:val="24"/>
          <w:szCs w:val="28"/>
          <w:rtl/>
        </w:rPr>
        <w:lastRenderedPageBreak/>
        <w:t xml:space="preserve">سوال ۲ </w:t>
      </w:r>
      <w:r w:rsidR="00C7269B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r w:rsidRPr="007C18FA">
        <w:rPr>
          <w:rFonts w:cs="B Titr" w:hint="cs"/>
          <w:sz w:val="24"/>
          <w:szCs w:val="28"/>
          <w:rtl/>
        </w:rPr>
        <w:t xml:space="preserve"> </w:t>
      </w:r>
      <w:bookmarkEnd w:id="2"/>
      <w:r w:rsidR="00FA16E9">
        <w:rPr>
          <w:rFonts w:cs="B Titr" w:hint="cs"/>
          <w:sz w:val="24"/>
          <w:szCs w:val="28"/>
          <w:rtl/>
        </w:rPr>
        <w:t>پردازش وضعیت خواب</w:t>
      </w:r>
    </w:p>
    <w:p w14:paraId="38226FB6" w14:textId="4E57FBBC" w:rsidR="00A614D6" w:rsidRDefault="005A0492" w:rsidP="00EB5551">
      <w:pPr>
        <w:shd w:val="clear" w:color="auto" w:fill="FFFFFF" w:themeFill="background1"/>
        <w:jc w:val="center"/>
        <w:rPr>
          <w:rtl/>
        </w:rPr>
      </w:pPr>
      <w:r>
        <w:pict w14:anchorId="2C0CB52D">
          <v:shape id="_x0000_i1031" type="#_x0000_t75" style="width:355.7pt;height:417.45pt">
            <v:imagedata r:id="rId17" o:title="Screenshot (765)"/>
          </v:shape>
        </w:pict>
      </w:r>
    </w:p>
    <w:p w14:paraId="1D48DBF8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7DC2B46B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799FD2B7" w14:textId="77777777" w:rsidR="00EB5551" w:rsidRDefault="00EB5551" w:rsidP="007C18FA">
      <w:pPr>
        <w:shd w:val="clear" w:color="auto" w:fill="FFFFFF" w:themeFill="background1"/>
      </w:pPr>
    </w:p>
    <w:p w14:paraId="0363BF61" w14:textId="77777777" w:rsidR="00EB5551" w:rsidRDefault="00EB5551" w:rsidP="007C18FA">
      <w:pPr>
        <w:shd w:val="clear" w:color="auto" w:fill="FFFFFF" w:themeFill="background1"/>
      </w:pPr>
    </w:p>
    <w:p w14:paraId="24B19A52" w14:textId="77777777" w:rsidR="00EB5551" w:rsidRDefault="00EB5551" w:rsidP="007C18FA">
      <w:pPr>
        <w:shd w:val="clear" w:color="auto" w:fill="FFFFFF" w:themeFill="background1"/>
      </w:pPr>
    </w:p>
    <w:p w14:paraId="47CCDC4A" w14:textId="319274D8" w:rsidR="00A614D6" w:rsidRDefault="005A0492" w:rsidP="00912917">
      <w:pPr>
        <w:shd w:val="clear" w:color="auto" w:fill="FFFFFF" w:themeFill="background1"/>
        <w:jc w:val="center"/>
        <w:rPr>
          <w:rtl/>
        </w:rPr>
      </w:pPr>
      <w:r>
        <w:lastRenderedPageBreak/>
        <w:pict w14:anchorId="5A994E98">
          <v:shape id="_x0000_i1032" type="#_x0000_t75" style="width:324pt;height:384pt">
            <v:imagedata r:id="rId18" o:title="Screenshot (782)"/>
          </v:shape>
        </w:pict>
      </w:r>
    </w:p>
    <w:p w14:paraId="73AD2DA7" w14:textId="3F0402F2" w:rsidR="0014061F" w:rsidRDefault="0065471C" w:rsidP="0014061F">
      <w:pPr>
        <w:shd w:val="clear" w:color="auto" w:fill="FFFFFF" w:themeFill="background1"/>
        <w:jc w:val="left"/>
        <w:rPr>
          <w:rtl/>
        </w:rPr>
      </w:pPr>
      <w:r>
        <w:rPr>
          <w:rFonts w:hint="cs"/>
          <w:rtl/>
        </w:rPr>
        <w:t>نتایج نشان داده شده بیان می کند که در هر ساعت سیکل خواب کودک 1.132 بار تکرار میشود.</w:t>
      </w:r>
    </w:p>
    <w:p w14:paraId="4B7A049F" w14:textId="77777777" w:rsidR="00A614D6" w:rsidRDefault="00A614D6" w:rsidP="007C18FA">
      <w:pPr>
        <w:shd w:val="clear" w:color="auto" w:fill="FFFFFF" w:themeFill="background1"/>
        <w:rPr>
          <w:rtl/>
        </w:rPr>
      </w:pPr>
    </w:p>
    <w:p w14:paraId="6FB66FA8" w14:textId="77777777" w:rsidR="00EB5551" w:rsidRDefault="00EB5551" w:rsidP="007C18FA">
      <w:pPr>
        <w:shd w:val="clear" w:color="auto" w:fill="FFFFFF" w:themeFill="background1"/>
      </w:pPr>
    </w:p>
    <w:p w14:paraId="4F0A4F6A" w14:textId="1CCAC394" w:rsidR="00A614D6" w:rsidRDefault="005A0492" w:rsidP="00912917">
      <w:pPr>
        <w:shd w:val="clear" w:color="auto" w:fill="FFFFFF" w:themeFill="background1"/>
        <w:jc w:val="center"/>
        <w:rPr>
          <w:rtl/>
        </w:rPr>
      </w:pPr>
      <w:r>
        <w:lastRenderedPageBreak/>
        <w:pict w14:anchorId="29BDC189">
          <v:shape id="_x0000_i1033" type="#_x0000_t75" style="width:357.45pt;height:308.55pt">
            <v:imagedata r:id="rId19" o:title="Screenshot (767)"/>
          </v:shape>
        </w:pict>
      </w:r>
    </w:p>
    <w:p w14:paraId="0826E2EB" w14:textId="77777777" w:rsidR="00A614D6" w:rsidRDefault="00A614D6" w:rsidP="007C18FA">
      <w:pPr>
        <w:shd w:val="clear" w:color="auto" w:fill="FFFFFF" w:themeFill="background1"/>
      </w:pPr>
    </w:p>
    <w:p w14:paraId="44E68225" w14:textId="5D3970B5" w:rsidR="00EB5551" w:rsidRDefault="00EB5551" w:rsidP="00912917">
      <w:pPr>
        <w:shd w:val="clear" w:color="auto" w:fill="FFFFFF" w:themeFill="background1"/>
        <w:ind w:firstLine="0"/>
        <w:rPr>
          <w:rtl/>
        </w:rPr>
      </w:pPr>
    </w:p>
    <w:p w14:paraId="4F4479E5" w14:textId="77777777" w:rsidR="008F3F61" w:rsidRDefault="008F3F61" w:rsidP="008F3F61">
      <w:pPr>
        <w:shd w:val="clear" w:color="auto" w:fill="FFFFFF" w:themeFill="background1"/>
        <w:jc w:val="left"/>
        <w:rPr>
          <w:rtl/>
        </w:rPr>
      </w:pPr>
      <w:r>
        <w:rPr>
          <w:rFonts w:hint="cs"/>
          <w:rtl/>
        </w:rPr>
        <w:t xml:space="preserve">از آنجا که در کودکان امواج آلفا و بتا را به سرعت سپری می کنند بنابر این با توجه به وزن داده شده به </w:t>
      </w:r>
      <w:proofErr w:type="spellStart"/>
      <w:r>
        <w:t>qt</w:t>
      </w:r>
      <w:proofErr w:type="spellEnd"/>
      <w:r>
        <w:t xml:space="preserve"> &amp; </w:t>
      </w:r>
      <w:proofErr w:type="spellStart"/>
      <w:r>
        <w:t>qh</w:t>
      </w:r>
      <w:proofErr w:type="spellEnd"/>
      <w:r>
        <w:rPr>
          <w:rFonts w:hint="cs"/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Fonts w:hint="cs"/>
          <w:rtl/>
        </w:rPr>
        <w:t xml:space="preserve"> این امر توجیه پذیر است که تغییر پذیری ناچیز باشد </w:t>
      </w:r>
    </w:p>
    <w:p w14:paraId="51E88056" w14:textId="1F00E8DD" w:rsidR="008F3F61" w:rsidRDefault="008F3F61" w:rsidP="008F3F61">
      <w:pPr>
        <w:shd w:val="clear" w:color="auto" w:fill="FFFFFF" w:themeFill="background1"/>
        <w:jc w:val="left"/>
        <w:rPr>
          <w:rFonts w:ascii="Arial" w:hAnsi="Arial" w:cs="Arial"/>
          <w:color w:val="070707"/>
          <w:rtl/>
        </w:rPr>
      </w:pPr>
      <w:r>
        <w:rPr>
          <w:rFonts w:hint="cs"/>
          <w:rtl/>
        </w:rPr>
        <w:t xml:space="preserve">همچنین بچه اغلب در امواج دلتا و حالت </w:t>
      </w:r>
      <w:r>
        <w:rPr>
          <w:rFonts w:ascii="Arial" w:hAnsi="Arial" w:cs="Arial"/>
          <w:color w:val="070707"/>
        </w:rPr>
        <w:t>sleep spindles and K-complexes</w:t>
      </w:r>
      <w:r>
        <w:rPr>
          <w:rFonts w:ascii="Arial" w:hAnsi="Arial" w:cs="Arial" w:hint="cs"/>
          <w:color w:val="070707"/>
          <w:rtl/>
        </w:rPr>
        <w:t xml:space="preserve"> به سر میبرد که در وزن دو که توزیع غالب خواب کودک در مثال قبل بوده گنجانده میشود بنابر این:</w:t>
      </w:r>
    </w:p>
    <w:p w14:paraId="0B94DC93" w14:textId="7887E5E5" w:rsidR="00912917" w:rsidRDefault="0065471C" w:rsidP="00CF24E4">
      <w:pPr>
        <w:shd w:val="clear" w:color="auto" w:fill="FFFFFF" w:themeFill="background1"/>
        <w:jc w:val="left"/>
        <w:rPr>
          <w:rtl/>
        </w:rPr>
      </w:pPr>
      <w:r>
        <w:rPr>
          <w:rFonts w:ascii="Arial" w:hAnsi="Arial" w:cs="Arial" w:hint="cs"/>
          <w:color w:val="070707"/>
          <w:rtl/>
        </w:rPr>
        <w:t>از آنجا که وزن فرکانس ها در دو آزمایش تغییر نخواهند داشت نتایج هر دو یکسان خواهد بود</w:t>
      </w:r>
      <w:r w:rsidR="002276C3">
        <w:rPr>
          <w:rFonts w:ascii="Arial" w:hAnsi="Arial" w:cs="Arial" w:hint="cs"/>
          <w:color w:val="070707"/>
          <w:rtl/>
        </w:rPr>
        <w:t xml:space="preserve"> </w:t>
      </w:r>
    </w:p>
    <w:p w14:paraId="41270130" w14:textId="4D2BB091" w:rsidR="00271A68" w:rsidRDefault="00271A68" w:rsidP="00912917">
      <w:pPr>
        <w:shd w:val="clear" w:color="auto" w:fill="FFFFFF" w:themeFill="background1"/>
        <w:ind w:firstLine="0"/>
        <w:rPr>
          <w:rtl/>
        </w:rPr>
      </w:pPr>
    </w:p>
    <w:p w14:paraId="2021905B" w14:textId="77777777" w:rsidR="007C18FA" w:rsidRDefault="007C18FA" w:rsidP="007C18FA">
      <w:pPr>
        <w:shd w:val="clear" w:color="auto" w:fill="FFFFFF" w:themeFill="background1"/>
      </w:pPr>
    </w:p>
    <w:p w14:paraId="6B3BA8FF" w14:textId="49834E80" w:rsidR="00C94ACE" w:rsidRPr="007C18FA" w:rsidRDefault="00C94ACE" w:rsidP="00FA16E9">
      <w:pPr>
        <w:pStyle w:val="Heading1"/>
        <w:shd w:val="clear" w:color="auto" w:fill="FFFFFF" w:themeFill="background1"/>
        <w:rPr>
          <w:rFonts w:cs="B Titr"/>
          <w:sz w:val="24"/>
          <w:szCs w:val="28"/>
        </w:rPr>
      </w:pPr>
      <w:bookmarkStart w:id="3" w:name="_Toc32834857"/>
      <w:r w:rsidRPr="007C18FA">
        <w:rPr>
          <w:rFonts w:cs="B Titr" w:hint="cs"/>
          <w:sz w:val="24"/>
          <w:szCs w:val="28"/>
          <w:rtl/>
        </w:rPr>
        <w:t xml:space="preserve">سوال 3 </w:t>
      </w:r>
      <w:r w:rsidR="00C7269B" w:rsidRPr="007C18FA">
        <w:rPr>
          <w:rFonts w:ascii="Times New Roman" w:hAnsi="Times New Roman" w:cs="Times New Roman" w:hint="cs"/>
          <w:sz w:val="24"/>
          <w:szCs w:val="28"/>
          <w:rtl/>
        </w:rPr>
        <w:t>–</w:t>
      </w:r>
      <w:bookmarkEnd w:id="3"/>
      <w:r w:rsidR="00FA16E9">
        <w:rPr>
          <w:rFonts w:cs="B Titr" w:hint="cs"/>
          <w:sz w:val="24"/>
          <w:szCs w:val="28"/>
          <w:rtl/>
        </w:rPr>
        <w:t>پردازش صدا / موسیقی</w:t>
      </w:r>
    </w:p>
    <w:p w14:paraId="4478C3EF" w14:textId="4814B113" w:rsidR="00A614D6" w:rsidRDefault="00A614D6" w:rsidP="007C18FA">
      <w:pPr>
        <w:shd w:val="clear" w:color="auto" w:fill="FFFFFF" w:themeFill="background1"/>
        <w:ind w:firstLine="0"/>
      </w:pPr>
    </w:p>
    <w:p w14:paraId="0806DDF0" w14:textId="0A9BA3F4" w:rsidR="00A614D6" w:rsidRDefault="00A614D6" w:rsidP="007C18FA">
      <w:pPr>
        <w:shd w:val="clear" w:color="auto" w:fill="FFFFFF" w:themeFill="background1"/>
        <w:ind w:firstLine="0"/>
        <w:rPr>
          <w:rtl/>
        </w:rPr>
      </w:pPr>
    </w:p>
    <w:p w14:paraId="0FED7E57" w14:textId="25149A03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226526BB" w14:textId="2AF02858" w:rsidR="00616E6D" w:rsidRDefault="005A0492" w:rsidP="005F0DDD">
      <w:pPr>
        <w:shd w:val="clear" w:color="auto" w:fill="FFFFFF" w:themeFill="background1"/>
        <w:ind w:firstLine="0"/>
        <w:jc w:val="center"/>
        <w:rPr>
          <w:rtl/>
        </w:rPr>
      </w:pPr>
      <w:r>
        <w:lastRenderedPageBreak/>
        <w:pict w14:anchorId="5A488BF6">
          <v:shape id="_x0000_i1034" type="#_x0000_t75" style="width:336pt;height:423.45pt">
            <v:imagedata r:id="rId20" o:title="Screenshot (751)"/>
          </v:shape>
        </w:pict>
      </w:r>
    </w:p>
    <w:p w14:paraId="0D83110F" w14:textId="2BDE5CD4" w:rsidR="00616E6D" w:rsidRDefault="005A0492" w:rsidP="00397AA7">
      <w:pPr>
        <w:shd w:val="clear" w:color="auto" w:fill="FFFFFF" w:themeFill="background1"/>
        <w:ind w:firstLine="0"/>
        <w:jc w:val="center"/>
        <w:rPr>
          <w:rtl/>
        </w:rPr>
      </w:pPr>
      <w:r>
        <w:lastRenderedPageBreak/>
        <w:pict w14:anchorId="0C9C02EA">
          <v:shape id="_x0000_i1035" type="#_x0000_t75" style="width:343.7pt;height:362.55pt">
            <v:imagedata r:id="rId21" o:title="Screenshot (752)"/>
          </v:shape>
        </w:pict>
      </w:r>
    </w:p>
    <w:p w14:paraId="391EB4D1" w14:textId="6A0B948F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594F1B99" w14:textId="4AE29AC4" w:rsidR="00616E6D" w:rsidRDefault="00616E6D" w:rsidP="007C18FA">
      <w:pPr>
        <w:shd w:val="clear" w:color="auto" w:fill="FFFFFF" w:themeFill="background1"/>
        <w:ind w:firstLine="0"/>
        <w:rPr>
          <w:rtl/>
        </w:rPr>
      </w:pPr>
    </w:p>
    <w:p w14:paraId="233933D8" w14:textId="63570F0C" w:rsidR="00002BBE" w:rsidRDefault="00002BBE" w:rsidP="005F0DDD">
      <w:pPr>
        <w:shd w:val="clear" w:color="auto" w:fill="FFFFFF" w:themeFill="background1"/>
        <w:ind w:firstLine="0"/>
        <w:jc w:val="center"/>
        <w:rPr>
          <w:rtl/>
        </w:rPr>
      </w:pPr>
    </w:p>
    <w:p w14:paraId="2DDC235C" w14:textId="59EE9272" w:rsidR="00A614D6" w:rsidRDefault="00A614D6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28E8CAEF" w14:textId="77777777" w:rsidR="00786089" w:rsidRDefault="001E4A6E" w:rsidP="001E4A6E">
      <w:pPr>
        <w:pBdr>
          <w:bottom w:val="single" w:sz="4" w:space="28" w:color="auto"/>
        </w:pBdr>
        <w:shd w:val="clear" w:color="auto" w:fill="FFFFFF" w:themeFill="background1"/>
        <w:ind w:firstLine="0"/>
        <w:rPr>
          <w:rtl/>
        </w:rPr>
      </w:pPr>
      <w:r>
        <w:rPr>
          <w:rFonts w:hint="cs"/>
          <w:rtl/>
        </w:rPr>
        <w:t>همانطوری که مشاهده میکنیم تبدیل فوریه سل نسبت به دو از در محدوده یکسان گسترده تر به نظر میرسد . به همین علت است که در زمان اجرا ی نت ها در اجرای نت دو  مدت زمان اجرا کوتاه تر و ضربه مانند تر است نسبت به سل. همچنین نت سل صدای زیر تری نسبت به دو در یک اکتاو اجرایی</w:t>
      </w:r>
      <w:r w:rsidR="00786089">
        <w:rPr>
          <w:rFonts w:hint="cs"/>
          <w:rtl/>
        </w:rPr>
        <w:t xml:space="preserve"> یکسان </w:t>
      </w:r>
    </w:p>
    <w:p w14:paraId="75937251" w14:textId="22428E6E" w:rsidR="000332F3" w:rsidRDefault="00786089" w:rsidP="001E4A6E">
      <w:pPr>
        <w:pBdr>
          <w:bottom w:val="single" w:sz="4" w:space="28" w:color="auto"/>
        </w:pBdr>
        <w:shd w:val="clear" w:color="auto" w:fill="FFFFFF" w:themeFill="background1"/>
        <w:ind w:firstLine="0"/>
        <w:rPr>
          <w:rtl/>
        </w:rPr>
      </w:pPr>
      <w:r>
        <w:rPr>
          <w:rFonts w:hint="cs"/>
          <w:rtl/>
        </w:rPr>
        <w:t xml:space="preserve">بر روی پیانو </w:t>
      </w:r>
      <w:r w:rsidR="001E4A6E">
        <w:rPr>
          <w:rFonts w:hint="cs"/>
          <w:rtl/>
        </w:rPr>
        <w:t xml:space="preserve"> خواهد داشت.</w:t>
      </w:r>
      <w:r w:rsidR="005A1C6D">
        <w:t xml:space="preserve"> </w:t>
      </w:r>
    </w:p>
    <w:p w14:paraId="37D046AB" w14:textId="2DEE360F" w:rsidR="00A70534" w:rsidRDefault="00A70534" w:rsidP="001E4A6E">
      <w:pPr>
        <w:pBdr>
          <w:bottom w:val="single" w:sz="4" w:space="28" w:color="auto"/>
        </w:pBdr>
        <w:shd w:val="clear" w:color="auto" w:fill="FFFFFF" w:themeFill="background1"/>
        <w:ind w:firstLine="0"/>
        <w:rPr>
          <w:rtl/>
        </w:rPr>
      </w:pPr>
      <w:r>
        <w:rPr>
          <w:rFonts w:hint="cs"/>
          <w:rtl/>
        </w:rPr>
        <w:t>نتیجه : تفاوت صدای دو نت به علت تفاوت طیف فرکانسی شان در نمودار تبدیل فوریه مشهود است .</w:t>
      </w:r>
    </w:p>
    <w:p w14:paraId="05355FE7" w14:textId="6217A472" w:rsidR="001264C7" w:rsidRDefault="001264C7" w:rsidP="001E4A6E">
      <w:pPr>
        <w:pBdr>
          <w:bottom w:val="single" w:sz="4" w:space="28" w:color="auto"/>
        </w:pBdr>
        <w:shd w:val="clear" w:color="auto" w:fill="FFFFFF" w:themeFill="background1"/>
        <w:ind w:firstLine="0"/>
      </w:pPr>
      <w:r>
        <w:rPr>
          <w:rFonts w:hint="cs"/>
          <w:rtl/>
        </w:rPr>
        <w:t>تفاوت اصوات مختلف به علت تفاوت در طیف فرکانسی شان است.</w:t>
      </w:r>
    </w:p>
    <w:p w14:paraId="73555249" w14:textId="2B429D80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p w14:paraId="0BAF5F1A" w14:textId="77777777" w:rsidR="009D0063" w:rsidRDefault="009D0063" w:rsidP="007C18FA">
      <w:pPr>
        <w:pBdr>
          <w:bottom w:val="single" w:sz="4" w:space="28" w:color="auto"/>
        </w:pBdr>
        <w:shd w:val="clear" w:color="auto" w:fill="FFFFFF" w:themeFill="background1"/>
        <w:ind w:firstLine="0"/>
        <w:jc w:val="left"/>
        <w:rPr>
          <w:rtl/>
        </w:rPr>
      </w:pPr>
    </w:p>
    <w:sectPr w:rsidR="009D0063" w:rsidSect="00AC1668">
      <w:footerReference w:type="default" r:id="rId22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1D18D2" w14:textId="77777777" w:rsidR="004E772C" w:rsidRDefault="004E772C" w:rsidP="005507A9">
      <w:pPr>
        <w:spacing w:after="0" w:line="240" w:lineRule="auto"/>
      </w:pPr>
      <w:r>
        <w:separator/>
      </w:r>
    </w:p>
  </w:endnote>
  <w:endnote w:type="continuationSeparator" w:id="0">
    <w:p w14:paraId="5AA316CD" w14:textId="77777777" w:rsidR="004E772C" w:rsidRDefault="004E772C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149174709"/>
      <w:docPartObj>
        <w:docPartGallery w:val="Page Numbers (Bottom of Page)"/>
        <w:docPartUnique/>
      </w:docPartObj>
    </w:sdtPr>
    <w:sdtEndPr/>
    <w:sdtContent>
      <w:p w14:paraId="22071891" w14:textId="675AC7AC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492">
          <w:rPr>
            <w:noProof/>
            <w:rtl/>
          </w:rPr>
          <w:t>12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CBB83" w14:textId="77777777" w:rsidR="004E772C" w:rsidRDefault="004E772C" w:rsidP="005507A9">
      <w:pPr>
        <w:spacing w:after="0" w:line="240" w:lineRule="auto"/>
      </w:pPr>
      <w:r>
        <w:separator/>
      </w:r>
    </w:p>
  </w:footnote>
  <w:footnote w:type="continuationSeparator" w:id="0">
    <w:p w14:paraId="6961E876" w14:textId="77777777" w:rsidR="004E772C" w:rsidRDefault="004E772C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54C38"/>
    <w:multiLevelType w:val="hybridMultilevel"/>
    <w:tmpl w:val="131EE842"/>
    <w:lvl w:ilvl="0" w:tplc="8A64B8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4087B"/>
    <w:rsid w:val="00061483"/>
    <w:rsid w:val="00064682"/>
    <w:rsid w:val="00075085"/>
    <w:rsid w:val="00085F14"/>
    <w:rsid w:val="0009712A"/>
    <w:rsid w:val="000A019A"/>
    <w:rsid w:val="000A0904"/>
    <w:rsid w:val="000E56F2"/>
    <w:rsid w:val="000E6D60"/>
    <w:rsid w:val="000F47A6"/>
    <w:rsid w:val="0010434E"/>
    <w:rsid w:val="00105526"/>
    <w:rsid w:val="0011049C"/>
    <w:rsid w:val="001264C7"/>
    <w:rsid w:val="0014061F"/>
    <w:rsid w:val="00141E77"/>
    <w:rsid w:val="0014319D"/>
    <w:rsid w:val="00145CC8"/>
    <w:rsid w:val="001751A4"/>
    <w:rsid w:val="001815CF"/>
    <w:rsid w:val="001A55B3"/>
    <w:rsid w:val="001A7F10"/>
    <w:rsid w:val="001D1934"/>
    <w:rsid w:val="001E4A6E"/>
    <w:rsid w:val="001E6D70"/>
    <w:rsid w:val="00202E33"/>
    <w:rsid w:val="00216E1B"/>
    <w:rsid w:val="002276C3"/>
    <w:rsid w:val="002303BE"/>
    <w:rsid w:val="00241B51"/>
    <w:rsid w:val="0024277F"/>
    <w:rsid w:val="00253173"/>
    <w:rsid w:val="0027189F"/>
    <w:rsid w:val="00271A68"/>
    <w:rsid w:val="00273B80"/>
    <w:rsid w:val="002816DF"/>
    <w:rsid w:val="002826CE"/>
    <w:rsid w:val="00296CCB"/>
    <w:rsid w:val="002B2476"/>
    <w:rsid w:val="002B5901"/>
    <w:rsid w:val="002B7E24"/>
    <w:rsid w:val="002C08A5"/>
    <w:rsid w:val="002C229B"/>
    <w:rsid w:val="002E01E9"/>
    <w:rsid w:val="002E04AE"/>
    <w:rsid w:val="002F0554"/>
    <w:rsid w:val="002F05DA"/>
    <w:rsid w:val="003223DF"/>
    <w:rsid w:val="00325B86"/>
    <w:rsid w:val="00356586"/>
    <w:rsid w:val="00371276"/>
    <w:rsid w:val="00377C5F"/>
    <w:rsid w:val="00381839"/>
    <w:rsid w:val="0039492E"/>
    <w:rsid w:val="00397AA7"/>
    <w:rsid w:val="003A2B2A"/>
    <w:rsid w:val="003B04E9"/>
    <w:rsid w:val="003C480C"/>
    <w:rsid w:val="003D7FA3"/>
    <w:rsid w:val="003E14E9"/>
    <w:rsid w:val="003E2FF1"/>
    <w:rsid w:val="003E3B16"/>
    <w:rsid w:val="003F11DF"/>
    <w:rsid w:val="003F3DDB"/>
    <w:rsid w:val="003F52F9"/>
    <w:rsid w:val="00412380"/>
    <w:rsid w:val="004209E0"/>
    <w:rsid w:val="004476F5"/>
    <w:rsid w:val="00453F4A"/>
    <w:rsid w:val="0046645D"/>
    <w:rsid w:val="00473700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4E772C"/>
    <w:rsid w:val="004F2927"/>
    <w:rsid w:val="00502882"/>
    <w:rsid w:val="00504914"/>
    <w:rsid w:val="0052087F"/>
    <w:rsid w:val="00526A14"/>
    <w:rsid w:val="00527534"/>
    <w:rsid w:val="00531D8E"/>
    <w:rsid w:val="00537691"/>
    <w:rsid w:val="005400E4"/>
    <w:rsid w:val="00547495"/>
    <w:rsid w:val="005507A9"/>
    <w:rsid w:val="00552E92"/>
    <w:rsid w:val="00564203"/>
    <w:rsid w:val="00582A21"/>
    <w:rsid w:val="005A0492"/>
    <w:rsid w:val="005A1C6D"/>
    <w:rsid w:val="005B260C"/>
    <w:rsid w:val="005B32A0"/>
    <w:rsid w:val="005C2494"/>
    <w:rsid w:val="005D2CC9"/>
    <w:rsid w:val="005D3ABE"/>
    <w:rsid w:val="005F0DDD"/>
    <w:rsid w:val="005F6696"/>
    <w:rsid w:val="005F73F2"/>
    <w:rsid w:val="005F745E"/>
    <w:rsid w:val="005F759E"/>
    <w:rsid w:val="00616E6D"/>
    <w:rsid w:val="0062225F"/>
    <w:rsid w:val="00627BA8"/>
    <w:rsid w:val="00631840"/>
    <w:rsid w:val="00636717"/>
    <w:rsid w:val="00637297"/>
    <w:rsid w:val="006472AC"/>
    <w:rsid w:val="0065471C"/>
    <w:rsid w:val="00657755"/>
    <w:rsid w:val="006665CD"/>
    <w:rsid w:val="0066727F"/>
    <w:rsid w:val="00674413"/>
    <w:rsid w:val="00681409"/>
    <w:rsid w:val="0068306D"/>
    <w:rsid w:val="006857D8"/>
    <w:rsid w:val="006B1ADD"/>
    <w:rsid w:val="006B628D"/>
    <w:rsid w:val="006D1BBB"/>
    <w:rsid w:val="006D376B"/>
    <w:rsid w:val="006E4AE9"/>
    <w:rsid w:val="006F01D8"/>
    <w:rsid w:val="006F2551"/>
    <w:rsid w:val="006F7D6A"/>
    <w:rsid w:val="00712C2D"/>
    <w:rsid w:val="00715FC9"/>
    <w:rsid w:val="00733693"/>
    <w:rsid w:val="0073512A"/>
    <w:rsid w:val="007369AE"/>
    <w:rsid w:val="00737577"/>
    <w:rsid w:val="00742543"/>
    <w:rsid w:val="0075099B"/>
    <w:rsid w:val="00753FC1"/>
    <w:rsid w:val="007760B8"/>
    <w:rsid w:val="00783477"/>
    <w:rsid w:val="00786089"/>
    <w:rsid w:val="0079031E"/>
    <w:rsid w:val="00790E2B"/>
    <w:rsid w:val="007A386B"/>
    <w:rsid w:val="007A50A2"/>
    <w:rsid w:val="007B0646"/>
    <w:rsid w:val="007B2F18"/>
    <w:rsid w:val="007C18FA"/>
    <w:rsid w:val="007D4992"/>
    <w:rsid w:val="007E1B3F"/>
    <w:rsid w:val="00810ADF"/>
    <w:rsid w:val="00823ED2"/>
    <w:rsid w:val="00827954"/>
    <w:rsid w:val="008351F5"/>
    <w:rsid w:val="00844179"/>
    <w:rsid w:val="008513E9"/>
    <w:rsid w:val="00851843"/>
    <w:rsid w:val="008704AC"/>
    <w:rsid w:val="0088616D"/>
    <w:rsid w:val="0089094E"/>
    <w:rsid w:val="00892E4A"/>
    <w:rsid w:val="00894B47"/>
    <w:rsid w:val="008A0296"/>
    <w:rsid w:val="008A05F4"/>
    <w:rsid w:val="008A11CD"/>
    <w:rsid w:val="008A3250"/>
    <w:rsid w:val="008B5F87"/>
    <w:rsid w:val="008B6608"/>
    <w:rsid w:val="008E6479"/>
    <w:rsid w:val="008E68EB"/>
    <w:rsid w:val="008E78E9"/>
    <w:rsid w:val="008F3F61"/>
    <w:rsid w:val="00907AF5"/>
    <w:rsid w:val="00911C40"/>
    <w:rsid w:val="00912917"/>
    <w:rsid w:val="00913B33"/>
    <w:rsid w:val="00914832"/>
    <w:rsid w:val="009176B4"/>
    <w:rsid w:val="00922EA5"/>
    <w:rsid w:val="00930FCD"/>
    <w:rsid w:val="009410D7"/>
    <w:rsid w:val="00945EA6"/>
    <w:rsid w:val="009544C5"/>
    <w:rsid w:val="00960E14"/>
    <w:rsid w:val="00966849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47824"/>
    <w:rsid w:val="00A51111"/>
    <w:rsid w:val="00A614D6"/>
    <w:rsid w:val="00A61683"/>
    <w:rsid w:val="00A70534"/>
    <w:rsid w:val="00A73411"/>
    <w:rsid w:val="00A739D9"/>
    <w:rsid w:val="00A800E8"/>
    <w:rsid w:val="00A85148"/>
    <w:rsid w:val="00A947E6"/>
    <w:rsid w:val="00AB6392"/>
    <w:rsid w:val="00AB7EAB"/>
    <w:rsid w:val="00AC1668"/>
    <w:rsid w:val="00AD7E2A"/>
    <w:rsid w:val="00AF5736"/>
    <w:rsid w:val="00B014BB"/>
    <w:rsid w:val="00B069B3"/>
    <w:rsid w:val="00B14A58"/>
    <w:rsid w:val="00B25B67"/>
    <w:rsid w:val="00B25D2A"/>
    <w:rsid w:val="00B42A2C"/>
    <w:rsid w:val="00B433FD"/>
    <w:rsid w:val="00B50811"/>
    <w:rsid w:val="00B56C1E"/>
    <w:rsid w:val="00B728E9"/>
    <w:rsid w:val="00B73BC0"/>
    <w:rsid w:val="00B84E27"/>
    <w:rsid w:val="00B8741D"/>
    <w:rsid w:val="00B965D7"/>
    <w:rsid w:val="00BA09F5"/>
    <w:rsid w:val="00BA7518"/>
    <w:rsid w:val="00BB386A"/>
    <w:rsid w:val="00BB5972"/>
    <w:rsid w:val="00BE0411"/>
    <w:rsid w:val="00BE043C"/>
    <w:rsid w:val="00BE791D"/>
    <w:rsid w:val="00C007F3"/>
    <w:rsid w:val="00C03B4B"/>
    <w:rsid w:val="00C1194C"/>
    <w:rsid w:val="00C23A50"/>
    <w:rsid w:val="00C335A5"/>
    <w:rsid w:val="00C33FBF"/>
    <w:rsid w:val="00C4414D"/>
    <w:rsid w:val="00C471E8"/>
    <w:rsid w:val="00C5531F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E028A"/>
    <w:rsid w:val="00CF24E4"/>
    <w:rsid w:val="00CF5587"/>
    <w:rsid w:val="00CF5E1C"/>
    <w:rsid w:val="00D166AF"/>
    <w:rsid w:val="00D16C27"/>
    <w:rsid w:val="00D21B15"/>
    <w:rsid w:val="00D2594B"/>
    <w:rsid w:val="00D440D7"/>
    <w:rsid w:val="00D543C6"/>
    <w:rsid w:val="00D60473"/>
    <w:rsid w:val="00D776F3"/>
    <w:rsid w:val="00D828DA"/>
    <w:rsid w:val="00D91E47"/>
    <w:rsid w:val="00DA0827"/>
    <w:rsid w:val="00DB0262"/>
    <w:rsid w:val="00DE09B2"/>
    <w:rsid w:val="00DE1A62"/>
    <w:rsid w:val="00DF5B84"/>
    <w:rsid w:val="00E00C36"/>
    <w:rsid w:val="00E044D2"/>
    <w:rsid w:val="00E04B63"/>
    <w:rsid w:val="00E063F2"/>
    <w:rsid w:val="00E118E3"/>
    <w:rsid w:val="00E27971"/>
    <w:rsid w:val="00E46E14"/>
    <w:rsid w:val="00E46FF2"/>
    <w:rsid w:val="00E53D14"/>
    <w:rsid w:val="00E702DE"/>
    <w:rsid w:val="00E72351"/>
    <w:rsid w:val="00E76D1F"/>
    <w:rsid w:val="00E76E26"/>
    <w:rsid w:val="00EA40E2"/>
    <w:rsid w:val="00EA74B3"/>
    <w:rsid w:val="00EB4338"/>
    <w:rsid w:val="00EB5551"/>
    <w:rsid w:val="00EB7073"/>
    <w:rsid w:val="00ED23A5"/>
    <w:rsid w:val="00EE1A52"/>
    <w:rsid w:val="00EE3741"/>
    <w:rsid w:val="00EE3FCE"/>
    <w:rsid w:val="00EE56D8"/>
    <w:rsid w:val="00F06D5A"/>
    <w:rsid w:val="00F07DFB"/>
    <w:rsid w:val="00F120AD"/>
    <w:rsid w:val="00F21F40"/>
    <w:rsid w:val="00F27F4A"/>
    <w:rsid w:val="00F47FED"/>
    <w:rsid w:val="00F51DC8"/>
    <w:rsid w:val="00F615BC"/>
    <w:rsid w:val="00F64FC4"/>
    <w:rsid w:val="00F67BD3"/>
    <w:rsid w:val="00F736EC"/>
    <w:rsid w:val="00F87419"/>
    <w:rsid w:val="00FA16E9"/>
    <w:rsid w:val="00FA572B"/>
    <w:rsid w:val="00FD111B"/>
    <w:rsid w:val="00FD23B3"/>
    <w:rsid w:val="00FD5C9B"/>
    <w:rsid w:val="00FE4154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DFB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F54203-1A12-4899-91E5-2CFCB593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pooya</cp:lastModifiedBy>
  <cp:revision>4</cp:revision>
  <cp:lastPrinted>2021-05-30T15:48:00Z</cp:lastPrinted>
  <dcterms:created xsi:type="dcterms:W3CDTF">2021-05-30T15:47:00Z</dcterms:created>
  <dcterms:modified xsi:type="dcterms:W3CDTF">2021-05-30T15:49:00Z</dcterms:modified>
</cp:coreProperties>
</file>