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067C1" w14:textId="2CA34480" w:rsidR="00471DAE" w:rsidRDefault="00844AD1" w:rsidP="007565E8">
      <w:pPr>
        <w:bidi/>
        <w:rPr>
          <w:rtl/>
          <w:lang w:bidi="fa-IR"/>
        </w:rPr>
      </w:pPr>
      <w:r>
        <w:rPr>
          <w:rFonts w:hint="cs"/>
          <w:rtl/>
          <w:lang w:bidi="fa-IR"/>
        </w:rPr>
        <w:t>سوال پنجم:</w:t>
      </w:r>
    </w:p>
    <w:p w14:paraId="0E87AE2E" w14:textId="593BBAA4" w:rsidR="00844AD1" w:rsidRDefault="00844AD1" w:rsidP="00844AD1">
      <w:pPr>
        <w:bidi/>
        <w:rPr>
          <w:rtl/>
          <w:lang w:bidi="fa-IR"/>
        </w:rPr>
      </w:pPr>
      <w:bookmarkStart w:id="0" w:name="_Hlk127249498"/>
      <w:r>
        <w:rPr>
          <w:lang w:bidi="fa-IR"/>
        </w:rPr>
        <w:t>Naïve bayes</w:t>
      </w:r>
      <w:bookmarkEnd w:id="0"/>
      <w:r>
        <w:rPr>
          <w:rFonts w:hint="cs"/>
          <w:rtl/>
          <w:lang w:bidi="fa-IR"/>
        </w:rPr>
        <w:t xml:space="preserve"> از طبقه بند های ساده است که براساس کاربرد قضیه بیز در بردار ویژگی به کار گرفته میشود. نکته جالب توجه این است که در صورت داشتن تابع چگالی احتمالات با این روش میتوان به دقت های بسیار خوبی رسید. این نوع طبقه بندها مقیاس پذیرند و نیاز به تخمین تعداد پارامتر دارند.(هایپرپارامتر...)</w:t>
      </w:r>
    </w:p>
    <w:p w14:paraId="63740E40" w14:textId="56AFC2D4" w:rsidR="00844AD1" w:rsidRDefault="00844AD1" w:rsidP="00844AD1">
      <w:pPr>
        <w:bidi/>
        <w:rPr>
          <w:rtl/>
          <w:lang w:bidi="fa-IR"/>
        </w:rPr>
      </w:pPr>
      <w:r>
        <w:rPr>
          <w:lang w:bidi="fa-IR"/>
        </w:rPr>
        <w:t>Optimal bayes</w:t>
      </w:r>
      <w:r>
        <w:rPr>
          <w:rFonts w:hint="cs"/>
          <w:rtl/>
          <w:lang w:bidi="fa-IR"/>
        </w:rPr>
        <w:t xml:space="preserve"> مانند طبقه بند بیز ساده است اما نوع بهینه شده آن است به این معنی که برای یک حالت آن پیشامدی را در نظر میگیرد که بیشترین احتمال را داشته باشد.</w:t>
      </w:r>
    </w:p>
    <w:p w14:paraId="2FD22871" w14:textId="385D36DB" w:rsidR="00844AD1" w:rsidRDefault="00844AD1" w:rsidP="00844AD1">
      <w:pPr>
        <w:bidi/>
        <w:rPr>
          <w:rtl/>
          <w:lang w:bidi="fa-IR"/>
        </w:rPr>
      </w:pPr>
      <w:r>
        <w:rPr>
          <w:rFonts w:hint="cs"/>
          <w:rtl/>
          <w:lang w:bidi="fa-IR"/>
        </w:rPr>
        <w:t xml:space="preserve">در ادامه نتایج پیاده سازی </w:t>
      </w:r>
      <w:r>
        <w:rPr>
          <w:lang w:bidi="fa-IR"/>
        </w:rPr>
        <w:t>Naïve bayes</w:t>
      </w:r>
      <w:r>
        <w:rPr>
          <w:rFonts w:hint="cs"/>
          <w:rtl/>
          <w:lang w:bidi="fa-IR"/>
        </w:rPr>
        <w:t xml:space="preserve"> آورده شده است:</w:t>
      </w:r>
    </w:p>
    <w:p w14:paraId="6B0E4A72" w14:textId="6D489243" w:rsidR="00844AD1" w:rsidRDefault="00844AD1" w:rsidP="00844AD1">
      <w:pPr>
        <w:bidi/>
        <w:rPr>
          <w:rtl/>
          <w:lang w:bidi="fa-IR"/>
        </w:rPr>
      </w:pPr>
      <w:r>
        <w:rPr>
          <w:rFonts w:hint="cs"/>
          <w:rtl/>
          <w:lang w:bidi="fa-IR"/>
        </w:rPr>
        <w:t xml:space="preserve">پس از تقسیم داده ها به </w:t>
      </w:r>
      <w:r>
        <w:rPr>
          <w:lang w:bidi="fa-IR"/>
        </w:rPr>
        <w:t>test</w:t>
      </w:r>
      <w:r>
        <w:rPr>
          <w:rFonts w:hint="cs"/>
          <w:rtl/>
          <w:lang w:bidi="fa-IR"/>
        </w:rPr>
        <w:t xml:space="preserve"> و </w:t>
      </w:r>
      <w:r>
        <w:rPr>
          <w:lang w:bidi="fa-IR"/>
        </w:rPr>
        <w:t>train</w:t>
      </w:r>
      <w:r>
        <w:rPr>
          <w:rFonts w:hint="cs"/>
          <w:rtl/>
          <w:lang w:bidi="fa-IR"/>
        </w:rPr>
        <w:t xml:space="preserve"> مدل بیزین را </w:t>
      </w:r>
      <w:r>
        <w:rPr>
          <w:lang w:bidi="fa-IR"/>
        </w:rPr>
        <w:t>fit</w:t>
      </w:r>
      <w:r>
        <w:rPr>
          <w:rFonts w:hint="cs"/>
          <w:rtl/>
          <w:lang w:bidi="fa-IR"/>
        </w:rPr>
        <w:t xml:space="preserve"> کرده و به ترسیم ماتریس آشفتگی و دقت میپردازیم.</w:t>
      </w:r>
    </w:p>
    <w:p w14:paraId="141FF79F" w14:textId="0ADE4713" w:rsidR="00844AD1" w:rsidRDefault="00844AD1" w:rsidP="00BB1104">
      <w:pPr>
        <w:bidi/>
        <w:jc w:val="center"/>
        <w:rPr>
          <w:rtl/>
          <w:lang w:bidi="fa-IR"/>
        </w:rPr>
      </w:pPr>
      <w:r>
        <w:rPr>
          <w:noProof/>
          <w:lang w:bidi="fa-IR"/>
        </w:rPr>
        <w:drawing>
          <wp:inline distT="0" distB="0" distL="0" distR="0" wp14:anchorId="7D6663F2" wp14:editId="653DD907">
            <wp:extent cx="4564380" cy="2568927"/>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75348" cy="2575100"/>
                    </a:xfrm>
                    <a:prstGeom prst="rect">
                      <a:avLst/>
                    </a:prstGeom>
                    <a:noFill/>
                    <a:ln>
                      <a:noFill/>
                    </a:ln>
                  </pic:spPr>
                </pic:pic>
              </a:graphicData>
            </a:graphic>
          </wp:inline>
        </w:drawing>
      </w:r>
    </w:p>
    <w:p w14:paraId="51221693" w14:textId="4D8EE135" w:rsidR="00844AD1" w:rsidRDefault="00BB1104" w:rsidP="00BB1104">
      <w:pPr>
        <w:bidi/>
        <w:jc w:val="center"/>
        <w:rPr>
          <w:rtl/>
          <w:lang w:bidi="fa-IR"/>
        </w:rPr>
      </w:pPr>
      <w:r>
        <w:rPr>
          <w:rFonts w:hint="cs"/>
          <w:noProof/>
          <w:lang w:bidi="fa-IR"/>
        </w:rPr>
        <w:drawing>
          <wp:inline distT="0" distB="0" distL="0" distR="0" wp14:anchorId="03FC65CD" wp14:editId="3E251E68">
            <wp:extent cx="4617720" cy="2598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7720" cy="2598947"/>
                    </a:xfrm>
                    <a:prstGeom prst="rect">
                      <a:avLst/>
                    </a:prstGeom>
                    <a:noFill/>
                    <a:ln>
                      <a:noFill/>
                    </a:ln>
                  </pic:spPr>
                </pic:pic>
              </a:graphicData>
            </a:graphic>
          </wp:inline>
        </w:drawing>
      </w:r>
    </w:p>
    <w:p w14:paraId="667B88FF" w14:textId="77777777" w:rsidR="00BB1104" w:rsidRDefault="00BB1104" w:rsidP="00BB1104">
      <w:pPr>
        <w:bidi/>
        <w:jc w:val="center"/>
        <w:rPr>
          <w:rtl/>
          <w:lang w:bidi="fa-IR"/>
        </w:rPr>
      </w:pPr>
    </w:p>
    <w:p w14:paraId="381D7C32" w14:textId="77777777" w:rsidR="00BB1104" w:rsidRDefault="00BB1104" w:rsidP="00BB1104">
      <w:pPr>
        <w:bidi/>
        <w:jc w:val="center"/>
        <w:rPr>
          <w:rtl/>
          <w:lang w:bidi="fa-IR"/>
        </w:rPr>
      </w:pPr>
    </w:p>
    <w:p w14:paraId="4A2E3A55" w14:textId="77777777" w:rsidR="00BB1104" w:rsidRDefault="00BB1104" w:rsidP="00BB1104">
      <w:pPr>
        <w:bidi/>
        <w:jc w:val="center"/>
        <w:rPr>
          <w:rtl/>
          <w:lang w:bidi="fa-IR"/>
        </w:rPr>
      </w:pPr>
    </w:p>
    <w:p w14:paraId="6764CF07" w14:textId="77777777" w:rsidR="00BB1104" w:rsidRDefault="00BB1104" w:rsidP="00BB1104">
      <w:pPr>
        <w:bidi/>
        <w:jc w:val="center"/>
        <w:rPr>
          <w:rtl/>
          <w:lang w:bidi="fa-IR"/>
        </w:rPr>
      </w:pPr>
    </w:p>
    <w:p w14:paraId="7D628F0F" w14:textId="7D518521" w:rsidR="00BB1104" w:rsidRDefault="00BB1104" w:rsidP="00BB1104">
      <w:pPr>
        <w:bidi/>
        <w:jc w:val="center"/>
        <w:rPr>
          <w:lang w:bidi="fa-IR"/>
        </w:rPr>
      </w:pPr>
      <w:r>
        <w:rPr>
          <w:noProof/>
          <w:lang w:bidi="fa-IR"/>
        </w:rPr>
        <w:drawing>
          <wp:inline distT="0" distB="0" distL="0" distR="0" wp14:anchorId="483BB980" wp14:editId="5D93D977">
            <wp:extent cx="4594860" cy="258608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5113" cy="2591852"/>
                    </a:xfrm>
                    <a:prstGeom prst="rect">
                      <a:avLst/>
                    </a:prstGeom>
                    <a:noFill/>
                    <a:ln>
                      <a:noFill/>
                    </a:ln>
                  </pic:spPr>
                </pic:pic>
              </a:graphicData>
            </a:graphic>
          </wp:inline>
        </w:drawing>
      </w:r>
    </w:p>
    <w:p w14:paraId="3B6D4C2F" w14:textId="2F11A438" w:rsidR="0018701D" w:rsidRDefault="0018701D" w:rsidP="0018701D">
      <w:pPr>
        <w:bidi/>
        <w:rPr>
          <w:rtl/>
          <w:lang w:bidi="fa-IR"/>
        </w:rPr>
      </w:pPr>
      <w:r>
        <w:rPr>
          <w:rFonts w:hint="cs"/>
          <w:rtl/>
          <w:lang w:bidi="fa-IR"/>
        </w:rPr>
        <w:t>بدون استفاده از کتابخانه و با استفاده از کلاس به صورت دستی نیز اقدام به پیاده سازی بیز ساده کردیم که نتایج آن از جمله ماتریس آشفتگی و دقت در ادامه اورده شده است:</w:t>
      </w:r>
    </w:p>
    <w:p w14:paraId="5A6C07F8" w14:textId="77777777" w:rsidR="0018701D" w:rsidRDefault="0018701D" w:rsidP="0018701D">
      <w:pPr>
        <w:bidi/>
        <w:jc w:val="center"/>
        <w:rPr>
          <w:rtl/>
          <w:lang w:bidi="fa-IR"/>
        </w:rPr>
      </w:pPr>
    </w:p>
    <w:p w14:paraId="52D5C48C" w14:textId="1E19AF6F" w:rsidR="0018701D" w:rsidRDefault="0018701D" w:rsidP="0018701D">
      <w:pPr>
        <w:bidi/>
        <w:jc w:val="center"/>
        <w:rPr>
          <w:rFonts w:hint="cs"/>
          <w:rtl/>
          <w:lang w:bidi="fa-IR"/>
        </w:rPr>
      </w:pPr>
      <w:r>
        <w:rPr>
          <w:rFonts w:hint="cs"/>
          <w:noProof/>
          <w:lang w:bidi="fa-IR"/>
        </w:rPr>
        <w:drawing>
          <wp:inline distT="0" distB="0" distL="0" distR="0" wp14:anchorId="34683F41" wp14:editId="2F00C3D7">
            <wp:extent cx="435864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8640" cy="3329940"/>
                    </a:xfrm>
                    <a:prstGeom prst="rect">
                      <a:avLst/>
                    </a:prstGeom>
                    <a:noFill/>
                    <a:ln>
                      <a:noFill/>
                    </a:ln>
                  </pic:spPr>
                </pic:pic>
              </a:graphicData>
            </a:graphic>
          </wp:inline>
        </w:drawing>
      </w:r>
    </w:p>
    <w:p w14:paraId="09E2A7F0" w14:textId="77777777" w:rsidR="0018701D" w:rsidRDefault="0018701D" w:rsidP="0018701D">
      <w:pPr>
        <w:bidi/>
        <w:jc w:val="center"/>
        <w:rPr>
          <w:rtl/>
          <w:lang w:bidi="fa-IR"/>
        </w:rPr>
      </w:pPr>
    </w:p>
    <w:p w14:paraId="21FF024C" w14:textId="77777777" w:rsidR="0018701D" w:rsidRPr="0018701D" w:rsidRDefault="0018701D" w:rsidP="0018701D">
      <w:pPr>
        <w:spacing w:after="0" w:line="240" w:lineRule="auto"/>
        <w:jc w:val="center"/>
        <w:rPr>
          <w:rFonts w:ascii="Courier New" w:eastAsia="Times New Roman" w:hAnsi="Courier New" w:cs="Courier New"/>
          <w:color w:val="212121"/>
          <w:kern w:val="0"/>
          <w:sz w:val="21"/>
          <w:szCs w:val="21"/>
          <w:shd w:val="clear" w:color="auto" w:fill="FFFFFF"/>
          <w14:ligatures w14:val="none"/>
        </w:rPr>
      </w:pPr>
      <w:r w:rsidRPr="0018701D">
        <w:rPr>
          <w:rFonts w:ascii="Courier New" w:eastAsia="Times New Roman" w:hAnsi="Courier New" w:cs="Courier New"/>
          <w:color w:val="212121"/>
          <w:kern w:val="0"/>
          <w:sz w:val="21"/>
          <w:szCs w:val="21"/>
          <w:shd w:val="clear" w:color="auto" w:fill="FFFFFF"/>
          <w14:ligatures w14:val="none"/>
        </w:rPr>
        <w:t>+----------+-----------+--------+</w:t>
      </w:r>
    </w:p>
    <w:p w14:paraId="4F07CF23" w14:textId="77777777" w:rsidR="0018701D" w:rsidRPr="0018701D" w:rsidRDefault="0018701D" w:rsidP="0018701D">
      <w:pPr>
        <w:spacing w:after="0" w:line="240" w:lineRule="auto"/>
        <w:jc w:val="center"/>
        <w:rPr>
          <w:rFonts w:ascii="Courier New" w:eastAsia="Times New Roman" w:hAnsi="Courier New" w:cs="Courier New"/>
          <w:color w:val="212121"/>
          <w:kern w:val="0"/>
          <w:sz w:val="21"/>
          <w:szCs w:val="21"/>
          <w:shd w:val="clear" w:color="auto" w:fill="FFFFFF"/>
          <w14:ligatures w14:val="none"/>
        </w:rPr>
      </w:pPr>
      <w:proofErr w:type="gramStart"/>
      <w:r w:rsidRPr="0018701D">
        <w:rPr>
          <w:rFonts w:ascii="Courier New" w:eastAsia="Times New Roman" w:hAnsi="Courier New" w:cs="Courier New"/>
          <w:color w:val="212121"/>
          <w:kern w:val="0"/>
          <w:sz w:val="21"/>
          <w:szCs w:val="21"/>
          <w:shd w:val="clear" w:color="auto" w:fill="FFFFFF"/>
          <w14:ligatures w14:val="none"/>
        </w:rPr>
        <w:t>|  Label</w:t>
      </w:r>
      <w:proofErr w:type="gramEnd"/>
      <w:r w:rsidRPr="0018701D">
        <w:rPr>
          <w:rFonts w:ascii="Courier New" w:eastAsia="Times New Roman" w:hAnsi="Courier New" w:cs="Courier New"/>
          <w:color w:val="212121"/>
          <w:kern w:val="0"/>
          <w:sz w:val="21"/>
          <w:szCs w:val="21"/>
          <w:shd w:val="clear" w:color="auto" w:fill="FFFFFF"/>
          <w14:ligatures w14:val="none"/>
        </w:rPr>
        <w:t xml:space="preserve">   | Precision | Recall |</w:t>
      </w:r>
    </w:p>
    <w:p w14:paraId="79A24E06" w14:textId="77777777" w:rsidR="0018701D" w:rsidRPr="0018701D" w:rsidRDefault="0018701D" w:rsidP="0018701D">
      <w:pPr>
        <w:spacing w:after="0" w:line="240" w:lineRule="auto"/>
        <w:jc w:val="center"/>
        <w:rPr>
          <w:rFonts w:ascii="Courier New" w:eastAsia="Times New Roman" w:hAnsi="Courier New" w:cs="Courier New"/>
          <w:color w:val="212121"/>
          <w:kern w:val="0"/>
          <w:sz w:val="21"/>
          <w:szCs w:val="21"/>
          <w:shd w:val="clear" w:color="auto" w:fill="FFFFFF"/>
          <w14:ligatures w14:val="none"/>
        </w:rPr>
      </w:pPr>
      <w:r w:rsidRPr="0018701D">
        <w:rPr>
          <w:rFonts w:ascii="Courier New" w:eastAsia="Times New Roman" w:hAnsi="Courier New" w:cs="Courier New"/>
          <w:color w:val="212121"/>
          <w:kern w:val="0"/>
          <w:sz w:val="21"/>
          <w:szCs w:val="21"/>
          <w:shd w:val="clear" w:color="auto" w:fill="FFFFFF"/>
          <w14:ligatures w14:val="none"/>
        </w:rPr>
        <w:t>+----------+-----------+--------+</w:t>
      </w:r>
    </w:p>
    <w:p w14:paraId="629833FD" w14:textId="77777777" w:rsidR="0018701D" w:rsidRPr="0018701D" w:rsidRDefault="0018701D" w:rsidP="0018701D">
      <w:pPr>
        <w:spacing w:after="0" w:line="240" w:lineRule="auto"/>
        <w:jc w:val="center"/>
        <w:rPr>
          <w:rFonts w:ascii="Courier New" w:eastAsia="Times New Roman" w:hAnsi="Courier New" w:cs="Courier New"/>
          <w:color w:val="212121"/>
          <w:kern w:val="0"/>
          <w:sz w:val="21"/>
          <w:szCs w:val="21"/>
          <w:shd w:val="clear" w:color="auto" w:fill="FFFFFF"/>
          <w14:ligatures w14:val="none"/>
        </w:rPr>
      </w:pPr>
      <w:r w:rsidRPr="0018701D">
        <w:rPr>
          <w:rFonts w:ascii="Courier New" w:eastAsia="Times New Roman" w:hAnsi="Courier New" w:cs="Courier New"/>
          <w:color w:val="212121"/>
          <w:kern w:val="0"/>
          <w:sz w:val="21"/>
          <w:szCs w:val="21"/>
          <w:shd w:val="clear" w:color="auto" w:fill="FFFFFF"/>
          <w14:ligatures w14:val="none"/>
        </w:rPr>
        <w:t xml:space="preserve">| negative |   86.21   | </w:t>
      </w:r>
      <w:proofErr w:type="gramStart"/>
      <w:r w:rsidRPr="0018701D">
        <w:rPr>
          <w:rFonts w:ascii="Courier New" w:eastAsia="Times New Roman" w:hAnsi="Courier New" w:cs="Courier New"/>
          <w:color w:val="212121"/>
          <w:kern w:val="0"/>
          <w:sz w:val="21"/>
          <w:szCs w:val="21"/>
          <w:shd w:val="clear" w:color="auto" w:fill="FFFFFF"/>
          <w14:ligatures w14:val="none"/>
        </w:rPr>
        <w:t>65.79  |</w:t>
      </w:r>
      <w:proofErr w:type="gramEnd"/>
    </w:p>
    <w:p w14:paraId="040F5BD6" w14:textId="77777777" w:rsidR="0018701D" w:rsidRPr="0018701D" w:rsidRDefault="0018701D" w:rsidP="0018701D">
      <w:pPr>
        <w:spacing w:after="0" w:line="240" w:lineRule="auto"/>
        <w:jc w:val="center"/>
        <w:rPr>
          <w:rFonts w:ascii="Courier New" w:eastAsia="Times New Roman" w:hAnsi="Courier New" w:cs="Courier New"/>
          <w:color w:val="212121"/>
          <w:kern w:val="0"/>
          <w:sz w:val="21"/>
          <w:szCs w:val="21"/>
          <w:shd w:val="clear" w:color="auto" w:fill="FFFFFF"/>
          <w14:ligatures w14:val="none"/>
        </w:rPr>
      </w:pPr>
      <w:r w:rsidRPr="0018701D">
        <w:rPr>
          <w:rFonts w:ascii="Courier New" w:eastAsia="Times New Roman" w:hAnsi="Courier New" w:cs="Courier New"/>
          <w:color w:val="212121"/>
          <w:kern w:val="0"/>
          <w:sz w:val="21"/>
          <w:szCs w:val="21"/>
          <w:shd w:val="clear" w:color="auto" w:fill="FFFFFF"/>
          <w14:ligatures w14:val="none"/>
        </w:rPr>
        <w:t xml:space="preserve">| positive |   84.71   | </w:t>
      </w:r>
      <w:proofErr w:type="gramStart"/>
      <w:r w:rsidRPr="0018701D">
        <w:rPr>
          <w:rFonts w:ascii="Courier New" w:eastAsia="Times New Roman" w:hAnsi="Courier New" w:cs="Courier New"/>
          <w:color w:val="212121"/>
          <w:kern w:val="0"/>
          <w:sz w:val="21"/>
          <w:szCs w:val="21"/>
          <w:shd w:val="clear" w:color="auto" w:fill="FFFFFF"/>
          <w14:ligatures w14:val="none"/>
        </w:rPr>
        <w:t>94.74  |</w:t>
      </w:r>
      <w:proofErr w:type="gramEnd"/>
    </w:p>
    <w:p w14:paraId="3C5089FF" w14:textId="238D97AA" w:rsidR="005F123E" w:rsidRDefault="005F123E" w:rsidP="0018701D">
      <w:pPr>
        <w:bidi/>
        <w:rPr>
          <w:rtl/>
          <w:lang w:bidi="fa-IR"/>
        </w:rPr>
      </w:pPr>
      <w:r>
        <w:rPr>
          <w:noProof/>
        </w:rPr>
        <w:lastRenderedPageBreak/>
        <w:drawing>
          <wp:inline distT="0" distB="0" distL="0" distR="0" wp14:anchorId="0501F65C" wp14:editId="7A0EC44C">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C04F4ED" w14:textId="670EC2B5" w:rsidR="00BB1104" w:rsidRDefault="00BB1104" w:rsidP="005F123E">
      <w:pPr>
        <w:bidi/>
        <w:rPr>
          <w:rtl/>
          <w:lang w:bidi="fa-IR"/>
        </w:rPr>
      </w:pPr>
      <w:r>
        <w:rPr>
          <w:rFonts w:hint="cs"/>
          <w:rtl/>
          <w:lang w:bidi="fa-IR"/>
        </w:rPr>
        <w:t>سوال ششم:</w:t>
      </w:r>
    </w:p>
    <w:p w14:paraId="7E3648B7" w14:textId="04567DC9" w:rsidR="00BB1104" w:rsidRDefault="00BB1104" w:rsidP="00BB1104">
      <w:pPr>
        <w:bidi/>
        <w:jc w:val="center"/>
        <w:rPr>
          <w:rtl/>
          <w:lang w:bidi="fa-IR"/>
        </w:rPr>
      </w:pPr>
      <w:r>
        <w:rPr>
          <w:rFonts w:hint="cs"/>
          <w:rtl/>
          <w:lang w:bidi="fa-IR"/>
        </w:rPr>
        <w:t>پس از فراخوانی کتابخانه و بارگیری تصاویر اقدام به نمایش کلاس های موجود میکنیم. همانطور که ملاحظه میشود میتوان جدایی بین کلاس ها را مشاهده کرد.</w:t>
      </w:r>
      <w:r>
        <w:rPr>
          <w:noProof/>
          <w:lang w:bidi="fa-IR"/>
        </w:rPr>
        <w:lastRenderedPageBreak/>
        <w:drawing>
          <wp:inline distT="0" distB="0" distL="0" distR="0" wp14:anchorId="5C61F86A" wp14:editId="56F175AE">
            <wp:extent cx="4709160" cy="26504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2650412"/>
                    </a:xfrm>
                    <a:prstGeom prst="rect">
                      <a:avLst/>
                    </a:prstGeom>
                    <a:noFill/>
                    <a:ln>
                      <a:noFill/>
                    </a:ln>
                  </pic:spPr>
                </pic:pic>
              </a:graphicData>
            </a:graphic>
          </wp:inline>
        </w:drawing>
      </w:r>
      <w:r>
        <w:rPr>
          <w:noProof/>
          <w:lang w:bidi="fa-IR"/>
        </w:rPr>
        <w:drawing>
          <wp:inline distT="0" distB="0" distL="0" distR="0" wp14:anchorId="248DC200" wp14:editId="2B2A36FD">
            <wp:extent cx="4752175"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8032" cy="2683544"/>
                    </a:xfrm>
                    <a:prstGeom prst="rect">
                      <a:avLst/>
                    </a:prstGeom>
                    <a:noFill/>
                    <a:ln>
                      <a:noFill/>
                    </a:ln>
                  </pic:spPr>
                </pic:pic>
              </a:graphicData>
            </a:graphic>
          </wp:inline>
        </w:drawing>
      </w:r>
    </w:p>
    <w:p w14:paraId="7839FC8F" w14:textId="0D8C5F5B" w:rsidR="00BB1104" w:rsidRDefault="00BB1104" w:rsidP="00BB1104">
      <w:pPr>
        <w:bidi/>
        <w:ind w:firstLine="720"/>
        <w:rPr>
          <w:rtl/>
          <w:lang w:bidi="fa-IR"/>
        </w:rPr>
      </w:pPr>
    </w:p>
    <w:p w14:paraId="241865DB" w14:textId="77777777" w:rsidR="00BB1104" w:rsidRDefault="00BB1104" w:rsidP="00BB1104">
      <w:pPr>
        <w:bidi/>
        <w:ind w:firstLine="720"/>
        <w:jc w:val="center"/>
        <w:rPr>
          <w:rtl/>
          <w:lang w:bidi="fa-IR"/>
        </w:rPr>
      </w:pPr>
    </w:p>
    <w:p w14:paraId="516D856D" w14:textId="77777777" w:rsidR="00BB1104" w:rsidRDefault="00BB1104" w:rsidP="00BB1104">
      <w:pPr>
        <w:bidi/>
        <w:ind w:firstLine="720"/>
        <w:jc w:val="center"/>
        <w:rPr>
          <w:rtl/>
          <w:lang w:bidi="fa-IR"/>
        </w:rPr>
      </w:pPr>
    </w:p>
    <w:p w14:paraId="4DD4C663" w14:textId="77777777" w:rsidR="00BB1104" w:rsidRDefault="00BB1104" w:rsidP="00BB1104">
      <w:pPr>
        <w:bidi/>
        <w:ind w:firstLine="720"/>
        <w:jc w:val="center"/>
        <w:rPr>
          <w:rtl/>
          <w:lang w:bidi="fa-IR"/>
        </w:rPr>
      </w:pPr>
    </w:p>
    <w:p w14:paraId="5D32D88F" w14:textId="5B15F230" w:rsidR="00BB1104" w:rsidRDefault="00BB1104" w:rsidP="00BB1104">
      <w:pPr>
        <w:bidi/>
        <w:ind w:firstLine="720"/>
        <w:jc w:val="center"/>
        <w:rPr>
          <w:noProof/>
          <w:lang w:bidi="fa-IR"/>
        </w:rPr>
      </w:pPr>
      <w:r>
        <w:rPr>
          <w:noProof/>
          <w:lang w:bidi="fa-IR"/>
        </w:rPr>
        <w:lastRenderedPageBreak/>
        <w:drawing>
          <wp:inline distT="0" distB="0" distL="0" distR="0" wp14:anchorId="63A916B2" wp14:editId="5C24D65D">
            <wp:extent cx="4015740" cy="286398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749" cy="2867558"/>
                    </a:xfrm>
                    <a:prstGeom prst="rect">
                      <a:avLst/>
                    </a:prstGeom>
                    <a:noFill/>
                    <a:ln>
                      <a:noFill/>
                    </a:ln>
                  </pic:spPr>
                </pic:pic>
              </a:graphicData>
            </a:graphic>
          </wp:inline>
        </w:drawing>
      </w:r>
    </w:p>
    <w:p w14:paraId="73F90D07" w14:textId="3475AD78" w:rsidR="00BB1104" w:rsidRPr="00BB1104" w:rsidRDefault="00BB1104" w:rsidP="00BB1104">
      <w:pPr>
        <w:bidi/>
        <w:rPr>
          <w:rtl/>
          <w:lang w:bidi="fa-IR"/>
        </w:rPr>
      </w:pPr>
    </w:p>
    <w:p w14:paraId="218CAC0A" w14:textId="2CB0AE23" w:rsidR="00BB1104" w:rsidRDefault="00BB1104" w:rsidP="00BB1104">
      <w:pPr>
        <w:bidi/>
        <w:rPr>
          <w:noProof/>
          <w:rtl/>
          <w:lang w:bidi="fa-IR"/>
        </w:rPr>
      </w:pPr>
    </w:p>
    <w:p w14:paraId="5FE0B5AA" w14:textId="77777777" w:rsidR="00687A23" w:rsidRDefault="00BB1104" w:rsidP="00687A23">
      <w:pPr>
        <w:tabs>
          <w:tab w:val="left" w:pos="2232"/>
        </w:tabs>
        <w:bidi/>
        <w:jc w:val="both"/>
        <w:rPr>
          <w:rtl/>
          <w:lang w:bidi="fa-IR"/>
        </w:rPr>
      </w:pPr>
      <w:r>
        <w:rPr>
          <w:rtl/>
          <w:lang w:bidi="fa-IR"/>
        </w:rPr>
        <w:tab/>
      </w:r>
    </w:p>
    <w:p w14:paraId="11153887" w14:textId="4AA62A67" w:rsidR="00BB1104" w:rsidRDefault="00BB1104" w:rsidP="00687A23">
      <w:pPr>
        <w:tabs>
          <w:tab w:val="left" w:pos="2232"/>
        </w:tabs>
        <w:bidi/>
        <w:jc w:val="both"/>
        <w:rPr>
          <w:rtl/>
          <w:lang w:bidi="fa-IR"/>
        </w:rPr>
      </w:pPr>
      <w:r>
        <w:rPr>
          <w:rFonts w:hint="cs"/>
          <w:rtl/>
          <w:lang w:bidi="fa-IR"/>
        </w:rPr>
        <w:t xml:space="preserve">بعد از </w:t>
      </w:r>
      <w:r>
        <w:rPr>
          <w:lang w:bidi="fa-IR"/>
        </w:rPr>
        <w:t>fit</w:t>
      </w:r>
      <w:r>
        <w:rPr>
          <w:rFonts w:hint="cs"/>
          <w:rtl/>
          <w:lang w:bidi="fa-IR"/>
        </w:rPr>
        <w:t xml:space="preserve"> کردن مدل اقدام به ترسیم ماتریس آشفتگی و دقت میکنیم. همچنین </w:t>
      </w:r>
      <w:r>
        <w:rPr>
          <w:lang w:bidi="fa-IR"/>
        </w:rPr>
        <w:t>precision</w:t>
      </w:r>
      <w:r>
        <w:rPr>
          <w:rFonts w:hint="cs"/>
          <w:rtl/>
          <w:lang w:bidi="fa-IR"/>
        </w:rPr>
        <w:t xml:space="preserve"> و </w:t>
      </w:r>
      <w:r>
        <w:rPr>
          <w:lang w:bidi="fa-IR"/>
        </w:rPr>
        <w:t>recall</w:t>
      </w:r>
      <w:r>
        <w:rPr>
          <w:rFonts w:hint="cs"/>
          <w:rtl/>
          <w:lang w:bidi="fa-IR"/>
        </w:rPr>
        <w:t xml:space="preserve"> نیز در جدولی آورده شده است.</w:t>
      </w:r>
    </w:p>
    <w:p w14:paraId="63B57D9E" w14:textId="1AD43E1F" w:rsidR="00687A23" w:rsidRPr="00BB1104" w:rsidRDefault="00687A23" w:rsidP="00687A23">
      <w:pPr>
        <w:tabs>
          <w:tab w:val="left" w:pos="2232"/>
        </w:tabs>
        <w:bidi/>
        <w:jc w:val="center"/>
        <w:rPr>
          <w:rtl/>
          <w:lang w:bidi="fa-IR"/>
        </w:rPr>
      </w:pPr>
      <w:r>
        <w:rPr>
          <w:rFonts w:hint="cs"/>
          <w:noProof/>
          <w:lang w:bidi="fa-IR"/>
        </w:rPr>
        <w:lastRenderedPageBreak/>
        <w:drawing>
          <wp:inline distT="0" distB="0" distL="0" distR="0" wp14:anchorId="73E23855" wp14:editId="3D65480C">
            <wp:extent cx="5044440" cy="34137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440" cy="3413760"/>
                    </a:xfrm>
                    <a:prstGeom prst="rect">
                      <a:avLst/>
                    </a:prstGeom>
                    <a:noFill/>
                    <a:ln>
                      <a:noFill/>
                    </a:ln>
                  </pic:spPr>
                </pic:pic>
              </a:graphicData>
            </a:graphic>
          </wp:inline>
        </w:drawing>
      </w:r>
      <w:r>
        <w:rPr>
          <w:rFonts w:hint="cs"/>
          <w:noProof/>
          <w:lang w:bidi="fa-IR"/>
        </w:rPr>
        <w:drawing>
          <wp:inline distT="0" distB="0" distL="0" distR="0" wp14:anchorId="4675D182" wp14:editId="4C19F4E1">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687A23" w:rsidRPr="00BB1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5E8"/>
    <w:rsid w:val="0018701D"/>
    <w:rsid w:val="00471DAE"/>
    <w:rsid w:val="005F123E"/>
    <w:rsid w:val="00687A23"/>
    <w:rsid w:val="007565E8"/>
    <w:rsid w:val="00844AD1"/>
    <w:rsid w:val="00B820AF"/>
    <w:rsid w:val="00BB1104"/>
    <w:rsid w:val="00E25EDB"/>
    <w:rsid w:val="00FA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54360"/>
  <w15:chartTrackingRefBased/>
  <w15:docId w15:val="{EA25BBB7-A2B2-4209-A538-F3696EAD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91583">
      <w:bodyDiv w:val="1"/>
      <w:marLeft w:val="0"/>
      <w:marRight w:val="0"/>
      <w:marTop w:val="0"/>
      <w:marBottom w:val="0"/>
      <w:divBdr>
        <w:top w:val="none" w:sz="0" w:space="0" w:color="auto"/>
        <w:left w:val="none" w:sz="0" w:space="0" w:color="auto"/>
        <w:bottom w:val="none" w:sz="0" w:space="0" w:color="auto"/>
        <w:right w:val="none" w:sz="0" w:space="0" w:color="auto"/>
      </w:divBdr>
    </w:div>
    <w:div w:id="1092704920">
      <w:bodyDiv w:val="1"/>
      <w:marLeft w:val="0"/>
      <w:marRight w:val="0"/>
      <w:marTop w:val="0"/>
      <w:marBottom w:val="0"/>
      <w:divBdr>
        <w:top w:val="none" w:sz="0" w:space="0" w:color="auto"/>
        <w:left w:val="none" w:sz="0" w:space="0" w:color="auto"/>
        <w:bottom w:val="none" w:sz="0" w:space="0" w:color="auto"/>
        <w:right w:val="none" w:sz="0" w:space="0" w:color="auto"/>
      </w:divBdr>
    </w:div>
    <w:div w:id="175921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185</Words>
  <Characters>1058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Pooya Sheikh</dc:creator>
  <cp:keywords/>
  <dc:description/>
  <cp:lastModifiedBy>Pooya Sheikh</cp:lastModifiedBy>
  <cp:revision>5</cp:revision>
  <dcterms:created xsi:type="dcterms:W3CDTF">2023-02-14T03:06:00Z</dcterms:created>
  <dcterms:modified xsi:type="dcterms:W3CDTF">2023-02-15T19:08:00Z</dcterms:modified>
</cp:coreProperties>
</file>