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687488CB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6D6B5A">
              <w:rPr>
                <w:b/>
                <w:bCs/>
                <w:color w:val="365F91"/>
                <w:sz w:val="21"/>
                <w:szCs w:val="21"/>
              </w:rPr>
              <w:t xml:space="preserve"> Peter </w:t>
            </w:r>
            <w:proofErr w:type="spellStart"/>
            <w:r w:rsidR="006D6B5A">
              <w:rPr>
                <w:b/>
                <w:bCs/>
                <w:color w:val="365F91"/>
                <w:sz w:val="21"/>
                <w:szCs w:val="21"/>
              </w:rPr>
              <w:t>Kapsiar</w:t>
            </w:r>
            <w:proofErr w:type="spellEnd"/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1B3AB7CE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D6B5A">
              <w:rPr>
                <w:b/>
                <w:bCs/>
                <w:color w:val="365F91"/>
                <w:sz w:val="21"/>
                <w:szCs w:val="21"/>
              </w:rPr>
              <w:t>Joey Harms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5DB2BDB2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D6B5A">
              <w:rPr>
                <w:b/>
                <w:bCs/>
                <w:color w:val="365F91"/>
                <w:sz w:val="21"/>
                <w:szCs w:val="21"/>
              </w:rPr>
              <w:t>IT1A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481EE232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Demonstrated</w:t>
            </w:r>
            <w:proofErr w:type="spellEnd"/>
            <w:r>
              <w:rPr>
                <w:b/>
                <w:color w:val="365F91"/>
                <w:sz w:val="21"/>
                <w:szCs w:val="21"/>
              </w:rPr>
              <w:t>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Remarks</w:t>
            </w:r>
            <w:proofErr w:type="spellEnd"/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proofErr w:type="spellStart"/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  <w:proofErr w:type="spellEnd"/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648F07DF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22CA3EFC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Introduces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 items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clearly</w:t>
            </w:r>
            <w:proofErr w:type="spellEnd"/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5ED10781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3994447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62FBD538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2C502DD4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Maintains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eye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2645FDCA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361A7995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892462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DFD7EA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5A061FA1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4B07A91F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3444A622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28C09A1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7FDFF85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7285199E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3E22FF61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659FFCDE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4089FD3C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Respects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the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</w:t>
            </w:r>
          </w:p>
        </w:tc>
        <w:tc>
          <w:tcPr>
            <w:tcW w:w="1533" w:type="dxa"/>
            <w:gridSpan w:val="2"/>
          </w:tcPr>
          <w:p w14:paraId="00436EAF" w14:textId="00107407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0E5DD4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6D6B5A">
              <w:rPr>
                <w:color w:val="365F91"/>
              </w:rPr>
              <w:t xml:space="preserve"> 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2216300F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34AD83CD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1F5CCDA1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08B807C3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5B3FC18C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30EB37E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26EFC25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D6B5A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4068A036" w:rsidR="009343CD" w:rsidRPr="002E313B" w:rsidRDefault="006D6B5A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95D0C" w14:textId="77777777" w:rsidR="00AA56C6" w:rsidRDefault="00AA56C6" w:rsidP="002E313B">
      <w:pPr>
        <w:spacing w:line="240" w:lineRule="auto"/>
      </w:pPr>
      <w:r>
        <w:separator/>
      </w:r>
    </w:p>
  </w:endnote>
  <w:endnote w:type="continuationSeparator" w:id="0">
    <w:p w14:paraId="0AD50A62" w14:textId="77777777" w:rsidR="00AA56C6" w:rsidRDefault="00AA56C6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7C97D" w14:textId="77777777" w:rsidR="00AA56C6" w:rsidRDefault="00AA56C6" w:rsidP="002E313B">
      <w:pPr>
        <w:spacing w:line="240" w:lineRule="auto"/>
      </w:pPr>
      <w:r>
        <w:separator/>
      </w:r>
    </w:p>
  </w:footnote>
  <w:footnote w:type="continuationSeparator" w:id="0">
    <w:p w14:paraId="610F1A9B" w14:textId="77777777" w:rsidR="00AA56C6" w:rsidRDefault="00AA56C6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487DD7"/>
    <w:rsid w:val="004C6B22"/>
    <w:rsid w:val="00621FE3"/>
    <w:rsid w:val="006707A9"/>
    <w:rsid w:val="00675846"/>
    <w:rsid w:val="006B30E9"/>
    <w:rsid w:val="006D6B5A"/>
    <w:rsid w:val="00716004"/>
    <w:rsid w:val="00722F87"/>
    <w:rsid w:val="00756B93"/>
    <w:rsid w:val="00801FA3"/>
    <w:rsid w:val="00886C63"/>
    <w:rsid w:val="009343CD"/>
    <w:rsid w:val="00965629"/>
    <w:rsid w:val="00966194"/>
    <w:rsid w:val="00A0603A"/>
    <w:rsid w:val="00AA56C6"/>
    <w:rsid w:val="00B36C86"/>
    <w:rsid w:val="00B517CF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joey Harms</cp:lastModifiedBy>
  <cp:revision>10</cp:revision>
  <dcterms:created xsi:type="dcterms:W3CDTF">2022-12-12T10:31:00Z</dcterms:created>
  <dcterms:modified xsi:type="dcterms:W3CDTF">2025-06-10T09:23:00Z</dcterms:modified>
</cp:coreProperties>
</file>