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CA8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168D10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  <w:r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  <w:drawing>
          <wp:inline distT="0" distB="0" distL="0" distR="0" wp14:anchorId="1505793B" wp14:editId="0E08805D">
            <wp:extent cx="1828800" cy="9753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E6791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8480DD4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6F474412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1C0B6060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7B7D03D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0609151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32"/>
          <w:szCs w:val="32"/>
          <w:lang w:val="cs-CZ"/>
        </w:rPr>
      </w:pPr>
    </w:p>
    <w:p w14:paraId="257AE002" w14:textId="77777777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noProof/>
          <w:color w:val="000000"/>
          <w:sz w:val="40"/>
          <w:szCs w:val="40"/>
          <w:lang w:val="cs-CZ"/>
        </w:rPr>
      </w:pPr>
    </w:p>
    <w:p w14:paraId="75F07F98" w14:textId="765286CE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40"/>
          <w:szCs w:val="40"/>
          <w:lang w:val="cs-CZ"/>
        </w:rPr>
        <w:t>KIV/UIR – Semestrální práce</w:t>
      </w:r>
    </w:p>
    <w:p w14:paraId="265BE660" w14:textId="21A6FCC6" w:rsidR="00B81CF2" w:rsidRP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lang w:val="cs-CZ"/>
        </w:rPr>
      </w:pPr>
      <w:r w:rsidRPr="00B81CF2">
        <w:rPr>
          <w:rFonts w:ascii="Arial" w:hAnsi="Arial" w:cs="Arial"/>
          <w:b/>
          <w:bCs/>
          <w:color w:val="000000"/>
          <w:sz w:val="32"/>
          <w:szCs w:val="32"/>
          <w:lang w:val="cs-CZ"/>
        </w:rPr>
        <w:t>Automatická klasifikace dialogových aktů</w:t>
      </w:r>
    </w:p>
    <w:p w14:paraId="2EA1C9F7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FCDE17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84EAEA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2D8F0726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63120569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4566675C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04980293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56A7862F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73D3AF88" w14:textId="77777777" w:rsidR="00B81CF2" w:rsidRDefault="00B81CF2" w:rsidP="00B81CF2">
      <w:pPr>
        <w:pStyle w:val="Normln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lang w:val="cs-CZ"/>
        </w:rPr>
      </w:pPr>
    </w:p>
    <w:p w14:paraId="1B01FB48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2E48AF2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76805DEF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6E6CC2D6" w14:textId="04DF3A5D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02CEB50A" w14:textId="4F03FD66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7743197" w14:textId="77777777" w:rsidR="00B81CF2" w:rsidRDefault="00B81CF2" w:rsidP="00B81CF2">
      <w:pPr>
        <w:pStyle w:val="Normlnweb"/>
        <w:spacing w:before="0" w:beforeAutospacing="0" w:after="160" w:afterAutospacing="0"/>
        <w:rPr>
          <w:rFonts w:ascii="Arial" w:hAnsi="Arial" w:cs="Arial"/>
          <w:b/>
          <w:bCs/>
          <w:color w:val="000000"/>
          <w:sz w:val="22"/>
          <w:szCs w:val="22"/>
          <w:lang w:val="cs-CZ"/>
        </w:rPr>
      </w:pPr>
    </w:p>
    <w:p w14:paraId="1BE976F5" w14:textId="3CA1D528" w:rsidR="0094003D" w:rsidRPr="0094003D" w:rsidRDefault="00B81CF2" w:rsidP="0094003D">
      <w:pPr>
        <w:pStyle w:val="Normln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  <w:lang w:val="cs-CZ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Autor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David Šavel</w:t>
      </w:r>
      <w:r w:rsidRPr="00FC39D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</w:r>
      <w:r w:rsidR="00055709"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ab/>
        <w:t>Doba</w:t>
      </w:r>
      <w:r>
        <w:rPr>
          <w:rFonts w:ascii="Arial" w:hAnsi="Arial" w:cs="Arial"/>
          <w:b/>
          <w:bCs/>
          <w:color w:val="000000"/>
          <w:sz w:val="22"/>
          <w:szCs w:val="22"/>
          <w:lang w:val="cs-CZ"/>
        </w:rPr>
        <w:t xml:space="preserve"> řešení: </w:t>
      </w:r>
      <w:r w:rsidRPr="00B81CF2">
        <w:rPr>
          <w:rFonts w:ascii="Arial" w:hAnsi="Arial" w:cs="Arial"/>
          <w:color w:val="000000"/>
          <w:sz w:val="22"/>
          <w:szCs w:val="22"/>
          <w:lang w:val="cs-CZ"/>
        </w:rPr>
        <w:t>20 hodin</w:t>
      </w:r>
      <w:r w:rsidR="0094003D">
        <w:rPr>
          <w:rFonts w:ascii="Arial" w:hAnsi="Arial" w:cs="Arial"/>
          <w:color w:val="000000"/>
          <w:sz w:val="22"/>
          <w:szCs w:val="22"/>
          <w:lang w:val="cs-CZ"/>
        </w:rPr>
        <w:br w:type="page"/>
      </w:r>
    </w:p>
    <w:sdt>
      <w:sdtPr>
        <w:rPr>
          <w:lang w:val="cs-CZ"/>
        </w:rPr>
        <w:id w:val="6366198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6856506" w14:textId="128CC116" w:rsidR="0094003D" w:rsidRDefault="0094003D">
          <w:pPr>
            <w:pStyle w:val="Nadpisobsahu"/>
          </w:pPr>
          <w:r>
            <w:rPr>
              <w:lang w:val="cs-CZ"/>
            </w:rPr>
            <w:t>Obsah</w:t>
          </w:r>
        </w:p>
        <w:p w14:paraId="358D44A7" w14:textId="55C54809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09812" w:history="1">
            <w:r w:rsidRPr="00830B11">
              <w:rPr>
                <w:rStyle w:val="Hypertextovodkaz"/>
                <w:noProof/>
              </w:rPr>
              <w:t>Popis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82E7" w14:textId="5DDE5D1C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3109813" w:history="1">
            <w:r w:rsidRPr="00830B11">
              <w:rPr>
                <w:rStyle w:val="Hypertextovodkaz"/>
                <w:noProof/>
              </w:rPr>
              <w:t>Analýza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8F4B" w14:textId="3A8E5705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14" w:history="1">
            <w:r w:rsidRPr="00830B11">
              <w:rPr>
                <w:rStyle w:val="Hypertextovodkaz"/>
                <w:noProof/>
              </w:rPr>
              <w:t>Reprezentace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ECA3" w14:textId="6B4E73C6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15" w:history="1">
            <w:r w:rsidRPr="00830B11">
              <w:rPr>
                <w:rStyle w:val="Hypertextovodkaz"/>
                <w:noProof/>
              </w:rPr>
              <w:t>Algoritmy pro tvorbu příznaků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127E" w14:textId="42D13F1F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3109816" w:history="1">
            <w:r w:rsidRPr="00830B11">
              <w:rPr>
                <w:rStyle w:val="Hypertextovodkaz"/>
                <w:noProof/>
              </w:rPr>
              <w:t>Návrh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271D" w14:textId="79479151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17" w:history="1">
            <w:r w:rsidRPr="00830B11">
              <w:rPr>
                <w:rStyle w:val="Hypertextovodkaz"/>
                <w:noProof/>
              </w:rPr>
              <w:t>Načtení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7E58" w14:textId="6B355390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18" w:history="1">
            <w:r w:rsidRPr="00830B11">
              <w:rPr>
                <w:rStyle w:val="Hypertextovodkaz"/>
                <w:rFonts w:eastAsia="Times New Roman"/>
                <w:noProof/>
              </w:rPr>
              <w:t>Tvorba příznaků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C4B8" w14:textId="0E4C8578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19" w:history="1">
            <w:r w:rsidRPr="00830B11">
              <w:rPr>
                <w:rStyle w:val="Hypertextovodkaz"/>
                <w:noProof/>
              </w:rPr>
              <w:t>Klasifikátory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9D02" w14:textId="762407D4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20" w:history="1">
            <w:r w:rsidRPr="00830B11">
              <w:rPr>
                <w:rStyle w:val="Hypertextovodkaz"/>
                <w:noProof/>
              </w:rPr>
              <w:t>Výsledky klasifikace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5195" w14:textId="3405865A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3109821" w:history="1">
            <w:r w:rsidRPr="00830B11">
              <w:rPr>
                <w:rStyle w:val="Hypertextovodkaz"/>
                <w:noProof/>
              </w:rPr>
              <w:t>Popis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A4B5" w14:textId="3F31562E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22" w:history="1">
            <w:r w:rsidRPr="00830B11">
              <w:rPr>
                <w:rStyle w:val="Hypertextovodkaz"/>
                <w:noProof/>
              </w:rPr>
              <w:t>Čtení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9CF4" w14:textId="12BCAA68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23" w:history="1">
            <w:r w:rsidRPr="00830B11">
              <w:rPr>
                <w:rStyle w:val="Hypertextovodkaz"/>
                <w:noProof/>
              </w:rPr>
              <w:t>Příznaky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1761" w14:textId="7FFE704E" w:rsidR="0094003D" w:rsidRDefault="0094003D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03109824" w:history="1">
            <w:r w:rsidRPr="00830B11">
              <w:rPr>
                <w:rStyle w:val="Hypertextovodkaz"/>
                <w:noProof/>
              </w:rPr>
              <w:t>Klasifikátory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BCCE" w14:textId="038FECD1" w:rsidR="0094003D" w:rsidRDefault="0094003D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03109825" w:history="1">
            <w:r w:rsidRPr="00830B11">
              <w:rPr>
                <w:rStyle w:val="Hypertextovodkaz"/>
                <w:noProof/>
              </w:rPr>
              <w:t>Naive-Bayes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F922" w14:textId="239303E9" w:rsidR="0094003D" w:rsidRDefault="0094003D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03109826" w:history="1">
            <w:r w:rsidRPr="00830B11">
              <w:rPr>
                <w:rStyle w:val="Hypertextovodkaz"/>
                <w:noProof/>
              </w:rPr>
              <w:t>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8670" w14:textId="4630617D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3109827" w:history="1">
            <w:r w:rsidRPr="00830B11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3E8B" w14:textId="56EAE292" w:rsidR="0094003D" w:rsidRDefault="0094003D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3109828" w:history="1">
            <w:r w:rsidRPr="00830B1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2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9716" w14:textId="41270F8F" w:rsidR="0094003D" w:rsidRDefault="0094003D">
          <w:r>
            <w:rPr>
              <w:b/>
              <w:bCs/>
            </w:rPr>
            <w:fldChar w:fldCharType="end"/>
          </w:r>
        </w:p>
      </w:sdtContent>
    </w:sdt>
    <w:p w14:paraId="0C71954E" w14:textId="12888F2D" w:rsidR="0094003D" w:rsidRDefault="0094003D">
      <w:pPr>
        <w:spacing w:line="259" w:lineRule="auto"/>
        <w:jc w:val="left"/>
        <w:rPr>
          <w:rFonts w:ascii="Arial" w:eastAsia="Times New Roman" w:hAnsi="Arial" w:cs="Arial"/>
          <w:color w:val="000000"/>
        </w:rPr>
      </w:pPr>
    </w:p>
    <w:p w14:paraId="6D81189C" w14:textId="10F74FA7" w:rsidR="0094003D" w:rsidRDefault="0094003D">
      <w:pPr>
        <w:spacing w:line="259" w:lineRule="auto"/>
        <w:jc w:val="left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1C24E26" w14:textId="6FDF136E" w:rsidR="00055709" w:rsidRDefault="00055709" w:rsidP="00B91073">
      <w:pPr>
        <w:pStyle w:val="Nadpis1"/>
      </w:pPr>
      <w:bookmarkStart w:id="0" w:name="_Toc103109812"/>
      <w:r>
        <w:lastRenderedPageBreak/>
        <w:t>Popis problému</w:t>
      </w:r>
      <w:bookmarkEnd w:id="0"/>
      <w:r>
        <w:t xml:space="preserve"> </w:t>
      </w:r>
    </w:p>
    <w:p w14:paraId="51084F49" w14:textId="77777777" w:rsidR="000D176D" w:rsidRDefault="00A731C0" w:rsidP="00A731C0">
      <w:r>
        <w:t xml:space="preserve">Cílem semestrální práce je napsat program, který se na základě trénovacích dat </w:t>
      </w:r>
      <w:proofErr w:type="gramStart"/>
      <w:r>
        <w:t>naučí</w:t>
      </w:r>
      <w:proofErr w:type="gramEnd"/>
      <w:r>
        <w:t xml:space="preserve"> co nejlépe klasifikovat komiksové věty a hlášky do předem stanovených tříd. Prvním dílčím úkolem je načíst vstupní data a vhodně je číselně reprezentovat</w:t>
      </w:r>
      <w:r w:rsidR="00E13F89">
        <w:t xml:space="preserve"> za pomocí tří různých algoritmů. Dále je třeba naimplementovat dva klasifikační algoritmy, které se na trénovacích datech </w:t>
      </w:r>
      <w:proofErr w:type="gramStart"/>
      <w:r w:rsidR="00E13F89">
        <w:t>naučí</w:t>
      </w:r>
      <w:proofErr w:type="gramEnd"/>
      <w:r w:rsidR="00E13F89">
        <w:t xml:space="preserve"> klasifikovat testovací data do tříd podle příznaků. Jeden z klasifikační algoritmů musí být Naivní </w:t>
      </w:r>
      <w:proofErr w:type="spellStart"/>
      <w:r w:rsidR="00E13F89">
        <w:t>Bayesův</w:t>
      </w:r>
      <w:proofErr w:type="spellEnd"/>
      <w:r w:rsidR="00E13F89">
        <w:t xml:space="preserve"> klasifikátor.</w:t>
      </w:r>
      <w:r w:rsidR="000D176D">
        <w:t xml:space="preserve"> Nakonec je třeba pro každou kombinaci příznakového a klasifikačního algoritmu vypočítat přesnost s jakou data klasifikoval. </w:t>
      </w:r>
    </w:p>
    <w:p w14:paraId="1811730E" w14:textId="77777777" w:rsidR="000D176D" w:rsidRDefault="000D176D" w:rsidP="00B91073">
      <w:pPr>
        <w:pStyle w:val="Nadpis1"/>
      </w:pPr>
      <w:bookmarkStart w:id="1" w:name="_Toc103109813"/>
      <w:r>
        <w:t>Analýza problému</w:t>
      </w:r>
      <w:bookmarkEnd w:id="1"/>
    </w:p>
    <w:p w14:paraId="3FA66010" w14:textId="77777777" w:rsidR="00B91073" w:rsidRDefault="00B91073" w:rsidP="00B91073">
      <w:pPr>
        <w:pStyle w:val="Nadpis2"/>
      </w:pPr>
      <w:bookmarkStart w:id="2" w:name="_Toc103109814"/>
      <w:r>
        <w:t>Reprezentace dat</w:t>
      </w:r>
      <w:bookmarkEnd w:id="2"/>
    </w:p>
    <w:p w14:paraId="0D3AAF3B" w14:textId="0D3BEF5D" w:rsidR="006C7926" w:rsidRDefault="00B91073" w:rsidP="006C7926">
      <w:r>
        <w:t>Vstupní data, jak trénovací, tak testovací je třeba vhodně, a hlavně stejným způsobem reprezentovat, aby se například dala počítat vzdálenost dvou vět nebo porovnat jejich zařazení.</w:t>
      </w:r>
      <w:r w:rsidR="006C7926">
        <w:t xml:space="preserve"> Nejideálnějším řešením je určitě reprezentovat větu jako pole řetězců, ovšem musí se myslet na to, jak správně z textu tyto řetězce dostat. </w:t>
      </w:r>
      <w:r w:rsidR="008A3C75">
        <w:t>Oddělit řetězce</w:t>
      </w:r>
      <w:r w:rsidR="00567534">
        <w:t xml:space="preserve"> podle mezer</w:t>
      </w:r>
      <w:r w:rsidR="008A3C75">
        <w:t xml:space="preserve"> by v tomto případě nebylo nejmoudřejší, protože </w:t>
      </w:r>
      <w:r w:rsidR="00567534">
        <w:br/>
      </w:r>
      <w:r w:rsidR="008A3C75">
        <w:t>by v řetězcích zůstávala interpunkční znaménka</w:t>
      </w:r>
      <w:r w:rsidR="00880935">
        <w:t xml:space="preserve"> a program by </w:t>
      </w:r>
      <w:r w:rsidR="00567534">
        <w:t xml:space="preserve">kvůli tomu </w:t>
      </w:r>
      <w:r w:rsidR="00880935">
        <w:t xml:space="preserve">vyhodnocoval řetězce jako odlišné, proto je nejlepší interpunkční znaménka odstranit co nejvíce to půjde ještě před spuštěním algoritmu. </w:t>
      </w:r>
    </w:p>
    <w:p w14:paraId="2DB39A19" w14:textId="6BEA05DC" w:rsidR="00B91073" w:rsidRDefault="00B91073" w:rsidP="00B91073">
      <w:pPr>
        <w:pStyle w:val="Nadpis2"/>
      </w:pPr>
      <w:bookmarkStart w:id="3" w:name="_Toc103109815"/>
      <w:r>
        <w:t>Algoritmy</w:t>
      </w:r>
      <w:r w:rsidR="006C7926">
        <w:t xml:space="preserve"> pro tvorbu příznaků</w:t>
      </w:r>
      <w:bookmarkEnd w:id="3"/>
    </w:p>
    <w:p w14:paraId="53CE3F29" w14:textId="30D1E2D1" w:rsidR="00B91073" w:rsidRDefault="00700183" w:rsidP="0094003D">
      <w:r>
        <w:t xml:space="preserve">Vybrat vhodné algoritmy pro tvorbu příznaků z textového dokumentu. Většina nejznámějších algoritmů využívá k tvorbě příznakového vektoru slovník, což je seznam všech různých slov, která </w:t>
      </w:r>
      <w:r w:rsidR="0094003D">
        <w:br/>
      </w:r>
      <w:r>
        <w:t>se</w:t>
      </w:r>
      <w:r w:rsidR="0094003D">
        <w:t xml:space="preserve"> </w:t>
      </w:r>
      <w:r>
        <w:t xml:space="preserve">v celém textovém dokumentu vyskytují. Věta je pak reprezentována vůči celému slovníku, tedy vektorem o délce slovníku. </w:t>
      </w:r>
      <w:r w:rsidR="000D1022">
        <w:t xml:space="preserve">Nejznámější algoritmy jsou </w:t>
      </w:r>
      <w:proofErr w:type="spellStart"/>
      <w:r w:rsidR="000D1022">
        <w:t>Bag</w:t>
      </w:r>
      <w:proofErr w:type="spellEnd"/>
      <w:r w:rsidR="000D1022">
        <w:t xml:space="preserve"> </w:t>
      </w:r>
      <w:proofErr w:type="spellStart"/>
      <w:r w:rsidR="000D1022">
        <w:t>of</w:t>
      </w:r>
      <w:proofErr w:type="spellEnd"/>
      <w:r w:rsidR="000D1022">
        <w:t xml:space="preserve"> </w:t>
      </w:r>
      <w:proofErr w:type="spellStart"/>
      <w:r w:rsidR="000D1022">
        <w:t>Words</w:t>
      </w:r>
      <w:proofErr w:type="spellEnd"/>
      <w:r w:rsidR="000D1022">
        <w:t xml:space="preserve"> a TF-IDF. </w:t>
      </w:r>
      <w:proofErr w:type="spellStart"/>
      <w:r w:rsidR="008F3C78">
        <w:t>Bag</w:t>
      </w:r>
      <w:proofErr w:type="spellEnd"/>
      <w:r w:rsidR="008F3C78">
        <w:t xml:space="preserve"> </w:t>
      </w:r>
      <w:proofErr w:type="spellStart"/>
      <w:r w:rsidR="008F3C78">
        <w:t>of</w:t>
      </w:r>
      <w:proofErr w:type="spellEnd"/>
      <w:r w:rsidR="008F3C78">
        <w:t xml:space="preserve"> </w:t>
      </w:r>
      <w:proofErr w:type="spellStart"/>
      <w:r w:rsidR="008F3C78">
        <w:t>Words</w:t>
      </w:r>
      <w:proofErr w:type="spellEnd"/>
      <w:r w:rsidR="008F3C78">
        <w:t xml:space="preserve"> vyjadřuje kolikrát se každé slovo ze slovníku ve větě vyskytuje.</w:t>
      </w:r>
    </w:p>
    <w:p w14:paraId="6D6F1CA7" w14:textId="77777777" w:rsidR="00496B81" w:rsidRDefault="00F919EC" w:rsidP="00496B81">
      <w:pPr>
        <w:keepNext/>
        <w:jc w:val="center"/>
      </w:pPr>
      <w:r>
        <w:rPr>
          <w:noProof/>
        </w:rPr>
        <w:drawing>
          <wp:inline distT="0" distB="0" distL="0" distR="0" wp14:anchorId="5D52F754" wp14:editId="69E8FC2B">
            <wp:extent cx="2533650" cy="61085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72" cy="6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9CFE" w14:textId="21EF5867" w:rsidR="000D1022" w:rsidRPr="00B91073" w:rsidRDefault="00496B81" w:rsidP="00496B81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1</w:t>
      </w:r>
      <w:r>
        <w:fldChar w:fldCharType="end"/>
      </w:r>
      <w:r>
        <w:t xml:space="preserve"> - ukázkové věty</w:t>
      </w:r>
    </w:p>
    <w:p w14:paraId="23699784" w14:textId="77777777" w:rsidR="00496B81" w:rsidRDefault="00F919EC" w:rsidP="00496B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51A5BA" wp14:editId="54889CD5">
            <wp:extent cx="4617634" cy="1167765"/>
            <wp:effectExtent l="0" t="0" r="0" b="0"/>
            <wp:docPr id="2" name="Obrázek 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stů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01" cy="117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5CCE" w14:textId="64C82185" w:rsidR="00F919EC" w:rsidRDefault="00496B81" w:rsidP="00496B81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2</w:t>
      </w:r>
      <w:r>
        <w:fldChar w:fldCharType="end"/>
      </w:r>
      <w:r>
        <w:t xml:space="preserve"> - ohodnocení ukázkových vět</w:t>
      </w:r>
    </w:p>
    <w:p w14:paraId="04DABB49" w14:textId="77777777" w:rsidR="00496B81" w:rsidRDefault="00F919EC" w:rsidP="00500180">
      <w:pPr>
        <w:keepNext/>
        <w:jc w:val="center"/>
      </w:pPr>
      <w:r>
        <w:rPr>
          <w:noProof/>
        </w:rPr>
        <w:drawing>
          <wp:inline distT="0" distB="0" distL="0" distR="0" wp14:anchorId="4F9C0BD3" wp14:editId="350136F8">
            <wp:extent cx="2466975" cy="997288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40" cy="100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29F3" w14:textId="0C4DC1F5" w:rsidR="00E259B4" w:rsidRDefault="00496B81" w:rsidP="005675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3</w:t>
      </w:r>
      <w:r>
        <w:fldChar w:fldCharType="end"/>
      </w:r>
      <w:r>
        <w:t xml:space="preserve"> - příznakové vektory ukázkových vět</w:t>
      </w:r>
    </w:p>
    <w:p w14:paraId="75E4FFA3" w14:textId="55CC7046" w:rsidR="006C7926" w:rsidRDefault="00E259B4" w:rsidP="00B91073">
      <w:r>
        <w:t xml:space="preserve">Druhý zmíněný algoritmus je o něco složitější. IDF je pro každé slovo ve slovníku stejné. Jedná </w:t>
      </w:r>
      <w:r w:rsidR="0094003D">
        <w:br/>
      </w:r>
      <w:r>
        <w:t>se o logaritmus z podílu počtu celkových vět a počtu vět s daným slovem. TF se pak počítá pro každou větu zvlášť a je rovno podílu násobnosti daného slova ve větě a celkovému počtu slov ve větě.</w:t>
      </w:r>
      <w:r w:rsidR="006C7926">
        <w:t xml:space="preserve"> U slov, které se ve větě nevyskytují bude celková hodnota nulová stejně jako u </w:t>
      </w:r>
      <w:proofErr w:type="spellStart"/>
      <w:r w:rsidR="006C7926">
        <w:t>Bag</w:t>
      </w:r>
      <w:proofErr w:type="spellEnd"/>
      <w:r w:rsidR="006C7926">
        <w:t xml:space="preserve"> </w:t>
      </w:r>
      <w:proofErr w:type="spellStart"/>
      <w:r w:rsidR="006C7926">
        <w:t>of</w:t>
      </w:r>
      <w:proofErr w:type="spellEnd"/>
      <w:r w:rsidR="006C7926">
        <w:t xml:space="preserve"> </w:t>
      </w:r>
      <w:proofErr w:type="spellStart"/>
      <w:r w:rsidR="006C7926">
        <w:t>Words</w:t>
      </w:r>
      <w:proofErr w:type="spellEnd"/>
      <w:r w:rsidR="006C7926">
        <w:t xml:space="preserve">. </w:t>
      </w:r>
      <w:r>
        <w:t xml:space="preserve"> </w:t>
      </w:r>
    </w:p>
    <w:p w14:paraId="2655A5A3" w14:textId="77777777" w:rsidR="00500180" w:rsidRDefault="006C7926" w:rsidP="00500180">
      <w:pPr>
        <w:keepNext/>
        <w:jc w:val="center"/>
      </w:pPr>
      <w:r>
        <w:rPr>
          <w:noProof/>
        </w:rPr>
        <w:drawing>
          <wp:inline distT="0" distB="0" distL="0" distR="0" wp14:anchorId="4E975F0A" wp14:editId="55A0B979">
            <wp:extent cx="4533900" cy="216578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71" cy="216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A36C" w14:textId="11E592EC" w:rsidR="006C7926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4</w:t>
      </w:r>
      <w:r>
        <w:fldChar w:fldCharType="end"/>
      </w:r>
      <w:r>
        <w:t xml:space="preserve"> - TF-IDF ukázkových vět</w:t>
      </w:r>
    </w:p>
    <w:p w14:paraId="5B1B047F" w14:textId="6E5AC7BC" w:rsidR="00496B81" w:rsidRDefault="00496B81" w:rsidP="00B91073">
      <w:r>
        <w:t>Zdroj:</w:t>
      </w:r>
    </w:p>
    <w:p w14:paraId="2BAD5C01" w14:textId="3AA7760C" w:rsidR="00496B81" w:rsidRDefault="00496B81" w:rsidP="00B91073">
      <w:proofErr w:type="spellStart"/>
      <w:r>
        <w:t>Analytics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, 2020, </w:t>
      </w:r>
      <w:r w:rsidRPr="00496B81">
        <w:t>https://www.analyticsvidhya.com/blog/2020/02/quick-introduction-bag-of-words-bow-tf-idf/</w:t>
      </w:r>
    </w:p>
    <w:p w14:paraId="4FE23F54" w14:textId="77777777" w:rsidR="00AD2330" w:rsidRDefault="00AD2330" w:rsidP="00AD2330">
      <w:pPr>
        <w:pStyle w:val="Nadpis1"/>
      </w:pPr>
      <w:bookmarkStart w:id="4" w:name="_Toc103109816"/>
      <w:r>
        <w:lastRenderedPageBreak/>
        <w:t>Návrh řešení</w:t>
      </w:r>
      <w:bookmarkEnd w:id="4"/>
    </w:p>
    <w:p w14:paraId="2398E97E" w14:textId="77777777" w:rsidR="00EA5DEA" w:rsidRDefault="00EA5DEA" w:rsidP="00EA5DEA">
      <w:pPr>
        <w:pStyle w:val="Nadpis2"/>
      </w:pPr>
      <w:bookmarkStart w:id="5" w:name="_Toc103109817"/>
      <w:r>
        <w:t>Načtení dat</w:t>
      </w:r>
      <w:bookmarkEnd w:id="5"/>
    </w:p>
    <w:p w14:paraId="4BBDD19F" w14:textId="1EFC0612" w:rsidR="00055709" w:rsidRDefault="00EA5DEA" w:rsidP="00EA5DEA">
      <w:r>
        <w:t xml:space="preserve">Vstupní textové soubory se budou načítat po řádcích a v jiných metodách se poté budou </w:t>
      </w:r>
      <w:proofErr w:type="spellStart"/>
      <w:r>
        <w:t>parsovat</w:t>
      </w:r>
      <w:proofErr w:type="spellEnd"/>
      <w:r>
        <w:t xml:space="preserve"> </w:t>
      </w:r>
      <w:r w:rsidR="0094003D">
        <w:br/>
      </w:r>
      <w:r>
        <w:t xml:space="preserve">na pole řetězců. Stejnou metodou se budou </w:t>
      </w:r>
      <w:proofErr w:type="spellStart"/>
      <w:r w:rsidR="000D06FB">
        <w:t>parsovat</w:t>
      </w:r>
      <w:proofErr w:type="spellEnd"/>
      <w:r w:rsidR="000D06FB">
        <w:t xml:space="preserve"> trénovací i testovací data, aby z nich byla dostávána jednotlivá slova stejně. Nejprve se věta rozdělí na řetězce podle mezer a z jednotlivých řetězců pak budou odřezávány interpunkční znaménka. </w:t>
      </w:r>
      <w:r w:rsidR="00C660D2">
        <w:t xml:space="preserve">Pro reprezentaci vět bude vytvořena samostatná třída, ve které bude uloženo pole řetězců, příznakový vektor a typ věty. </w:t>
      </w:r>
    </w:p>
    <w:p w14:paraId="070E1D1D" w14:textId="70F1F504" w:rsidR="00611675" w:rsidRDefault="00611675" w:rsidP="00611675">
      <w:pPr>
        <w:pStyle w:val="Nadpis2"/>
        <w:rPr>
          <w:rFonts w:eastAsia="Times New Roman"/>
        </w:rPr>
      </w:pPr>
      <w:bookmarkStart w:id="6" w:name="_Toc103109818"/>
      <w:r>
        <w:rPr>
          <w:rFonts w:eastAsia="Times New Roman"/>
        </w:rPr>
        <w:t>Tvorba příznaků</w:t>
      </w:r>
      <w:bookmarkEnd w:id="6"/>
    </w:p>
    <w:p w14:paraId="0D5180BC" w14:textId="6723D39B" w:rsidR="00611675" w:rsidRDefault="00611675" w:rsidP="00611675">
      <w:r>
        <w:t xml:space="preserve">Pro tvorbu příznaků jsem zvolil algoritmy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TF-IDF a jako poslední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 která pro každé slovo ze slovníku vyjadřuje v kolik větách celkem se vyskytuje. Aby hlavní část kódu nebyla moc rozvětvená je vhodné, aby třídy, které reprezentují příznakový algoritmus</w:t>
      </w:r>
      <w:r w:rsidR="003C17E4">
        <w:t xml:space="preserve">, implementovali stejné rozhraní. Všechny algoritmy mají společnou vlastnost, že z pole řetězců </w:t>
      </w:r>
      <w:proofErr w:type="gramStart"/>
      <w:r w:rsidR="003C17E4">
        <w:t>vytvoří</w:t>
      </w:r>
      <w:proofErr w:type="gramEnd"/>
      <w:r w:rsidR="003C17E4">
        <w:t xml:space="preserve"> příznakový vektor o délce slovníku. </w:t>
      </w:r>
    </w:p>
    <w:p w14:paraId="6479C171" w14:textId="40D25E9D" w:rsidR="001C376C" w:rsidRDefault="001C376C" w:rsidP="001C376C">
      <w:pPr>
        <w:pStyle w:val="Nadpis2"/>
      </w:pPr>
      <w:bookmarkStart w:id="7" w:name="_Toc103109819"/>
      <w:r>
        <w:t>Klasifikátory</w:t>
      </w:r>
      <w:bookmarkEnd w:id="7"/>
      <w:r>
        <w:t xml:space="preserve"> </w:t>
      </w:r>
    </w:p>
    <w:p w14:paraId="61847617" w14:textId="11872D62" w:rsidR="001C376C" w:rsidRDefault="001C376C" w:rsidP="001C376C">
      <w:r>
        <w:t xml:space="preserve">První klasifikátor je Naivní </w:t>
      </w:r>
      <w:proofErr w:type="spellStart"/>
      <w:r>
        <w:t>Bayesův</w:t>
      </w:r>
      <w:proofErr w:type="spellEnd"/>
      <w:r>
        <w:t xml:space="preserve"> klasifikátor a jako druhý jsem zvolil K-NN. U N-</w:t>
      </w:r>
      <w:proofErr w:type="spellStart"/>
      <w:r>
        <w:t>Bayese</w:t>
      </w:r>
      <w:proofErr w:type="spellEnd"/>
      <w:r>
        <w:t xml:space="preserve"> </w:t>
      </w:r>
      <w:r w:rsidR="0094003D">
        <w:br/>
      </w:r>
      <w:r>
        <w:t xml:space="preserve">je při trénování nutno vytvořit klasifikační třídy a </w:t>
      </w:r>
      <w:r w:rsidR="009E1EC5">
        <w:t>uložit do nich příslušné věty a spočítat pravděpodobnosti pro každ</w:t>
      </w:r>
      <w:r w:rsidR="002F5772">
        <w:t xml:space="preserve">ou klasifikační třídu. Pravděpodobnost je spočítaná hodnota pro každý prvek ve slovníku, značící pravděpodobnost, že věta s daným slovem bude v této třídě. </w:t>
      </w:r>
      <w:r w:rsidR="0094003D">
        <w:br/>
      </w:r>
      <w:r w:rsidR="002F5772">
        <w:t>Oba klasifikátory by opět mě</w:t>
      </w:r>
      <w:r w:rsidR="004A5B27">
        <w:t xml:space="preserve">li implementovat stejné rozhraní, jejich společnou vlastností je, že pro každý prvek z testovacích dat </w:t>
      </w:r>
      <w:proofErr w:type="gramStart"/>
      <w:r w:rsidR="00F80D4B">
        <w:t>určí</w:t>
      </w:r>
      <w:proofErr w:type="gramEnd"/>
      <w:r w:rsidR="00F80D4B">
        <w:t>,</w:t>
      </w:r>
      <w:r w:rsidR="004A5B27">
        <w:t xml:space="preserve"> do jaké patří klasifikační třídy.</w:t>
      </w:r>
      <w:r w:rsidR="00F80D4B">
        <w:t xml:space="preserve"> K-NN na rozdíl od </w:t>
      </w:r>
      <w:proofErr w:type="spellStart"/>
      <w:r w:rsidR="00F80D4B">
        <w:t>Bayese</w:t>
      </w:r>
      <w:proofErr w:type="spellEnd"/>
      <w:r w:rsidR="00F80D4B">
        <w:t xml:space="preserve"> nemusí </w:t>
      </w:r>
      <w:r w:rsidR="0094003D">
        <w:br/>
      </w:r>
      <w:r w:rsidR="00F80D4B">
        <w:t>při klasifikaci mít rozdělená trénovací data do klasifikačních tříd.</w:t>
      </w:r>
    </w:p>
    <w:p w14:paraId="3405AF36" w14:textId="24433051" w:rsidR="00F80D4B" w:rsidRDefault="00F80D4B" w:rsidP="00F80D4B">
      <w:pPr>
        <w:pStyle w:val="Nadpis2"/>
      </w:pPr>
      <w:bookmarkStart w:id="8" w:name="_Toc103109820"/>
      <w:r>
        <w:t>Výsledky klasifikace</w:t>
      </w:r>
      <w:bookmarkEnd w:id="8"/>
    </w:p>
    <w:p w14:paraId="40A1689F" w14:textId="09E4CBAA" w:rsidR="00F80D4B" w:rsidRDefault="00F80D4B" w:rsidP="00F80D4B">
      <w:r>
        <w:t xml:space="preserve">Pro každý větný celek z testovacích dat se výsledek </w:t>
      </w:r>
      <w:proofErr w:type="gramStart"/>
      <w:r>
        <w:t>uloží</w:t>
      </w:r>
      <w:proofErr w:type="gramEnd"/>
      <w:r>
        <w:t xml:space="preserve"> jako atribut ve třídě reprezentující věty. </w:t>
      </w:r>
      <w:r w:rsidR="0094003D">
        <w:br/>
      </w:r>
      <w:r>
        <w:t xml:space="preserve">Pro všechny testovací data se spočítá počet správně klasifikovaných a z toho se vypočítá procentuální úspěšnost. </w:t>
      </w:r>
    </w:p>
    <w:p w14:paraId="7344B7CC" w14:textId="10FDC3EF" w:rsidR="004D25B6" w:rsidRDefault="004D25B6" w:rsidP="004D25B6">
      <w:pPr>
        <w:pStyle w:val="Nadpis1"/>
      </w:pPr>
      <w:bookmarkStart w:id="9" w:name="_Toc103109821"/>
      <w:r>
        <w:t>Popis řešení</w:t>
      </w:r>
      <w:bookmarkEnd w:id="9"/>
    </w:p>
    <w:p w14:paraId="72526783" w14:textId="29612DE7" w:rsidR="004D25B6" w:rsidRDefault="004D25B6" w:rsidP="004D25B6">
      <w:pPr>
        <w:pStyle w:val="Nadpis2"/>
      </w:pPr>
      <w:bookmarkStart w:id="10" w:name="_Toc103109822"/>
      <w:r>
        <w:t>Čtení dat</w:t>
      </w:r>
      <w:bookmarkEnd w:id="10"/>
      <w:r>
        <w:t xml:space="preserve"> </w:t>
      </w:r>
    </w:p>
    <w:p w14:paraId="4AB02160" w14:textId="2966020A" w:rsidR="00E2206D" w:rsidRDefault="004D25B6" w:rsidP="004D25B6">
      <w:pPr>
        <w:suppressAutoHyphens/>
      </w:pPr>
      <w:r>
        <w:t xml:space="preserve">Ze všech vstupních souborů se načítají data po řádcích do pole řetězců vlastní metodou </w:t>
      </w:r>
      <w:proofErr w:type="spellStart"/>
      <w:proofErr w:type="gramStart"/>
      <w:r w:rsidRPr="00500180">
        <w:rPr>
          <w:i/>
          <w:iCs/>
        </w:rPr>
        <w:t>readFile</w:t>
      </w:r>
      <w:proofErr w:type="spellEnd"/>
      <w:r w:rsidRPr="00500180">
        <w:rPr>
          <w:i/>
          <w:iCs/>
        </w:rPr>
        <w:t>(</w:t>
      </w:r>
      <w:proofErr w:type="spellStart"/>
      <w:proofErr w:type="gramEnd"/>
      <w:r w:rsidRPr="00500180">
        <w:rPr>
          <w:i/>
          <w:iCs/>
        </w:rPr>
        <w:t>String</w:t>
      </w:r>
      <w:proofErr w:type="spellEnd"/>
      <w:r w:rsidRPr="00500180">
        <w:rPr>
          <w:i/>
          <w:iCs/>
        </w:rPr>
        <w:t xml:space="preserve"> </w:t>
      </w:r>
      <w:proofErr w:type="spellStart"/>
      <w:r w:rsidRPr="00500180">
        <w:rPr>
          <w:i/>
          <w:iCs/>
        </w:rPr>
        <w:t>fileName</w:t>
      </w:r>
      <w:proofErr w:type="spellEnd"/>
      <w:r w:rsidRPr="00500180">
        <w:rPr>
          <w:i/>
          <w:iCs/>
        </w:rPr>
        <w:t>)</w:t>
      </w:r>
      <w:r>
        <w:t xml:space="preserve">. </w:t>
      </w:r>
      <w:r w:rsidR="00FB28A6">
        <w:t xml:space="preserve">Testovací i trénovací data pak budou uložena v poli instancí třídy Sentence. V konstruktoru této třídy se pro danou větu ze řádku ze souboru udělá pole řetězců a jednotlivé řetězce se rovnou oříznou o interpunkční znamínka. </w:t>
      </w:r>
      <w:r w:rsidR="00E2206D">
        <w:t xml:space="preserve">To se děla ve </w:t>
      </w:r>
      <w:proofErr w:type="spellStart"/>
      <w:r w:rsidR="00E2206D" w:rsidRPr="00500180">
        <w:rPr>
          <w:i/>
          <w:iCs/>
        </w:rPr>
        <w:t>while</w:t>
      </w:r>
      <w:proofErr w:type="spellEnd"/>
      <w:r w:rsidR="00E2206D">
        <w:t xml:space="preserve"> cyklu, který kontroluje konec a pak začátek </w:t>
      </w:r>
      <w:r w:rsidR="00E2206D">
        <w:lastRenderedPageBreak/>
        <w:t xml:space="preserve">řetězce a pokud tam najde interpunkční znaménko, tak řetězec zkrátí.  Pokud je řetězec tvořen pouze interpunkčními znaménky tak se neukládá do výsledného pole reprezentujícího větu. Výjimkou </w:t>
      </w:r>
      <w:r w:rsidR="0094003D">
        <w:br/>
      </w:r>
      <w:r w:rsidR="00E2206D">
        <w:t>je otazník, který je ukládán jako samostatný řetězec, protože mi přijde jako důležitá část tázací věty.</w:t>
      </w:r>
    </w:p>
    <w:p w14:paraId="148848CD" w14:textId="3E5B6FFF" w:rsidR="00E2206D" w:rsidRDefault="00780367" w:rsidP="00780367">
      <w:pPr>
        <w:pStyle w:val="Nadpis2"/>
      </w:pPr>
      <w:bookmarkStart w:id="11" w:name="_Toc103109823"/>
      <w:r>
        <w:t>Příznaky</w:t>
      </w:r>
      <w:bookmarkEnd w:id="11"/>
    </w:p>
    <w:p w14:paraId="54E46B6B" w14:textId="096CECEA" w:rsidR="00780367" w:rsidRDefault="00780367" w:rsidP="00780367">
      <w:r>
        <w:t xml:space="preserve">Ještě před klasifikací a tvorbou příznaků se metodou </w:t>
      </w:r>
      <w:proofErr w:type="spellStart"/>
      <w:proofErr w:type="gramStart"/>
      <w:r w:rsidRPr="00500180">
        <w:rPr>
          <w:i/>
          <w:iCs/>
        </w:rPr>
        <w:t>makeVocabulary</w:t>
      </w:r>
      <w:proofErr w:type="spellEnd"/>
      <w:r w:rsidRPr="00500180">
        <w:rPr>
          <w:i/>
          <w:iCs/>
        </w:rPr>
        <w:t>(</w:t>
      </w:r>
      <w:proofErr w:type="gramEnd"/>
      <w:r w:rsidRPr="00500180">
        <w:rPr>
          <w:i/>
          <w:iCs/>
        </w:rPr>
        <w:t>)</w:t>
      </w:r>
      <w:r>
        <w:t xml:space="preserve"> vytvoří slovník, tedy pole všech slov vyskytujících se v trénovacích datech. Poté se zavolá metoda </w:t>
      </w:r>
      <w:proofErr w:type="spellStart"/>
      <w:proofErr w:type="gramStart"/>
      <w:r w:rsidRPr="00500180">
        <w:rPr>
          <w:i/>
          <w:iCs/>
        </w:rPr>
        <w:t>feature</w:t>
      </w:r>
      <w:proofErr w:type="spellEnd"/>
      <w:r w:rsidRPr="00500180">
        <w:rPr>
          <w:i/>
          <w:iCs/>
        </w:rPr>
        <w:t>(</w:t>
      </w:r>
      <w:proofErr w:type="gramEnd"/>
      <w:r w:rsidRPr="00500180">
        <w:rPr>
          <w:i/>
          <w:iCs/>
        </w:rPr>
        <w:t>)</w:t>
      </w:r>
      <w:r>
        <w:t xml:space="preserve">, která trénovacím datům vytvoří příznakové vektory. </w:t>
      </w:r>
      <w:r w:rsidR="00C823E7">
        <w:t xml:space="preserve">V této metodě se ve switchi rozhone podle vstupního parametru, který příznakový algoritmus bude použit. </w:t>
      </w:r>
      <w:r w:rsidR="00C64157">
        <w:t xml:space="preserve">Typem proměnné příznakového algoritmu je rozhraní </w:t>
      </w:r>
      <w:proofErr w:type="spellStart"/>
      <w:r w:rsidR="00C64157" w:rsidRPr="00500180">
        <w:rPr>
          <w:i/>
          <w:iCs/>
        </w:rPr>
        <w:t>Feature</w:t>
      </w:r>
      <w:proofErr w:type="spellEnd"/>
      <w:r w:rsidR="00C64157">
        <w:t xml:space="preserve">, které implementují všechny třídy příznakových algoritmů. </w:t>
      </w:r>
      <w:r w:rsidR="000B09CC">
        <w:t xml:space="preserve">Nad všemi se dá zavolat metoda </w:t>
      </w:r>
      <w:proofErr w:type="spellStart"/>
      <w:proofErr w:type="gramStart"/>
      <w:r w:rsidR="000B09CC" w:rsidRPr="00500180">
        <w:rPr>
          <w:i/>
          <w:iCs/>
        </w:rPr>
        <w:t>feature</w:t>
      </w:r>
      <w:proofErr w:type="spellEnd"/>
      <w:r w:rsidR="000B09CC" w:rsidRPr="00500180">
        <w:rPr>
          <w:i/>
          <w:iCs/>
        </w:rPr>
        <w:t>(</w:t>
      </w:r>
      <w:proofErr w:type="gramEnd"/>
      <w:r w:rsidR="000B09CC" w:rsidRPr="00500180">
        <w:rPr>
          <w:i/>
          <w:iCs/>
        </w:rPr>
        <w:t>)</w:t>
      </w:r>
      <w:r w:rsidR="000B09CC">
        <w:t xml:space="preserve">, která ke všem trénovacím datům vytvoří příznakový vektor. V případě algoritmu TF-IDF se nejprve spočítá IDF pro všechny prvky slovníku a poté se až se počítá TF, pro každou větu zvlášť. </w:t>
      </w:r>
    </w:p>
    <w:p w14:paraId="32C971CC" w14:textId="3B70EEE4" w:rsidR="000B09CC" w:rsidRDefault="000B09CC" w:rsidP="000B09CC">
      <w:pPr>
        <w:pStyle w:val="Nadpis2"/>
      </w:pPr>
      <w:bookmarkStart w:id="12" w:name="_Toc103109824"/>
      <w:r>
        <w:t>Klasifikátory</w:t>
      </w:r>
      <w:bookmarkEnd w:id="12"/>
    </w:p>
    <w:p w14:paraId="76896B3B" w14:textId="529E22AD" w:rsidR="000B09CC" w:rsidRDefault="000B09CC" w:rsidP="000B09CC">
      <w:r>
        <w:t xml:space="preserve">Který klasifikátor bude použit se stejně jako u </w:t>
      </w:r>
      <w:r w:rsidR="00AE4DB3">
        <w:t xml:space="preserve">příznakových algoritmů vybere ve switch struktuře podle vstupního parametru.  Typem proměnné klasifikátoru je rozhraní </w:t>
      </w:r>
      <w:proofErr w:type="spellStart"/>
      <w:r w:rsidR="00AE4DB3" w:rsidRPr="00500180">
        <w:rPr>
          <w:i/>
          <w:iCs/>
        </w:rPr>
        <w:t>Classificator</w:t>
      </w:r>
      <w:proofErr w:type="spellEnd"/>
      <w:r w:rsidR="00AE4DB3">
        <w:t xml:space="preserve">, které implementují všechny třídy reprezentující klasifikátor. </w:t>
      </w:r>
    </w:p>
    <w:p w14:paraId="17A52B2E" w14:textId="14915882" w:rsidR="00AE4DB3" w:rsidRDefault="00AE4DB3" w:rsidP="00AE4DB3">
      <w:pPr>
        <w:pStyle w:val="Nadpis3"/>
      </w:pPr>
      <w:bookmarkStart w:id="13" w:name="_Toc103109825"/>
      <w:proofErr w:type="spellStart"/>
      <w:r>
        <w:t>Naive-Bayes</w:t>
      </w:r>
      <w:bookmarkEnd w:id="13"/>
      <w:proofErr w:type="spellEnd"/>
    </w:p>
    <w:p w14:paraId="523629F4" w14:textId="2FA69BC8" w:rsidR="00AE4DB3" w:rsidRDefault="00AE4DB3" w:rsidP="00AE4DB3">
      <w:r>
        <w:t xml:space="preserve">Naivní </w:t>
      </w:r>
      <w:proofErr w:type="spellStart"/>
      <w:r>
        <w:t>Bayesův</w:t>
      </w:r>
      <w:proofErr w:type="spellEnd"/>
      <w:r>
        <w:t xml:space="preserve"> klasifikátor si po zavolání metody </w:t>
      </w:r>
      <w:proofErr w:type="spellStart"/>
      <w:proofErr w:type="gramStart"/>
      <w:r w:rsidRPr="00500180">
        <w:rPr>
          <w:i/>
          <w:iCs/>
        </w:rPr>
        <w:t>classify</w:t>
      </w:r>
      <w:proofErr w:type="spellEnd"/>
      <w:r w:rsidR="000B3EF3" w:rsidRPr="00500180">
        <w:rPr>
          <w:i/>
          <w:iCs/>
        </w:rPr>
        <w:t>(</w:t>
      </w:r>
      <w:proofErr w:type="gramEnd"/>
      <w:r w:rsidR="000B3EF3" w:rsidRPr="00500180">
        <w:rPr>
          <w:i/>
          <w:iCs/>
        </w:rPr>
        <w:t>)</w:t>
      </w:r>
      <w:r>
        <w:t xml:space="preserve"> roztřídí trénovací data do </w:t>
      </w:r>
      <w:r w:rsidR="003D1591">
        <w:t xml:space="preserve">klasifikačních tříd podle jejich typu. Klasifikační třídy mají opět pro ukládání dat vlastní třídu </w:t>
      </w:r>
      <w:proofErr w:type="spellStart"/>
      <w:r w:rsidR="003D1591" w:rsidRPr="00500180">
        <w:rPr>
          <w:i/>
          <w:iCs/>
        </w:rPr>
        <w:t>ClassificationClass</w:t>
      </w:r>
      <w:proofErr w:type="spellEnd"/>
      <w:r w:rsidR="003D1591">
        <w:t xml:space="preserve">. </w:t>
      </w:r>
      <w:r w:rsidR="0094003D">
        <w:br/>
      </w:r>
      <w:r w:rsidR="003D1591">
        <w:t xml:space="preserve">Do </w:t>
      </w:r>
      <w:proofErr w:type="spellStart"/>
      <w:r w:rsidR="003D1591" w:rsidRPr="00500180">
        <w:rPr>
          <w:i/>
          <w:iCs/>
        </w:rPr>
        <w:t>ArrayListu</w:t>
      </w:r>
      <w:proofErr w:type="spellEnd"/>
      <w:r w:rsidR="003D1591">
        <w:t xml:space="preserve"> se v </w:t>
      </w:r>
      <w:proofErr w:type="spellStart"/>
      <w:r w:rsidR="003D1591" w:rsidRPr="00500180">
        <w:rPr>
          <w:i/>
          <w:iCs/>
        </w:rPr>
        <w:t>ClassificationClass</w:t>
      </w:r>
      <w:proofErr w:type="spellEnd"/>
      <w:r w:rsidR="003D1591">
        <w:t xml:space="preserve"> ukládají všechny věty, které do klasifikační třídy </w:t>
      </w:r>
      <w:proofErr w:type="gramStart"/>
      <w:r w:rsidR="003D1591">
        <w:t>patří</w:t>
      </w:r>
      <w:proofErr w:type="gramEnd"/>
      <w:r w:rsidR="003D1591">
        <w:t xml:space="preserve">. </w:t>
      </w:r>
      <w:r w:rsidR="0094003D">
        <w:br/>
      </w:r>
      <w:r w:rsidR="00C176AE">
        <w:t>Po ro</w:t>
      </w:r>
      <w:r w:rsidR="00500180">
        <w:t>z</w:t>
      </w:r>
      <w:r w:rsidR="00C176AE">
        <w:t xml:space="preserve">třízení trénovacích dat se volá metoda </w:t>
      </w:r>
      <w:proofErr w:type="spellStart"/>
      <w:proofErr w:type="gramStart"/>
      <w:r w:rsidR="00C176AE" w:rsidRPr="00500180">
        <w:rPr>
          <w:i/>
          <w:iCs/>
        </w:rPr>
        <w:t>train</w:t>
      </w:r>
      <w:proofErr w:type="spellEnd"/>
      <w:r w:rsidR="00C176AE" w:rsidRPr="00500180">
        <w:rPr>
          <w:i/>
          <w:iCs/>
        </w:rPr>
        <w:t>(</w:t>
      </w:r>
      <w:proofErr w:type="gramEnd"/>
      <w:r w:rsidR="00C176AE" w:rsidRPr="00500180">
        <w:rPr>
          <w:i/>
          <w:iCs/>
        </w:rPr>
        <w:t>)</w:t>
      </w:r>
      <w:r w:rsidR="00C176AE">
        <w:t xml:space="preserve">, která spočítá pro každou klasifikační třídu pravděpodobnosti výskytu prvků ze slovníku. Tyto výpočty se provádí ve třídě </w:t>
      </w:r>
      <w:proofErr w:type="spellStart"/>
      <w:r w:rsidR="00C176AE" w:rsidRPr="00567534">
        <w:rPr>
          <w:i/>
          <w:iCs/>
        </w:rPr>
        <w:t>ClassificationClas</w:t>
      </w:r>
      <w:r w:rsidR="00500180" w:rsidRPr="00567534">
        <w:rPr>
          <w:i/>
          <w:iCs/>
        </w:rPr>
        <w:t>s</w:t>
      </w:r>
      <w:proofErr w:type="spellEnd"/>
      <w:r w:rsidR="00C176AE" w:rsidRPr="00567534">
        <w:rPr>
          <w:i/>
          <w:iCs/>
        </w:rPr>
        <w:t>,</w:t>
      </w:r>
      <w:r w:rsidR="00C176AE">
        <w:t xml:space="preserve"> </w:t>
      </w:r>
      <w:r w:rsidR="0094003D">
        <w:br/>
      </w:r>
      <w:r w:rsidR="004C1AAD">
        <w:t>v</w:t>
      </w:r>
      <w:r w:rsidR="00C176AE">
        <w:t xml:space="preserve">e třídě </w:t>
      </w:r>
      <w:proofErr w:type="spellStart"/>
      <w:r w:rsidR="00C176AE" w:rsidRPr="00567534">
        <w:rPr>
          <w:i/>
          <w:iCs/>
        </w:rPr>
        <w:t>N_Bayes</w:t>
      </w:r>
      <w:proofErr w:type="spellEnd"/>
      <w:r w:rsidR="00C176AE">
        <w:t xml:space="preserve"> se tyto metody pouze volají. Klasifikace věty pak probíhá tak, že se pro každou klasifikační třídu spočítá pravděpodobnost, že do ní věta </w:t>
      </w:r>
      <w:proofErr w:type="gramStart"/>
      <w:r w:rsidR="00C176AE">
        <w:t>patří</w:t>
      </w:r>
      <w:proofErr w:type="gramEnd"/>
      <w:r w:rsidR="00C176AE">
        <w:t xml:space="preserve">, a z těchto pravděpodobností se vybere ta největší a do této třídy </w:t>
      </w:r>
      <w:r w:rsidR="004C1AAD">
        <w:t xml:space="preserve">se </w:t>
      </w:r>
      <w:r w:rsidR="00C176AE">
        <w:t xml:space="preserve">věta </w:t>
      </w:r>
      <w:r w:rsidR="004C1AAD">
        <w:t>zařadí</w:t>
      </w:r>
      <w:r w:rsidR="00C176AE">
        <w:t xml:space="preserve">. </w:t>
      </w:r>
    </w:p>
    <w:p w14:paraId="6C8BC5BF" w14:textId="77777777" w:rsidR="00500180" w:rsidRDefault="0048761E" w:rsidP="00500180">
      <w:pPr>
        <w:keepNext/>
        <w:jc w:val="center"/>
      </w:pPr>
      <w:r>
        <w:rPr>
          <w:noProof/>
        </w:rPr>
        <w:drawing>
          <wp:inline distT="0" distB="0" distL="0" distR="0" wp14:anchorId="556F8D18" wp14:editId="3F68AB1C">
            <wp:extent cx="2910840" cy="1667669"/>
            <wp:effectExtent l="0" t="0" r="381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69" cy="16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5A6F" w14:textId="6A41FBCD" w:rsidR="0048761E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5</w:t>
      </w:r>
      <w:r>
        <w:fldChar w:fldCharType="end"/>
      </w:r>
      <w:r>
        <w:t xml:space="preserve"> -vzorec pro výpočet pravděpodobnosti</w:t>
      </w:r>
    </w:p>
    <w:p w14:paraId="54158A89" w14:textId="46AB1B75" w:rsidR="00FA732E" w:rsidRDefault="0048761E" w:rsidP="0048761E">
      <w:r>
        <w:lastRenderedPageBreak/>
        <w:t xml:space="preserve">Pravděpodobnost se počítá tak že se vynásobí pravděpodobnosti jednotlivých slov, že </w:t>
      </w:r>
      <w:proofErr w:type="gramStart"/>
      <w:r>
        <w:t>patří</w:t>
      </w:r>
      <w:proofErr w:type="gramEnd"/>
      <w:r>
        <w:t xml:space="preserve"> do dané třídy, a </w:t>
      </w:r>
      <w:r w:rsidR="00EB0E75">
        <w:t xml:space="preserve">výsledek se vynásobí podílem počtu všech prvků co patří do klasifikační třídy a celkovým počtem prvků v trénovacích datech. </w:t>
      </w:r>
    </w:p>
    <w:p w14:paraId="2D493817" w14:textId="4E6532F1" w:rsidR="00EB0E75" w:rsidRDefault="00EB0E75" w:rsidP="00EB0E75">
      <w:pPr>
        <w:pStyle w:val="Nadpis3"/>
      </w:pPr>
      <w:bookmarkStart w:id="14" w:name="_Toc103109826"/>
      <w:r>
        <w:t>K-NN</w:t>
      </w:r>
      <w:bookmarkEnd w:id="14"/>
    </w:p>
    <w:p w14:paraId="1B603805" w14:textId="7A7A470C" w:rsidR="00EB0E75" w:rsidRDefault="000B3EF3" w:rsidP="00EB0E75">
      <w:r>
        <w:t xml:space="preserve">V případě, že se používá tento klasifikátor, je třeba ještě před voláním metody </w:t>
      </w:r>
      <w:proofErr w:type="spellStart"/>
      <w:proofErr w:type="gramStart"/>
      <w:r w:rsidRPr="00567534">
        <w:rPr>
          <w:i/>
          <w:iCs/>
        </w:rPr>
        <w:t>classify</w:t>
      </w:r>
      <w:proofErr w:type="spellEnd"/>
      <w:r w:rsidRPr="00567534">
        <w:rPr>
          <w:i/>
          <w:iCs/>
        </w:rPr>
        <w:t>(</w:t>
      </w:r>
      <w:proofErr w:type="gramEnd"/>
      <w:r w:rsidRPr="00567534">
        <w:rPr>
          <w:i/>
          <w:iCs/>
        </w:rPr>
        <w:t>)</w:t>
      </w:r>
      <w:r>
        <w:t xml:space="preserve">, vytvořit příznakové vektory testovacím datům, aby se dala počítat vzdálenost prvku z testovacích dat a prvku z trénovacích dat. To se dělá zavoláním metody </w:t>
      </w:r>
      <w:proofErr w:type="spellStart"/>
      <w:proofErr w:type="gramStart"/>
      <w:r w:rsidRPr="00567534">
        <w:rPr>
          <w:i/>
          <w:iCs/>
        </w:rPr>
        <w:t>feature</w:t>
      </w:r>
      <w:proofErr w:type="spellEnd"/>
      <w:r w:rsidR="00E13312" w:rsidRPr="00567534">
        <w:rPr>
          <w:i/>
          <w:iCs/>
        </w:rPr>
        <w:t>(</w:t>
      </w:r>
      <w:proofErr w:type="gramEnd"/>
      <w:r w:rsidR="00E13312" w:rsidRPr="00567534">
        <w:rPr>
          <w:i/>
          <w:iCs/>
        </w:rPr>
        <w:t>)</w:t>
      </w:r>
      <w:r>
        <w:t xml:space="preserve">. Správný příznakový algoritmus </w:t>
      </w:r>
      <w:r w:rsidR="0094003D">
        <w:br/>
      </w:r>
      <w:r>
        <w:t xml:space="preserve">už je nastaven, akorát se jako parametr místo trénovacích dat dosadí ty testovací. </w:t>
      </w:r>
      <w:r w:rsidR="00E13312">
        <w:t xml:space="preserve">Klasifikace </w:t>
      </w:r>
      <w:r w:rsidR="0094003D">
        <w:br/>
      </w:r>
      <w:r w:rsidR="00E13312">
        <w:t xml:space="preserve">pak probíhá tak, že se ke klasifikovanému prvku najde K nejbližších prvků z trénovacích dat. Nejbližší </w:t>
      </w:r>
      <w:r w:rsidR="0094003D">
        <w:br/>
      </w:r>
      <w:r w:rsidR="00E13312">
        <w:t xml:space="preserve">je myšleno na základě eukleidovské vzdálenosti vektorů. </w:t>
      </w:r>
    </w:p>
    <w:p w14:paraId="2C17924C" w14:textId="77777777" w:rsidR="00500180" w:rsidRDefault="00E13312" w:rsidP="00500180">
      <w:pPr>
        <w:keepNext/>
        <w:jc w:val="center"/>
      </w:pPr>
      <w:r>
        <w:rPr>
          <w:noProof/>
        </w:rPr>
        <w:drawing>
          <wp:inline distT="0" distB="0" distL="0" distR="0" wp14:anchorId="70C34A2B" wp14:editId="5D6C7841">
            <wp:extent cx="3863340" cy="675444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24" cy="6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F3BD" w14:textId="6FE1DFFE" w:rsidR="00E13312" w:rsidRDefault="00500180" w:rsidP="0050018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AA6288">
        <w:rPr>
          <w:noProof/>
        </w:rPr>
        <w:t>6</w:t>
      </w:r>
      <w:r>
        <w:fldChar w:fldCharType="end"/>
      </w:r>
      <w:r>
        <w:t xml:space="preserve"> - vzorec pro výpočet Euklidovské vzdálenosti 2 vektorů</w:t>
      </w:r>
    </w:p>
    <w:p w14:paraId="01EAAEE1" w14:textId="1B74AAE8" w:rsidR="00E13312" w:rsidRDefault="00D42168" w:rsidP="00EB0E75">
      <w:r>
        <w:t xml:space="preserve">K je konstanta pevně nastavená ve třídě K-NN, ale nesmí být příliš vysoká, protože některé klasifikační třídy mají hodně málo prvků.  Hledání nejbližších sousedů probíhá tak, že se prvních K prvků trénovací množiny </w:t>
      </w:r>
      <w:proofErr w:type="gramStart"/>
      <w:r>
        <w:t>uloží</w:t>
      </w:r>
      <w:proofErr w:type="gramEnd"/>
      <w:r>
        <w:t xml:space="preserve"> do pole momentálně nejbližších sousedů, a poté se prochází zbytek prvků trénovací množiny. Vždy se vypočítá prvek ze skupiny momentálně nejbližších, který je nejdál, </w:t>
      </w:r>
      <w:r w:rsidR="009F73D3">
        <w:br/>
      </w:r>
      <w:r>
        <w:t>a momentálně procházený prvek se porovnává s tím nejvzdálenějším</w:t>
      </w:r>
      <w:r w:rsidR="004C1AAD">
        <w:t xml:space="preserve"> a pokud je blíž, tak ho nahradí </w:t>
      </w:r>
      <w:r w:rsidR="004C1AAD">
        <w:br/>
        <w:t>a nejvzdálenější prvek se vypočítá znovu</w:t>
      </w:r>
      <w:r>
        <w:t>. Prvek se pak klasifikuje do třídy</w:t>
      </w:r>
      <w:r w:rsidR="00F22C25">
        <w:t xml:space="preserve">, která má mezi nejbližšími sousedy nejpočetnější zastoupení. </w:t>
      </w:r>
    </w:p>
    <w:p w14:paraId="205E809E" w14:textId="631AFB09" w:rsidR="00F22C25" w:rsidRDefault="00F22C25" w:rsidP="00F22C25">
      <w:pPr>
        <w:pStyle w:val="Nadpis1"/>
      </w:pPr>
      <w:bookmarkStart w:id="15" w:name="_Toc103109827"/>
      <w:r>
        <w:t>Uživatelská dokumentace</w:t>
      </w:r>
      <w:bookmarkEnd w:id="15"/>
    </w:p>
    <w:p w14:paraId="1D1D760B" w14:textId="3B5356FC" w:rsidR="00F22C25" w:rsidRDefault="00F22C25" w:rsidP="00F22C25">
      <w:r>
        <w:t xml:space="preserve">Program se spouští celkem se </w:t>
      </w:r>
      <w:r w:rsidR="005D573D">
        <w:t>6 vs</w:t>
      </w:r>
      <w:r>
        <w:t>tupními parametry</w:t>
      </w:r>
      <w:r w:rsidR="002254D7">
        <w:t xml:space="preserve">. </w:t>
      </w:r>
    </w:p>
    <w:p w14:paraId="073CCA4E" w14:textId="3D998092" w:rsidR="002254D7" w:rsidRDefault="002254D7" w:rsidP="002254D7">
      <w:pPr>
        <w:pStyle w:val="Odstavecseseznamem"/>
        <w:numPr>
          <w:ilvl w:val="0"/>
          <w:numId w:val="1"/>
        </w:numPr>
      </w:pPr>
      <w:r>
        <w:t xml:space="preserve">Soubor se seznamem klasifikačních tříd – každá třída má svůj název na samostatném řádku. </w:t>
      </w:r>
    </w:p>
    <w:p w14:paraId="44E62A65" w14:textId="3B3EF48D" w:rsidR="002254D7" w:rsidRDefault="002254D7" w:rsidP="002254D7">
      <w:pPr>
        <w:pStyle w:val="Odstavecseseznamem"/>
        <w:numPr>
          <w:ilvl w:val="0"/>
          <w:numId w:val="1"/>
        </w:numPr>
      </w:pPr>
      <w:r>
        <w:t>Soubor s trénovacími daty – každá věta na vlastním řádku + na začátku řádku uveden</w:t>
      </w:r>
      <w:r w:rsidR="00D46E24">
        <w:t xml:space="preserve">a klasifikační třída, do které věta </w:t>
      </w:r>
      <w:proofErr w:type="gramStart"/>
      <w:r w:rsidR="00D46E24">
        <w:t>patří</w:t>
      </w:r>
      <w:proofErr w:type="gramEnd"/>
    </w:p>
    <w:p w14:paraId="7938879B" w14:textId="68ABCF0E" w:rsidR="00D46E24" w:rsidRDefault="00D46E24" w:rsidP="002254D7">
      <w:pPr>
        <w:pStyle w:val="Odstavecseseznamem"/>
        <w:numPr>
          <w:ilvl w:val="0"/>
          <w:numId w:val="1"/>
        </w:numPr>
      </w:pPr>
      <w:r>
        <w:t>Soubor s testovacími daty – ve stejném formátu jako trénovací data</w:t>
      </w:r>
    </w:p>
    <w:p w14:paraId="2233361D" w14:textId="0284E2D3" w:rsidR="00D46E24" w:rsidRDefault="00D46E24" w:rsidP="002254D7">
      <w:pPr>
        <w:pStyle w:val="Odstavecseseznamem"/>
        <w:numPr>
          <w:ilvl w:val="0"/>
          <w:numId w:val="1"/>
        </w:numPr>
      </w:pPr>
      <w:r>
        <w:t xml:space="preserve">Název parametrizačního algoritmu – povolené parametry: </w:t>
      </w:r>
      <w:proofErr w:type="spellStart"/>
      <w:r>
        <w:t>bow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</w:t>
      </w:r>
      <w:proofErr w:type="spellStart"/>
      <w:r>
        <w:t>tf_idf</w:t>
      </w:r>
      <w:proofErr w:type="spellEnd"/>
    </w:p>
    <w:p w14:paraId="56D88546" w14:textId="286F6E66" w:rsidR="00D46E24" w:rsidRDefault="00D46E24" w:rsidP="00D46E24">
      <w:pPr>
        <w:pStyle w:val="Odstavecseseznamem"/>
        <w:numPr>
          <w:ilvl w:val="0"/>
          <w:numId w:val="1"/>
        </w:numPr>
      </w:pPr>
      <w:r>
        <w:t xml:space="preserve">Název klasifikačního algoritmu – povolené parametry: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k_nn</w:t>
      </w:r>
      <w:proofErr w:type="spellEnd"/>
    </w:p>
    <w:p w14:paraId="3EFE780B" w14:textId="22CBBFF6" w:rsidR="00D46E24" w:rsidRDefault="00D46E24" w:rsidP="002254D7">
      <w:pPr>
        <w:pStyle w:val="Odstavecseseznamem"/>
        <w:numPr>
          <w:ilvl w:val="0"/>
          <w:numId w:val="1"/>
        </w:numPr>
      </w:pPr>
      <w:r>
        <w:t>Název výstupního modelu – libovolný název výstupního textového souboru, včetně .</w:t>
      </w:r>
      <w:proofErr w:type="spellStart"/>
      <w:r>
        <w:t>txt</w:t>
      </w:r>
      <w:proofErr w:type="spellEnd"/>
    </w:p>
    <w:p w14:paraId="7D9005AC" w14:textId="72E30622" w:rsidR="005D5760" w:rsidRDefault="005D5760" w:rsidP="005D5760">
      <w:r>
        <w:t xml:space="preserve">Po vypsání výsledků klasifikace trénovacích dat, lze do programu zadat vlastní větu ke klasifikaci. </w:t>
      </w:r>
    </w:p>
    <w:p w14:paraId="7290C996" w14:textId="1371732A" w:rsidR="007F1EB3" w:rsidRDefault="007F1EB3" w:rsidP="007F1EB3">
      <w:pPr>
        <w:pStyle w:val="Nadpis1"/>
      </w:pPr>
      <w:bookmarkStart w:id="16" w:name="_Toc103109828"/>
      <w:r>
        <w:lastRenderedPageBreak/>
        <w:t>Závěr</w:t>
      </w:r>
      <w:bookmarkEnd w:id="16"/>
    </w:p>
    <w:p w14:paraId="025BCC68" w14:textId="28FC99B6" w:rsidR="007F1EB3" w:rsidRDefault="007F1EB3" w:rsidP="00500180">
      <w:pPr>
        <w:keepNext/>
      </w:pPr>
      <w:r>
        <w:t xml:space="preserve">V rámci semestrální práce byl vytvořen program, který se na trénovacích datech </w:t>
      </w:r>
      <w:proofErr w:type="gramStart"/>
      <w:r>
        <w:t>naučí</w:t>
      </w:r>
      <w:proofErr w:type="gramEnd"/>
      <w:r>
        <w:t xml:space="preserve"> klasifikovat </w:t>
      </w:r>
      <w:r w:rsidR="00CA5620">
        <w:t xml:space="preserve">části dialogů z komiksů. Vstupními parametry jsou trénovací a testovací soubory, název příznakového algoritmu, název klasifikačního algoritmu, seznam klasifikačních tříd a název modulu. Program klasifikuje testovací data a poté podle skutečnosti </w:t>
      </w:r>
      <w:proofErr w:type="gramStart"/>
      <w:r w:rsidR="00CA5620">
        <w:t>ověří</w:t>
      </w:r>
      <w:proofErr w:type="gramEnd"/>
      <w:r w:rsidR="00CA5620">
        <w:t xml:space="preserve"> svoji přesnost. Výsledky pro jednotlivé konfigurace byly následující:</w:t>
      </w:r>
    </w:p>
    <w:p w14:paraId="7DA1AFB5" w14:textId="77777777" w:rsidR="00500180" w:rsidRDefault="00500180" w:rsidP="007F1EB3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A5620" w14:paraId="2767DFCB" w14:textId="77777777" w:rsidTr="00CA5620">
        <w:tc>
          <w:tcPr>
            <w:tcW w:w="3020" w:type="dxa"/>
          </w:tcPr>
          <w:p w14:paraId="59585CE8" w14:textId="77777777" w:rsidR="00CA5620" w:rsidRDefault="00CA5620" w:rsidP="005765B1">
            <w:pPr>
              <w:jc w:val="center"/>
            </w:pPr>
          </w:p>
        </w:tc>
        <w:tc>
          <w:tcPr>
            <w:tcW w:w="3021" w:type="dxa"/>
          </w:tcPr>
          <w:p w14:paraId="2DF12732" w14:textId="5A08B969" w:rsidR="00CA5620" w:rsidRDefault="005765B1" w:rsidP="005765B1">
            <w:pPr>
              <w:jc w:val="center"/>
            </w:pPr>
            <w:proofErr w:type="spellStart"/>
            <w:r>
              <w:t>N_Bayes</w:t>
            </w:r>
            <w:proofErr w:type="spellEnd"/>
          </w:p>
        </w:tc>
        <w:tc>
          <w:tcPr>
            <w:tcW w:w="3021" w:type="dxa"/>
          </w:tcPr>
          <w:p w14:paraId="177966C2" w14:textId="1C56E047" w:rsidR="00CA5620" w:rsidRDefault="005765B1" w:rsidP="005765B1">
            <w:pPr>
              <w:jc w:val="center"/>
            </w:pPr>
            <w:r>
              <w:t>K-NN</w:t>
            </w:r>
          </w:p>
        </w:tc>
      </w:tr>
      <w:tr w:rsidR="00CA5620" w14:paraId="02247135" w14:textId="77777777" w:rsidTr="00CA5620">
        <w:tc>
          <w:tcPr>
            <w:tcW w:w="3020" w:type="dxa"/>
          </w:tcPr>
          <w:p w14:paraId="570134E1" w14:textId="18D0AFB5" w:rsidR="00CA5620" w:rsidRDefault="00CA5620" w:rsidP="005765B1">
            <w:pPr>
              <w:jc w:val="center"/>
            </w:pPr>
            <w:r>
              <w:t>TF-IDF</w:t>
            </w:r>
          </w:p>
        </w:tc>
        <w:tc>
          <w:tcPr>
            <w:tcW w:w="3021" w:type="dxa"/>
          </w:tcPr>
          <w:p w14:paraId="6456762D" w14:textId="769EBFF2" w:rsidR="00CA5620" w:rsidRDefault="005765B1" w:rsidP="005765B1">
            <w:pPr>
              <w:jc w:val="center"/>
            </w:pPr>
            <w:r>
              <w:t>55,03 %</w:t>
            </w:r>
          </w:p>
        </w:tc>
        <w:tc>
          <w:tcPr>
            <w:tcW w:w="3021" w:type="dxa"/>
          </w:tcPr>
          <w:p w14:paraId="64007F67" w14:textId="462682FB" w:rsidR="00CA5620" w:rsidRDefault="005765B1" w:rsidP="005765B1">
            <w:pPr>
              <w:jc w:val="center"/>
            </w:pPr>
            <w:r>
              <w:t>48,34 %</w:t>
            </w:r>
          </w:p>
        </w:tc>
      </w:tr>
      <w:tr w:rsidR="00CA5620" w14:paraId="19C93D3C" w14:textId="77777777" w:rsidTr="00CA5620">
        <w:tc>
          <w:tcPr>
            <w:tcW w:w="3020" w:type="dxa"/>
          </w:tcPr>
          <w:p w14:paraId="4B17A91D" w14:textId="677D5C9D" w:rsidR="00CA5620" w:rsidRDefault="00CA5620" w:rsidP="005765B1">
            <w:pPr>
              <w:jc w:val="center"/>
            </w:pPr>
            <w:proofErr w:type="spellStart"/>
            <w:r>
              <w:t>Bag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  <w:tc>
          <w:tcPr>
            <w:tcW w:w="3021" w:type="dxa"/>
          </w:tcPr>
          <w:p w14:paraId="65BF937A" w14:textId="482E7D32" w:rsidR="00CA5620" w:rsidRDefault="005765B1" w:rsidP="005765B1">
            <w:pPr>
              <w:jc w:val="center"/>
            </w:pPr>
            <w:r>
              <w:t>52.87 %</w:t>
            </w:r>
          </w:p>
        </w:tc>
        <w:tc>
          <w:tcPr>
            <w:tcW w:w="3021" w:type="dxa"/>
          </w:tcPr>
          <w:p w14:paraId="0189AD47" w14:textId="0CD79973" w:rsidR="00CA5620" w:rsidRDefault="005765B1" w:rsidP="005765B1">
            <w:pPr>
              <w:jc w:val="center"/>
            </w:pPr>
            <w:r>
              <w:t>32,62 %</w:t>
            </w:r>
          </w:p>
        </w:tc>
      </w:tr>
      <w:tr w:rsidR="00CA5620" w14:paraId="5D091325" w14:textId="77777777" w:rsidTr="00CA5620">
        <w:tc>
          <w:tcPr>
            <w:tcW w:w="3020" w:type="dxa"/>
          </w:tcPr>
          <w:p w14:paraId="583EE25D" w14:textId="19156573" w:rsidR="00CA5620" w:rsidRDefault="00CA5620" w:rsidP="005765B1">
            <w:pPr>
              <w:jc w:val="center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3021" w:type="dxa"/>
          </w:tcPr>
          <w:p w14:paraId="7F7EFEA2" w14:textId="3A85CABF" w:rsidR="00CA5620" w:rsidRDefault="005765B1" w:rsidP="005765B1">
            <w:pPr>
              <w:jc w:val="center"/>
            </w:pPr>
            <w:r>
              <w:t>48,35 %</w:t>
            </w:r>
          </w:p>
        </w:tc>
        <w:tc>
          <w:tcPr>
            <w:tcW w:w="3021" w:type="dxa"/>
          </w:tcPr>
          <w:p w14:paraId="45FB8423" w14:textId="39BFC439" w:rsidR="00CA5620" w:rsidRDefault="005765B1" w:rsidP="005765B1">
            <w:pPr>
              <w:jc w:val="center"/>
            </w:pPr>
            <w:r>
              <w:t>47,13 %</w:t>
            </w:r>
          </w:p>
        </w:tc>
      </w:tr>
    </w:tbl>
    <w:p w14:paraId="0B5B60F0" w14:textId="27E28B4B" w:rsidR="005765B1" w:rsidRDefault="005765B1" w:rsidP="007F1EB3"/>
    <w:p w14:paraId="3906951D" w14:textId="778EC259" w:rsidR="005765B1" w:rsidRPr="007F1EB3" w:rsidRDefault="005765B1" w:rsidP="007F1EB3">
      <w:r>
        <w:t>Přesněji klasifikoval N-</w:t>
      </w:r>
      <w:proofErr w:type="spellStart"/>
      <w:r>
        <w:t>Bayesův</w:t>
      </w:r>
      <w:proofErr w:type="spellEnd"/>
      <w:r>
        <w:t xml:space="preserve"> klasifikátor. Klasifikátor K-NN je ovlivněn tím, jaký zvolen parametr K, protože pokud se zvolí příliš vysoký, bude většinou prvek zařazen do třídy s největším početním zastoupením. Tento klasifikátor by byl přesnější, pokud by v trénovacích datech byl rovnoměrný počet prvků ze všech klasifikačních tříd. </w:t>
      </w:r>
      <w:r w:rsidR="00D553E2">
        <w:t xml:space="preserve">Mezi příznakovými metodami byli výsledky nejpřesnější při použití TF-IDF algoritmu. Funkce klasifikátoru je samozřejmě hodně ovlivněna i trénovacími daty. </w:t>
      </w:r>
    </w:p>
    <w:p w14:paraId="6184B652" w14:textId="77777777" w:rsidR="002254D7" w:rsidRPr="00F22C25" w:rsidRDefault="002254D7" w:rsidP="00F22C25"/>
    <w:sectPr w:rsidR="002254D7" w:rsidRPr="00F22C25" w:rsidSect="0005570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6DE9" w14:textId="77777777" w:rsidR="00742C5B" w:rsidRDefault="00742C5B" w:rsidP="00B81CF2">
      <w:pPr>
        <w:spacing w:after="0" w:line="240" w:lineRule="auto"/>
      </w:pPr>
      <w:r>
        <w:separator/>
      </w:r>
    </w:p>
  </w:endnote>
  <w:endnote w:type="continuationSeparator" w:id="0">
    <w:p w14:paraId="73000D68" w14:textId="77777777" w:rsidR="00742C5B" w:rsidRDefault="00742C5B" w:rsidP="00B8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620034"/>
      <w:docPartObj>
        <w:docPartGallery w:val="Page Numbers (Bottom of Page)"/>
        <w:docPartUnique/>
      </w:docPartObj>
    </w:sdtPr>
    <w:sdtEndPr/>
    <w:sdtContent>
      <w:p w14:paraId="77517FDE" w14:textId="74C55D13" w:rsidR="00055709" w:rsidRDefault="0005570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FE0A9" w14:textId="77777777" w:rsidR="00055709" w:rsidRDefault="0005570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591102"/>
      <w:docPartObj>
        <w:docPartGallery w:val="Page Numbers (Bottom of Page)"/>
        <w:docPartUnique/>
      </w:docPartObj>
    </w:sdtPr>
    <w:sdtEndPr/>
    <w:sdtContent>
      <w:p w14:paraId="202AEE4D" w14:textId="018A5D82" w:rsidR="00055709" w:rsidRDefault="00742C5B">
        <w:pPr>
          <w:pStyle w:val="Zpat"/>
          <w:jc w:val="center"/>
        </w:pPr>
      </w:p>
    </w:sdtContent>
  </w:sdt>
  <w:p w14:paraId="7DE047AF" w14:textId="77777777" w:rsidR="00055709" w:rsidRDefault="0005570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7CAF" w14:textId="77777777" w:rsidR="00742C5B" w:rsidRDefault="00742C5B" w:rsidP="00B81CF2">
      <w:pPr>
        <w:spacing w:after="0" w:line="240" w:lineRule="auto"/>
      </w:pPr>
      <w:r>
        <w:separator/>
      </w:r>
    </w:p>
  </w:footnote>
  <w:footnote w:type="continuationSeparator" w:id="0">
    <w:p w14:paraId="77C4C999" w14:textId="77777777" w:rsidR="00742C5B" w:rsidRDefault="00742C5B" w:rsidP="00B8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4341" w14:textId="47DA31EB" w:rsidR="00B81CF2" w:rsidRDefault="00B81CF2">
    <w:pPr>
      <w:pStyle w:val="Zhlav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1710" w14:textId="4D9013FA" w:rsidR="00055709" w:rsidRDefault="00055709">
    <w:pPr>
      <w:pStyle w:val="Zhlav"/>
    </w:pPr>
    <w:r>
      <w:tab/>
    </w:r>
    <w:r>
      <w:tab/>
      <w:t>7. 5. 2022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2F8"/>
    <w:multiLevelType w:val="hybridMultilevel"/>
    <w:tmpl w:val="D854C8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BB"/>
    <w:rsid w:val="00055709"/>
    <w:rsid w:val="000B09CC"/>
    <w:rsid w:val="000B3EF3"/>
    <w:rsid w:val="000D06FB"/>
    <w:rsid w:val="000D1022"/>
    <w:rsid w:val="000D176D"/>
    <w:rsid w:val="001C376C"/>
    <w:rsid w:val="002254D7"/>
    <w:rsid w:val="002F5772"/>
    <w:rsid w:val="003C17E4"/>
    <w:rsid w:val="003D1591"/>
    <w:rsid w:val="0048761E"/>
    <w:rsid w:val="00496B81"/>
    <w:rsid w:val="004A5B27"/>
    <w:rsid w:val="004C1AAD"/>
    <w:rsid w:val="004D25B6"/>
    <w:rsid w:val="00500180"/>
    <w:rsid w:val="00567534"/>
    <w:rsid w:val="005765B1"/>
    <w:rsid w:val="005D573D"/>
    <w:rsid w:val="005D5760"/>
    <w:rsid w:val="00611675"/>
    <w:rsid w:val="006470F6"/>
    <w:rsid w:val="006C7926"/>
    <w:rsid w:val="00700183"/>
    <w:rsid w:val="00742C5B"/>
    <w:rsid w:val="00780367"/>
    <w:rsid w:val="007F1EB3"/>
    <w:rsid w:val="00880935"/>
    <w:rsid w:val="008A3C75"/>
    <w:rsid w:val="008F3C78"/>
    <w:rsid w:val="00936898"/>
    <w:rsid w:val="0094003D"/>
    <w:rsid w:val="009767A5"/>
    <w:rsid w:val="009D7A0C"/>
    <w:rsid w:val="009E1EC5"/>
    <w:rsid w:val="009F73D3"/>
    <w:rsid w:val="00A731C0"/>
    <w:rsid w:val="00AA6288"/>
    <w:rsid w:val="00AD2330"/>
    <w:rsid w:val="00AE4DB3"/>
    <w:rsid w:val="00B353DA"/>
    <w:rsid w:val="00B81CF2"/>
    <w:rsid w:val="00B91073"/>
    <w:rsid w:val="00B91E63"/>
    <w:rsid w:val="00C176AE"/>
    <w:rsid w:val="00C64157"/>
    <w:rsid w:val="00C660D2"/>
    <w:rsid w:val="00C67DDE"/>
    <w:rsid w:val="00C823E7"/>
    <w:rsid w:val="00CA5620"/>
    <w:rsid w:val="00D42168"/>
    <w:rsid w:val="00D46E24"/>
    <w:rsid w:val="00D553E2"/>
    <w:rsid w:val="00DF295C"/>
    <w:rsid w:val="00E13312"/>
    <w:rsid w:val="00E13F89"/>
    <w:rsid w:val="00E2206D"/>
    <w:rsid w:val="00E259B4"/>
    <w:rsid w:val="00E3063D"/>
    <w:rsid w:val="00EA5DEA"/>
    <w:rsid w:val="00EB0E75"/>
    <w:rsid w:val="00F22C25"/>
    <w:rsid w:val="00F74BBB"/>
    <w:rsid w:val="00F80D4B"/>
    <w:rsid w:val="00F919EC"/>
    <w:rsid w:val="00FA732E"/>
    <w:rsid w:val="00FB28A6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A8C91"/>
  <w15:chartTrackingRefBased/>
  <w15:docId w15:val="{02B55633-60E8-4CE7-A4DC-C9659BBD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0D4B"/>
    <w:pPr>
      <w:spacing w:line="360" w:lineRule="auto"/>
      <w:jc w:val="both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B91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E4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0">
    <w:name w:val="NADPIS 1"/>
    <w:next w:val="Normln"/>
    <w:link w:val="NADPIS1Char0"/>
    <w:autoRedefine/>
    <w:qFormat/>
    <w:rsid w:val="00936898"/>
    <w:pPr>
      <w:keepNext/>
      <w:suppressAutoHyphens/>
      <w:autoSpaceDN w:val="0"/>
      <w:spacing w:before="480" w:after="0" w:line="360" w:lineRule="auto"/>
      <w:textAlignment w:val="baseline"/>
    </w:pPr>
    <w:rPr>
      <w:rFonts w:ascii="Arial" w:eastAsia="Times New Roman" w:hAnsi="Arial" w:cs="Times New Roman"/>
      <w:b/>
      <w:sz w:val="32"/>
    </w:rPr>
  </w:style>
  <w:style w:type="character" w:customStyle="1" w:styleId="NADPIS1Char0">
    <w:name w:val="NADPIS 1 Char"/>
    <w:basedOn w:val="Standardnpsmoodstavce"/>
    <w:link w:val="NADPIS10"/>
    <w:rsid w:val="00936898"/>
    <w:rPr>
      <w:rFonts w:ascii="Arial" w:eastAsia="Times New Roman" w:hAnsi="Arial" w:cs="Times New Roman"/>
      <w:b/>
      <w:sz w:val="32"/>
    </w:rPr>
  </w:style>
  <w:style w:type="paragraph" w:customStyle="1" w:styleId="refertaj">
    <w:name w:val="referát aj"/>
    <w:basedOn w:val="Normln"/>
    <w:link w:val="refertajChar"/>
    <w:autoRedefine/>
    <w:qFormat/>
    <w:rsid w:val="00E3063D"/>
    <w:pPr>
      <w:keepNext/>
    </w:pPr>
    <w:rPr>
      <w:rFonts w:ascii="Times New Roman" w:hAnsi="Times New Roman" w:cs="Times New Roman"/>
      <w:sz w:val="24"/>
      <w:szCs w:val="24"/>
    </w:rPr>
  </w:style>
  <w:style w:type="character" w:customStyle="1" w:styleId="refertajChar">
    <w:name w:val="referát aj Char"/>
    <w:basedOn w:val="Standardnpsmoodstavce"/>
    <w:link w:val="refertaj"/>
    <w:rsid w:val="00E3063D"/>
    <w:rPr>
      <w:rFonts w:ascii="Times New Roman" w:hAnsi="Times New Roman" w:cs="Times New Roman"/>
      <w:sz w:val="24"/>
      <w:szCs w:val="24"/>
      <w:lang w:val="en-US"/>
    </w:rPr>
  </w:style>
  <w:style w:type="paragraph" w:styleId="Normlnweb">
    <w:name w:val="Normal (Web)"/>
    <w:basedOn w:val="Normln"/>
    <w:uiPriority w:val="99"/>
    <w:unhideWhenUsed/>
    <w:rsid w:val="00B81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B81CF2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81CF2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81C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81CF2"/>
    <w:rPr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0557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B910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Bezmezer">
    <w:name w:val="No Spacing"/>
    <w:uiPriority w:val="1"/>
    <w:qFormat/>
    <w:rsid w:val="00F80D4B"/>
    <w:pPr>
      <w:spacing w:after="0" w:line="240" w:lineRule="auto"/>
    </w:pPr>
    <w:rPr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E4D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2254D7"/>
    <w:pPr>
      <w:ind w:left="720"/>
      <w:contextualSpacing/>
    </w:pPr>
  </w:style>
  <w:style w:type="table" w:styleId="Mkatabulky">
    <w:name w:val="Table Grid"/>
    <w:basedOn w:val="Normlntabulka"/>
    <w:uiPriority w:val="39"/>
    <w:rsid w:val="00CA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94003D"/>
    <w:pPr>
      <w:spacing w:line="259" w:lineRule="auto"/>
      <w:jc w:val="left"/>
      <w:outlineLvl w:val="9"/>
    </w:pPr>
    <w:rPr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9400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4003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94003D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496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94D7-0768-495E-BC6C-42DD0DA5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18</cp:revision>
  <cp:lastPrinted>2022-05-10T19:41:00Z</cp:lastPrinted>
  <dcterms:created xsi:type="dcterms:W3CDTF">2022-05-09T17:43:00Z</dcterms:created>
  <dcterms:modified xsi:type="dcterms:W3CDTF">2022-05-10T19:41:00Z</dcterms:modified>
</cp:coreProperties>
</file>