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&lt;!DOCTYPE html&gt;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&lt;html lang="ro"&gt;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&lt;head&gt;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&lt;meta charset="UTF-8"&gt;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&lt;meta name="viewport" content="width=device-width, initial-scale=1.0"&gt;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&lt;title&gt;Valentine's Day - Butoane&lt;/title&gt;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&lt;style&gt;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    body {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        font-family: Arial, sans-serif;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        text-align: center;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        padding: 50px;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        background-color: #ffb6c1; /* Fundal roz pentru Valentine's Day */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    h1 {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        color: #ff1493; /* Culoare roz pentru titlu */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        font-size: 40px;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    button {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        background-color: #ff1493; /* Culoare roz pentru butoane */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        color: white;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        border: none;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        padding: 15px 30px;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        font-size: 20px;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        cursor: pointer;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        border-radius: 5px;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        margin: 10px;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        transition: background-color 0.3s ease;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    #noButton {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        background-color: #f44336; /* Culoare ro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șie pentru butonul "Nu" */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    button:hover {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        background-color: #ff66b2; /* Schimbare culoare la hover */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    #gif-container {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        margin-top: 20px;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        display: none; /* Ascunde GIF-ul p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ân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ă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ând este ap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ăsat butonul "Da" */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&lt;/style&gt;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&lt;/head&gt;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&lt;body&gt;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&lt;h1&gt;Would you be my Valentine?&lt;/h1&gt;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&lt;!-- Butoane --&gt;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&lt;button id="yesButton" onclick="showGif()"&gt;Da&lt;/button&gt;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&lt;button id="noButton" onclick="resizeYesButton()"&gt;Nu&lt;/button&gt;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&lt;!-- GIF-ul care apare la apăsarea butonului Da --&gt;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&lt;div id="gif-container"&gt;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    &lt;img src="https://media.giphy.com/media/wgts1jTI7vmy9M0XlP/giphy.gif" alt="Middle Finger Valentine's GIF" width="300"&gt;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&lt;/div&gt;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&lt;script&gt;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    let yesButton = document.getElementById("yesButton");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    let clickCount = 0; // Contează de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âte ori a fost ap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ăsat butonul "Nu"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    // Funcția care mărește dimensiunea butonului "Da" de fiecare dată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ând se apas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ă pe "Nu"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    function resizeYesButton() {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        clickCount++; // Crește numărul de clicuri pe butonul "Nu"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       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        // Mărește dimensiunea butonului "Da"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        let newSize = 15 + clickCount * 5;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        yesButton.style.padding = ${newSize}px ${newSize * 2}px; // Mărește padding-ul butonului "Da"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        yesButton.style.fontSize = ${20 + clickCount * 2}px; // Mărește dimensiunea fontului butonului "Da"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    // Funcția care arată GIF-ul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ând se apas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ă butonul "Da"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    function showGif() {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        document.getElementById('gif-container').style.display = 'block';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&lt;/script&gt;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&lt;/body&gt;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&lt;/html&gt;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