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E4B0C" w:rsidRDefault="00BF2F72">
      <w:pPr>
        <w:pStyle w:val="Title"/>
      </w:pPr>
      <w:bookmarkStart w:id="0" w:name="_oj0l9odx9nzr" w:colFirst="0" w:colLast="0"/>
      <w:bookmarkEnd w:id="0"/>
      <w:r>
        <w:t xml:space="preserve">Ride Hailing Ecosystem in </w:t>
      </w:r>
      <w:proofErr w:type="spellStart"/>
      <w:r>
        <w:t>egypt</w:t>
      </w:r>
      <w:proofErr w:type="spellEnd"/>
      <w:r>
        <w:t>.</w:t>
      </w:r>
    </w:p>
    <w:p w:rsidR="005E4B0C" w:rsidRDefault="00BF2F72">
      <w:pPr>
        <w:pStyle w:val="Heading1"/>
      </w:pPr>
      <w:bookmarkStart w:id="1" w:name="_hhd0xhd71urg" w:colFirst="0" w:colLast="0"/>
      <w:bookmarkEnd w:id="1"/>
      <w:r>
        <w:t>The Algorithm-Driven Giants</w:t>
      </w:r>
    </w:p>
    <w:p w:rsidR="005E4B0C" w:rsidRDefault="00BF2F72">
      <w:pPr>
        <w:pStyle w:val="Heading2"/>
      </w:pPr>
      <w:bookmarkStart w:id="2" w:name="_3eht6dm5sfhi" w:colFirst="0" w:colLast="0"/>
      <w:bookmarkEnd w:id="2"/>
      <w:r>
        <w:t>1. Uber</w:t>
      </w:r>
    </w:p>
    <w:p w:rsidR="005E4B0C" w:rsidRDefault="00BF2F72">
      <w:r>
        <w:t xml:space="preserve"> * Business Model (Standard Aggregator): Uber relies on dynamic, algorithmic matching and surge pricing based on real-time supply and demand. They do not own assets; they sell trust and convenience.</w:t>
      </w:r>
    </w:p>
    <w:p w:rsidR="005E4B0C" w:rsidRDefault="00BF2F72">
      <w:r>
        <w:t xml:space="preserve"> * Revenue Stream: High, fixed commissions extracted from</w:t>
      </w:r>
      <w:r>
        <w:t xml:space="preserve"> drivers (historically hovering between 22% and 30%). Their moat is corporate B2B contracts and brand ubiquity, though their high prices have left them vulnerable.</w:t>
      </w:r>
    </w:p>
    <w:p w:rsidR="005E4B0C" w:rsidRDefault="00BF2F72">
      <w:pPr>
        <w:pStyle w:val="Heading2"/>
      </w:pPr>
      <w:bookmarkStart w:id="3" w:name="_ts22tea7p4ej" w:colFirst="0" w:colLast="0"/>
      <w:bookmarkEnd w:id="3"/>
      <w:r>
        <w:t xml:space="preserve">2. </w:t>
      </w:r>
      <w:proofErr w:type="spellStart"/>
      <w:r>
        <w:t>Careem</w:t>
      </w:r>
      <w:proofErr w:type="spellEnd"/>
    </w:p>
    <w:p w:rsidR="005E4B0C" w:rsidRDefault="00BF2F72">
      <w:r>
        <w:t xml:space="preserve"> * Business Model (The Localized Super App): Although acquired by Uber, </w:t>
      </w:r>
      <w:proofErr w:type="spellStart"/>
      <w:r>
        <w:t>Careem</w:t>
      </w:r>
      <w:proofErr w:type="spellEnd"/>
      <w:r>
        <w:t xml:space="preserve"> ope</w:t>
      </w:r>
      <w:r>
        <w:t>rates its own distinct platform. They pivoted from pure ride-hailing into an "Everything App" integrating food delivery, digital payments (</w:t>
      </w:r>
      <w:proofErr w:type="spellStart"/>
      <w:r>
        <w:t>Careem</w:t>
      </w:r>
      <w:proofErr w:type="spellEnd"/>
      <w:r>
        <w:t xml:space="preserve"> Pay), and courier services.</w:t>
      </w:r>
    </w:p>
    <w:p w:rsidR="005E4B0C" w:rsidRDefault="00BF2F72">
      <w:r>
        <w:t xml:space="preserve"> * Revenue Stream: Ecosystem lock-in. They monetize the user across multiple daily</w:t>
      </w:r>
      <w:r>
        <w:t xml:space="preserve"> touchpoints, allowing them to cross-subsidize cheaper rides with high-margin food deliveries.</w:t>
      </w:r>
    </w:p>
    <w:p w:rsidR="005E4B0C" w:rsidRDefault="00BF2F72">
      <w:pPr>
        <w:pStyle w:val="Heading2"/>
      </w:pPr>
      <w:bookmarkStart w:id="4" w:name="_rbb9u9voy72m" w:colFirst="0" w:colLast="0"/>
      <w:bookmarkEnd w:id="4"/>
      <w:r>
        <w:t xml:space="preserve">3. </w:t>
      </w:r>
      <w:proofErr w:type="spellStart"/>
      <w:r>
        <w:t>DiDi</w:t>
      </w:r>
      <w:proofErr w:type="spellEnd"/>
    </w:p>
    <w:p w:rsidR="005E4B0C" w:rsidRDefault="00BF2F72">
      <w:r>
        <w:t xml:space="preserve"> * Business Model (The Subsidized Challenger): The Chinese giant uses a standard fixed-rate model similar to Uber but entered Egypt specifically to captu</w:t>
      </w:r>
      <w:r>
        <w:t>re the price-sensitive middle class.</w:t>
      </w:r>
    </w:p>
    <w:p w:rsidR="005E4B0C" w:rsidRDefault="00BF2F72">
      <w:r>
        <w:t xml:space="preserve"> * Revenue Stream: They operate on lower driver commissions than Uber and heavily subsidize rider fares to buy market share. Their model relies entirely on massive volume to offset thin margins.</w:t>
      </w:r>
    </w:p>
    <w:p w:rsidR="005E4B0C" w:rsidRDefault="00BF2F72">
      <w:pPr>
        <w:pStyle w:val="Heading1"/>
      </w:pPr>
      <w:bookmarkStart w:id="5" w:name="_swv3159tydz9" w:colFirst="0" w:colLast="0"/>
      <w:bookmarkEnd w:id="5"/>
      <w:r>
        <w:t>The Reverse-Auction Disr</w:t>
      </w:r>
      <w:r>
        <w:t>uptors</w:t>
      </w:r>
    </w:p>
    <w:p w:rsidR="005E4B0C" w:rsidRDefault="00BF2F72">
      <w:pPr>
        <w:pStyle w:val="Heading2"/>
      </w:pPr>
      <w:bookmarkStart w:id="6" w:name="_mf9abln1898b" w:colFirst="0" w:colLast="0"/>
      <w:bookmarkEnd w:id="6"/>
      <w:r>
        <w:t xml:space="preserve">4. </w:t>
      </w:r>
      <w:proofErr w:type="spellStart"/>
      <w:r>
        <w:t>inDrive</w:t>
      </w:r>
      <w:proofErr w:type="spellEnd"/>
    </w:p>
    <w:p w:rsidR="005E4B0C" w:rsidRDefault="00BF2F72">
      <w:r>
        <w:t xml:space="preserve"> * Business Model (Peer-to-Peer Bidding): They stripped the algorithm of its pricing power. Riders input a destination and propose a fare; nearby drivers can accept, ignore, or counter-offer. It perfectly mirrors Egypt’s traditional barga</w:t>
      </w:r>
      <w:r>
        <w:t>ining culture.</w:t>
      </w:r>
    </w:p>
    <w:p w:rsidR="005E4B0C" w:rsidRDefault="00BF2F72">
      <w:r>
        <w:t xml:space="preserve"> * Revenue Stream: Extremely low driver commissions (around 10%, after launching at 0%). They operate a very lean, mostly cash-based system with minimal customer support overhead.</w:t>
      </w:r>
    </w:p>
    <w:p w:rsidR="005E4B0C" w:rsidRDefault="00BF2F72">
      <w:pPr>
        <w:pStyle w:val="Heading2"/>
      </w:pPr>
      <w:bookmarkStart w:id="7" w:name="_y0zd9ppsu4qu" w:colFirst="0" w:colLast="0"/>
      <w:bookmarkEnd w:id="7"/>
      <w:r>
        <w:lastRenderedPageBreak/>
        <w:t>5. Bolt</w:t>
      </w:r>
    </w:p>
    <w:p w:rsidR="005E4B0C" w:rsidRDefault="00BF2F72">
      <w:r>
        <w:t xml:space="preserve"> * Business Model (Hyper-Lean Predatory Pricing): The</w:t>
      </w:r>
      <w:r>
        <w:t xml:space="preserve"> newest major entrant from Estonia. They operate a purely cost-driven model. Bolt launched in Cairo by offering riders 50% discounts while charging drivers 0% commission for the first six months.</w:t>
      </w:r>
    </w:p>
    <w:p w:rsidR="005E4B0C" w:rsidRDefault="00BF2F72">
      <w:r>
        <w:t xml:space="preserve"> * Revenue Stream: Once established, they plan to monetize t</w:t>
      </w:r>
      <w:r>
        <w:t>hrough a commission structure that strictly undercuts Uber. They survive this cash burn by keeping global operational and corporate overhead brutally low.</w:t>
      </w:r>
    </w:p>
    <w:p w:rsidR="005E4B0C" w:rsidRDefault="00BF2F72">
      <w:pPr>
        <w:pStyle w:val="Heading1"/>
      </w:pPr>
      <w:bookmarkStart w:id="8" w:name="_rkj7y8nd8oau" w:colFirst="0" w:colLast="0"/>
      <w:bookmarkEnd w:id="8"/>
      <w:r>
        <w:t>Mass Transit &amp; Micro-Mobility</w:t>
      </w:r>
    </w:p>
    <w:p w:rsidR="005E4B0C" w:rsidRDefault="00BF2F72">
      <w:pPr>
        <w:pStyle w:val="Heading2"/>
      </w:pPr>
      <w:bookmarkStart w:id="9" w:name="_1vin8yhnlnb5" w:colFirst="0" w:colLast="0"/>
      <w:bookmarkEnd w:id="9"/>
      <w:r>
        <w:t xml:space="preserve">6. </w:t>
      </w:r>
      <w:proofErr w:type="spellStart"/>
      <w:r>
        <w:t>Swvl</w:t>
      </w:r>
      <w:proofErr w:type="spellEnd"/>
    </w:p>
    <w:p w:rsidR="005E4B0C" w:rsidRDefault="00BF2F72">
      <w:r>
        <w:t xml:space="preserve"> * Business Model (Structured Commute): </w:t>
      </w:r>
      <w:proofErr w:type="spellStart"/>
      <w:r>
        <w:t>Swvl</w:t>
      </w:r>
      <w:proofErr w:type="spellEnd"/>
      <w:r>
        <w:t xml:space="preserve"> does not do indivi</w:t>
      </w:r>
      <w:r>
        <w:t>dual cars; they do B2C bus-pooling and B2B corporate transit. They digitized the chaotic Egyptian micro-bus system, offering fixed routes, fixed times, and fixed prices.</w:t>
      </w:r>
    </w:p>
    <w:p w:rsidR="005E4B0C" w:rsidRDefault="00BF2F72">
      <w:r>
        <w:t xml:space="preserve"> * Revenue Stream: High margins on bulk ridership and lucrative long-term corporate tr</w:t>
      </w:r>
      <w:r>
        <w:t>ansportation contracts.</w:t>
      </w:r>
    </w:p>
    <w:p w:rsidR="005E4B0C" w:rsidRDefault="00BF2F72">
      <w:pPr>
        <w:pStyle w:val="Heading2"/>
      </w:pPr>
      <w:bookmarkStart w:id="10" w:name="_1siqkqw17i1x" w:colFirst="0" w:colLast="0"/>
      <w:bookmarkEnd w:id="10"/>
      <w:r>
        <w:t>7. MNT-</w:t>
      </w:r>
      <w:proofErr w:type="spellStart"/>
      <w:r>
        <w:t>Halan</w:t>
      </w:r>
      <w:proofErr w:type="spellEnd"/>
    </w:p>
    <w:p w:rsidR="005E4B0C" w:rsidRDefault="00BF2F72">
      <w:r>
        <w:t xml:space="preserve"> * Business Model (Bottom-of-Pyramid Fintech): They started by digitizing </w:t>
      </w:r>
      <w:proofErr w:type="spellStart"/>
      <w:r>
        <w:t>tuk-tuks</w:t>
      </w:r>
      <w:proofErr w:type="spellEnd"/>
      <w:r>
        <w:t xml:space="preserve"> and motorcycles in densely populated, unbanked neighborhoods where cars cannot physically fit or are too expensive.</w:t>
      </w:r>
    </w:p>
    <w:p w:rsidR="005E4B0C" w:rsidRDefault="00BF2F72">
      <w:r>
        <w:t xml:space="preserve"> * Revenue Stream: R</w:t>
      </w:r>
      <w:r>
        <w:t xml:space="preserve">ide-hailing was just a Trojan horse. </w:t>
      </w:r>
      <w:proofErr w:type="spellStart"/>
      <w:r>
        <w:t>Halan</w:t>
      </w:r>
      <w:proofErr w:type="spellEnd"/>
      <w:r>
        <w:t xml:space="preserve"> is actually a massive </w:t>
      </w:r>
      <w:proofErr w:type="spellStart"/>
      <w:r>
        <w:t>fintech</w:t>
      </w:r>
      <w:proofErr w:type="spellEnd"/>
      <w:r>
        <w:t xml:space="preserve"> company. They use cheap rides for user acquisition, then monetize those users by offering micro-loans, digital wallets, and Buy Now, Pay Later (BNPL) services.</w:t>
      </w:r>
    </w:p>
    <w:p w:rsidR="005E4B0C" w:rsidRDefault="00BF2F72">
      <w:pPr>
        <w:pStyle w:val="Heading1"/>
      </w:pPr>
      <w:bookmarkStart w:id="11" w:name="_awdhm9jmmfyu" w:colFirst="0" w:colLast="0"/>
      <w:bookmarkEnd w:id="11"/>
      <w:r>
        <w:t>Niche &amp; Premium Problem</w:t>
      </w:r>
      <w:r>
        <w:t xml:space="preserve"> Solvers</w:t>
      </w:r>
    </w:p>
    <w:p w:rsidR="005E4B0C" w:rsidRDefault="00BF2F72">
      <w:pPr>
        <w:pStyle w:val="Heading2"/>
      </w:pPr>
      <w:bookmarkStart w:id="12" w:name="_37khctscc2uv" w:colFirst="0" w:colLast="0"/>
      <w:bookmarkEnd w:id="12"/>
      <w:r>
        <w:t xml:space="preserve">8. </w:t>
      </w:r>
      <w:proofErr w:type="spellStart"/>
      <w:r>
        <w:t>Fyonka</w:t>
      </w:r>
      <w:proofErr w:type="spellEnd"/>
      <w:r>
        <w:t xml:space="preserve"> (and Pink Taxi)</w:t>
      </w:r>
    </w:p>
    <w:p w:rsidR="005E4B0C" w:rsidRDefault="00BF2F72">
      <w:r>
        <w:t xml:space="preserve"> * Business Model (The Safety Niche): A female-only ride-hailing service. Women drivers exclusively pick up women passengers.</w:t>
      </w:r>
    </w:p>
    <w:p w:rsidR="005E4B0C" w:rsidRDefault="00BF2F72">
      <w:r>
        <w:t xml:space="preserve"> * Revenue Stream: They charge a premium for absolute safety and psychological peace of mind, directly addressing one of the most severe pain points for female commuters in Cairo.</w:t>
      </w:r>
    </w:p>
    <w:p w:rsidR="005E4B0C" w:rsidRDefault="00BF2F72">
      <w:pPr>
        <w:pStyle w:val="Heading2"/>
      </w:pPr>
      <w:bookmarkStart w:id="13" w:name="_1ulv32azmtyr" w:colFirst="0" w:colLast="0"/>
      <w:bookmarkEnd w:id="13"/>
      <w:r>
        <w:t>9. London Cab Egypt</w:t>
      </w:r>
    </w:p>
    <w:p w:rsidR="005E4B0C" w:rsidRDefault="00BF2F72">
      <w:r>
        <w:t xml:space="preserve"> * Business Model (Asset-Heavy Premium): Unlike the tech</w:t>
      </w:r>
      <w:r>
        <w:t xml:space="preserve"> aggregators, London Cab actually owns or tightly controls its fleet of distinctive vehicles and directly employs highly vetted professional drivers.</w:t>
      </w:r>
    </w:p>
    <w:p w:rsidR="005E4B0C" w:rsidRDefault="00BF2F72">
      <w:r>
        <w:lastRenderedPageBreak/>
        <w:t xml:space="preserve"> * Revenue Stream: Scheduled rides and fixed, high-ticket prices. They do not care about the mass market; </w:t>
      </w:r>
      <w:r>
        <w:t>they strictly target high-net-worth individuals, expats, and premium airport transfers.</w:t>
      </w:r>
    </w:p>
    <w:p w:rsidR="005E4B0C" w:rsidRDefault="00BF2F72">
      <w:pPr>
        <w:pStyle w:val="Heading2"/>
      </w:pPr>
      <w:bookmarkStart w:id="14" w:name="_26fxng56bhe3" w:colFirst="0" w:colLast="0"/>
      <w:bookmarkEnd w:id="14"/>
      <w:r>
        <w:t xml:space="preserve">10. </w:t>
      </w:r>
      <w:proofErr w:type="spellStart"/>
      <w:r>
        <w:t>FriendyCar</w:t>
      </w:r>
      <w:proofErr w:type="spellEnd"/>
    </w:p>
    <w:p w:rsidR="005E4B0C" w:rsidRDefault="00BF2F72">
      <w:r>
        <w:t xml:space="preserve"> * Business Model (Peer-to-Peer Asset Sharing): While not traditional chauffeured ride-hailing, they are a massive player in the mobility space. They are</w:t>
      </w:r>
      <w:r>
        <w:t xml:space="preserve"> the "Airbnb for cars," allowing Egyptians to rent out their personal, idle vehicles to others.</w:t>
      </w:r>
    </w:p>
    <w:p w:rsidR="005E4B0C" w:rsidRDefault="00BF2F72">
      <w:r>
        <w:t xml:space="preserve"> * Revenue Stream: A platform commission taken from the daily rental fee. They solve the mobility gap for users who want to drive themselves without dealing wit</w:t>
      </w:r>
      <w:r>
        <w:t xml:space="preserve">h the deposit hurdles of traditional corporate rental agencies like </w:t>
      </w:r>
      <w:proofErr w:type="spellStart"/>
      <w:r>
        <w:t>Sixt</w:t>
      </w:r>
      <w:proofErr w:type="spellEnd"/>
      <w:r>
        <w:t>.</w:t>
      </w:r>
    </w:p>
    <w:p w:rsidR="005E4B0C" w:rsidRDefault="00BF2F72">
      <w:r>
        <w:t>Where is the Blue Ocean?</w:t>
      </w:r>
    </w:p>
    <w:p w:rsidR="005E4B0C" w:rsidRDefault="00BF2F72">
      <w:r>
        <w:t xml:space="preserve">Looking at these 10, the "race to the bottom" on price is completely saturated by </w:t>
      </w:r>
      <w:proofErr w:type="spellStart"/>
      <w:r>
        <w:t>inDrive</w:t>
      </w:r>
      <w:proofErr w:type="spellEnd"/>
      <w:r>
        <w:t xml:space="preserve">, Bolt, and </w:t>
      </w:r>
      <w:proofErr w:type="spellStart"/>
      <w:r>
        <w:t>DiDi</w:t>
      </w:r>
      <w:proofErr w:type="spellEnd"/>
      <w:r>
        <w:t>. You cannot out-spend them.</w:t>
      </w:r>
    </w:p>
    <w:p w:rsidR="005E4B0C" w:rsidRDefault="005E4B0C"/>
    <w:p w:rsidR="005E4B0C" w:rsidRDefault="005E4B0C"/>
    <w:p w:rsidR="005E4B0C" w:rsidRDefault="00BF2F72">
      <w:pPr>
        <w:pStyle w:val="Heading1"/>
        <w:keepNext w:val="0"/>
        <w:keepLines w:val="0"/>
        <w:spacing w:before="0"/>
      </w:pPr>
      <w:bookmarkStart w:id="15" w:name="_a8jnc1y0iptz" w:colFirst="0" w:colLast="0"/>
      <w:bookmarkEnd w:id="15"/>
      <w:r>
        <w:t>Egyptian Mobility Mar</w:t>
      </w:r>
      <w:r>
        <w:t>ket Landscape</w:t>
      </w:r>
    </w:p>
    <w:tbl>
      <w:tblPr>
        <w:tblStyle w:val="a"/>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9"/>
        <w:gridCol w:w="1431"/>
        <w:gridCol w:w="1921"/>
        <w:gridCol w:w="1821"/>
        <w:gridCol w:w="2728"/>
      </w:tblGrid>
      <w:tr w:rsidR="005E4B0C">
        <w:trPr>
          <w:trHeight w:val="1085"/>
        </w:trPr>
        <w:tc>
          <w:tcPr>
            <w:tcW w:w="145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rsidR="005E4B0C" w:rsidRDefault="00BF2F72">
            <w:pPr>
              <w:spacing w:after="480"/>
            </w:pPr>
            <w:r>
              <w:rPr>
                <w:b/>
                <w:bCs/>
              </w:rPr>
              <w:t>Company</w:t>
            </w:r>
          </w:p>
        </w:tc>
        <w:tc>
          <w:tcPr>
            <w:tcW w:w="143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rsidR="005E4B0C" w:rsidRDefault="00BF2F72">
            <w:pPr>
              <w:spacing w:after="480"/>
            </w:pPr>
            <w:r>
              <w:rPr>
                <w:b/>
                <w:bCs/>
              </w:rPr>
              <w:t>Core Category</w:t>
            </w:r>
          </w:p>
        </w:tc>
        <w:tc>
          <w:tcPr>
            <w:tcW w:w="192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rsidR="005E4B0C" w:rsidRDefault="00BF2F72">
            <w:pPr>
              <w:spacing w:after="480"/>
            </w:pPr>
            <w:r>
              <w:rPr>
                <w:b/>
                <w:bCs/>
              </w:rPr>
              <w:t>Business Model</w:t>
            </w:r>
          </w:p>
        </w:tc>
        <w:tc>
          <w:tcPr>
            <w:tcW w:w="182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rsidR="005E4B0C" w:rsidRDefault="00BF2F72">
            <w:pPr>
              <w:spacing w:after="480"/>
            </w:pPr>
            <w:r>
              <w:rPr>
                <w:b/>
                <w:bCs/>
              </w:rPr>
              <w:t>Target Audience / Niche</w:t>
            </w:r>
          </w:p>
        </w:tc>
        <w:tc>
          <w:tcPr>
            <w:tcW w:w="272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rsidR="005E4B0C" w:rsidRDefault="00BF2F72">
            <w:pPr>
              <w:spacing w:after="480"/>
            </w:pPr>
            <w:r>
              <w:rPr>
                <w:b/>
                <w:bCs/>
              </w:rPr>
              <w:t>Primary Revenue Stream</w:t>
            </w:r>
          </w:p>
        </w:tc>
      </w:tr>
      <w:tr w:rsidR="005E4B0C">
        <w:trPr>
          <w:trHeight w:val="1355"/>
        </w:trPr>
        <w:tc>
          <w:tcPr>
            <w:tcW w:w="145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rsidR="005E4B0C" w:rsidRDefault="00BF2F72">
            <w:pPr>
              <w:spacing w:after="480"/>
            </w:pPr>
            <w:r>
              <w:rPr>
                <w:b/>
                <w:bCs/>
              </w:rPr>
              <w:t>Uber</w:t>
            </w:r>
          </w:p>
        </w:tc>
        <w:tc>
          <w:tcPr>
            <w:tcW w:w="143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rsidR="005E4B0C" w:rsidRDefault="00BF2F72">
            <w:pPr>
              <w:spacing w:after="480"/>
            </w:pPr>
            <w:r>
              <w:t>Standard Aggregator</w:t>
            </w:r>
          </w:p>
        </w:tc>
        <w:tc>
          <w:tcPr>
            <w:tcW w:w="192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rsidR="005E4B0C" w:rsidRDefault="00BF2F72">
            <w:pPr>
              <w:spacing w:after="480"/>
            </w:pPr>
            <w:r>
              <w:t>Algorithmic matching &amp; dynamic surge pricing.</w:t>
            </w:r>
          </w:p>
        </w:tc>
        <w:tc>
          <w:tcPr>
            <w:tcW w:w="182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rsidR="005E4B0C" w:rsidRDefault="00BF2F72">
            <w:pPr>
              <w:spacing w:after="480"/>
            </w:pPr>
            <w:r>
              <w:t>Mass market, corporate B2B.</w:t>
            </w:r>
          </w:p>
        </w:tc>
        <w:tc>
          <w:tcPr>
            <w:tcW w:w="272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rsidR="005E4B0C" w:rsidRDefault="00BF2F72">
            <w:pPr>
              <w:spacing w:after="480"/>
            </w:pPr>
            <w:r>
              <w:t>Fixed, high platform commissions (20-30%).</w:t>
            </w:r>
          </w:p>
        </w:tc>
      </w:tr>
      <w:tr w:rsidR="005E4B0C">
        <w:trPr>
          <w:trHeight w:val="1355"/>
        </w:trPr>
        <w:tc>
          <w:tcPr>
            <w:tcW w:w="145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rsidR="005E4B0C" w:rsidRDefault="00BF2F72">
            <w:pPr>
              <w:spacing w:after="480"/>
            </w:pPr>
            <w:proofErr w:type="spellStart"/>
            <w:r>
              <w:rPr>
                <w:b/>
                <w:bCs/>
              </w:rPr>
              <w:t>Careem</w:t>
            </w:r>
            <w:proofErr w:type="spellEnd"/>
          </w:p>
        </w:tc>
        <w:tc>
          <w:tcPr>
            <w:tcW w:w="143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rsidR="005E4B0C" w:rsidRDefault="00BF2F72">
            <w:pPr>
              <w:spacing w:after="480"/>
            </w:pPr>
            <w:r>
              <w:t>Super App</w:t>
            </w:r>
          </w:p>
        </w:tc>
        <w:tc>
          <w:tcPr>
            <w:tcW w:w="192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rsidR="005E4B0C" w:rsidRDefault="00BF2F72">
            <w:pPr>
              <w:spacing w:after="480"/>
            </w:pPr>
            <w:r>
              <w:t>Multi-service integration (rides, food, payments).</w:t>
            </w:r>
          </w:p>
        </w:tc>
        <w:tc>
          <w:tcPr>
            <w:tcW w:w="182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rsidR="005E4B0C" w:rsidRDefault="00BF2F72">
            <w:pPr>
              <w:spacing w:after="480"/>
            </w:pPr>
            <w:r>
              <w:t>Mass market seeking daily digital utility.</w:t>
            </w:r>
          </w:p>
        </w:tc>
        <w:tc>
          <w:tcPr>
            <w:tcW w:w="272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rsidR="005E4B0C" w:rsidRDefault="00BF2F72">
            <w:pPr>
              <w:spacing w:after="480"/>
            </w:pPr>
            <w:r>
              <w:t>Ecosystem lock-in, cross-subsidizing services.</w:t>
            </w:r>
          </w:p>
        </w:tc>
      </w:tr>
      <w:tr w:rsidR="005E4B0C">
        <w:trPr>
          <w:trHeight w:val="1355"/>
        </w:trPr>
        <w:tc>
          <w:tcPr>
            <w:tcW w:w="145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rsidR="005E4B0C" w:rsidRDefault="00BF2F72">
            <w:pPr>
              <w:spacing w:after="480"/>
            </w:pPr>
            <w:proofErr w:type="spellStart"/>
            <w:r>
              <w:rPr>
                <w:b/>
                <w:bCs/>
              </w:rPr>
              <w:t>DiDi</w:t>
            </w:r>
            <w:proofErr w:type="spellEnd"/>
          </w:p>
        </w:tc>
        <w:tc>
          <w:tcPr>
            <w:tcW w:w="143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rsidR="005E4B0C" w:rsidRDefault="00BF2F72">
            <w:pPr>
              <w:spacing w:after="480"/>
            </w:pPr>
            <w:r>
              <w:t>Subsidized Challenger</w:t>
            </w:r>
          </w:p>
        </w:tc>
        <w:tc>
          <w:tcPr>
            <w:tcW w:w="192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rsidR="005E4B0C" w:rsidRDefault="00BF2F72">
            <w:pPr>
              <w:spacing w:after="480"/>
            </w:pPr>
            <w:r>
              <w:t>Standard matching with aggressive rider subsidies.</w:t>
            </w:r>
          </w:p>
        </w:tc>
        <w:tc>
          <w:tcPr>
            <w:tcW w:w="182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rsidR="005E4B0C" w:rsidRDefault="00BF2F72">
            <w:pPr>
              <w:spacing w:after="480"/>
            </w:pPr>
            <w:r>
              <w:t>Price-sensitive middle class.</w:t>
            </w:r>
          </w:p>
        </w:tc>
        <w:tc>
          <w:tcPr>
            <w:tcW w:w="272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rsidR="005E4B0C" w:rsidRDefault="00BF2F72">
            <w:pPr>
              <w:spacing w:after="480"/>
            </w:pPr>
            <w:r>
              <w:t>High volume offsetting lower margins/commissions.</w:t>
            </w:r>
          </w:p>
        </w:tc>
      </w:tr>
      <w:tr w:rsidR="005E4B0C">
        <w:trPr>
          <w:trHeight w:val="1640"/>
        </w:trPr>
        <w:tc>
          <w:tcPr>
            <w:tcW w:w="145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rsidR="005E4B0C" w:rsidRDefault="00BF2F72">
            <w:pPr>
              <w:spacing w:after="480"/>
            </w:pPr>
            <w:proofErr w:type="spellStart"/>
            <w:r>
              <w:rPr>
                <w:b/>
                <w:bCs/>
              </w:rPr>
              <w:lastRenderedPageBreak/>
              <w:t>inDrive</w:t>
            </w:r>
            <w:proofErr w:type="spellEnd"/>
          </w:p>
        </w:tc>
        <w:tc>
          <w:tcPr>
            <w:tcW w:w="143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rsidR="005E4B0C" w:rsidRDefault="00BF2F72">
            <w:pPr>
              <w:spacing w:after="480"/>
            </w:pPr>
            <w:r>
              <w:t>Reverse-Auction</w:t>
            </w:r>
          </w:p>
        </w:tc>
        <w:tc>
          <w:tcPr>
            <w:tcW w:w="192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rsidR="005E4B0C" w:rsidRDefault="00BF2F72">
            <w:pPr>
              <w:spacing w:after="480"/>
            </w:pPr>
            <w:r>
              <w:t>Peer-to-peer fare bidding and negotiation.</w:t>
            </w:r>
          </w:p>
        </w:tc>
        <w:tc>
          <w:tcPr>
            <w:tcW w:w="182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rsidR="005E4B0C" w:rsidRDefault="00BF2F72">
            <w:pPr>
              <w:spacing w:after="480"/>
            </w:pPr>
            <w:r>
              <w:t>Bargain hunters, traditional market demographic.</w:t>
            </w:r>
          </w:p>
        </w:tc>
        <w:tc>
          <w:tcPr>
            <w:tcW w:w="272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rsidR="005E4B0C" w:rsidRDefault="00BF2F72">
            <w:pPr>
              <w:spacing w:after="480"/>
            </w:pPr>
            <w:r>
              <w:t>Low, fixed platform commission (~10%).</w:t>
            </w:r>
          </w:p>
        </w:tc>
      </w:tr>
      <w:tr w:rsidR="005E4B0C">
        <w:trPr>
          <w:trHeight w:val="1355"/>
        </w:trPr>
        <w:tc>
          <w:tcPr>
            <w:tcW w:w="145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rsidR="005E4B0C" w:rsidRDefault="00BF2F72">
            <w:pPr>
              <w:spacing w:after="480"/>
            </w:pPr>
            <w:r>
              <w:rPr>
                <w:b/>
                <w:bCs/>
              </w:rPr>
              <w:t>Bolt</w:t>
            </w:r>
          </w:p>
        </w:tc>
        <w:tc>
          <w:tcPr>
            <w:tcW w:w="143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rsidR="005E4B0C" w:rsidRDefault="00BF2F72">
            <w:pPr>
              <w:spacing w:after="480"/>
            </w:pPr>
            <w:r>
              <w:t>Hyper-Lean Challenger</w:t>
            </w:r>
          </w:p>
        </w:tc>
        <w:tc>
          <w:tcPr>
            <w:tcW w:w="192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rsidR="005E4B0C" w:rsidRDefault="00BF2F72">
            <w:pPr>
              <w:spacing w:after="480"/>
            </w:pPr>
            <w:r>
              <w:t>Predatory pricing, extreme driver incentives (0% initially).</w:t>
            </w:r>
          </w:p>
        </w:tc>
        <w:tc>
          <w:tcPr>
            <w:tcW w:w="182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rsidR="005E4B0C" w:rsidRDefault="00BF2F72">
            <w:pPr>
              <w:spacing w:after="480"/>
            </w:pPr>
            <w:r>
              <w:t>Highly price-sensitive riders and drivers.</w:t>
            </w:r>
          </w:p>
        </w:tc>
        <w:tc>
          <w:tcPr>
            <w:tcW w:w="272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rsidR="005E4B0C" w:rsidRDefault="00BF2F72">
            <w:pPr>
              <w:spacing w:after="480"/>
            </w:pPr>
            <w:r>
              <w:t>Volume-based low commissions (supported by lean global overhead).</w:t>
            </w:r>
          </w:p>
        </w:tc>
      </w:tr>
      <w:tr w:rsidR="005E4B0C">
        <w:trPr>
          <w:trHeight w:val="1355"/>
        </w:trPr>
        <w:tc>
          <w:tcPr>
            <w:tcW w:w="145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rsidR="005E4B0C" w:rsidRDefault="00BF2F72">
            <w:pPr>
              <w:spacing w:after="480"/>
            </w:pPr>
            <w:proofErr w:type="spellStart"/>
            <w:r>
              <w:rPr>
                <w:b/>
                <w:bCs/>
              </w:rPr>
              <w:t>Swvl</w:t>
            </w:r>
            <w:proofErr w:type="spellEnd"/>
          </w:p>
        </w:tc>
        <w:tc>
          <w:tcPr>
            <w:tcW w:w="143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rsidR="005E4B0C" w:rsidRDefault="00BF2F72">
            <w:pPr>
              <w:spacing w:after="480"/>
            </w:pPr>
            <w:r>
              <w:t>Structured Commute</w:t>
            </w:r>
          </w:p>
        </w:tc>
        <w:tc>
          <w:tcPr>
            <w:tcW w:w="192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rsidR="005E4B0C" w:rsidRDefault="00BF2F72">
            <w:pPr>
              <w:spacing w:after="480"/>
            </w:pPr>
            <w:r>
              <w:t>B2C bus-pooling and B2B corporate transit.</w:t>
            </w:r>
          </w:p>
        </w:tc>
        <w:tc>
          <w:tcPr>
            <w:tcW w:w="182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rsidR="005E4B0C" w:rsidRDefault="00BF2F72">
            <w:pPr>
              <w:spacing w:after="480"/>
            </w:pPr>
            <w:r>
              <w:t>Daily commuters, corporate employees.</w:t>
            </w:r>
          </w:p>
        </w:tc>
        <w:tc>
          <w:tcPr>
            <w:tcW w:w="272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rsidR="005E4B0C" w:rsidRDefault="00BF2F72">
            <w:pPr>
              <w:spacing w:after="480"/>
            </w:pPr>
            <w:r>
              <w:t>High margins on bulk ridership &amp; long-term B2B contracts.</w:t>
            </w:r>
          </w:p>
        </w:tc>
      </w:tr>
      <w:tr w:rsidR="005E4B0C">
        <w:trPr>
          <w:trHeight w:val="1910"/>
        </w:trPr>
        <w:tc>
          <w:tcPr>
            <w:tcW w:w="145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rsidR="005E4B0C" w:rsidRDefault="00BF2F72">
            <w:pPr>
              <w:spacing w:after="480"/>
            </w:pPr>
            <w:r>
              <w:rPr>
                <w:b/>
                <w:bCs/>
              </w:rPr>
              <w:t>MNT-</w:t>
            </w:r>
            <w:proofErr w:type="spellStart"/>
            <w:r>
              <w:rPr>
                <w:b/>
                <w:bCs/>
              </w:rPr>
              <w:t>Halan</w:t>
            </w:r>
            <w:proofErr w:type="spellEnd"/>
          </w:p>
        </w:tc>
        <w:tc>
          <w:tcPr>
            <w:tcW w:w="143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rsidR="005E4B0C" w:rsidRDefault="00BF2F72">
            <w:pPr>
              <w:spacing w:after="480"/>
            </w:pPr>
            <w:r>
              <w:t>Micro-Mobility / Fintech</w:t>
            </w:r>
          </w:p>
        </w:tc>
        <w:tc>
          <w:tcPr>
            <w:tcW w:w="192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rsidR="005E4B0C" w:rsidRDefault="00BF2F72">
            <w:pPr>
              <w:spacing w:after="480"/>
            </w:pPr>
            <w:proofErr w:type="spellStart"/>
            <w:r>
              <w:t>Tuk-tuk</w:t>
            </w:r>
            <w:proofErr w:type="spellEnd"/>
            <w:r>
              <w:t xml:space="preserve">/motorcycle hailing as a funnel to </w:t>
            </w:r>
            <w:proofErr w:type="spellStart"/>
            <w:r>
              <w:t>fintech</w:t>
            </w:r>
            <w:proofErr w:type="spellEnd"/>
            <w:r>
              <w:t>.</w:t>
            </w:r>
          </w:p>
        </w:tc>
        <w:tc>
          <w:tcPr>
            <w:tcW w:w="182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rsidR="005E4B0C" w:rsidRDefault="00BF2F72">
            <w:pPr>
              <w:spacing w:after="480"/>
            </w:pPr>
            <w:r>
              <w:t>Bottom-of-pyramid, densely pop</w:t>
            </w:r>
            <w:r>
              <w:t>ulated, unbanked areas.</w:t>
            </w:r>
          </w:p>
        </w:tc>
        <w:tc>
          <w:tcPr>
            <w:tcW w:w="272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rsidR="005E4B0C" w:rsidRDefault="00BF2F72">
            <w:pPr>
              <w:spacing w:after="480"/>
            </w:pPr>
            <w:r>
              <w:t>Micro-loans, digital wallets, and BNPL services.</w:t>
            </w:r>
          </w:p>
        </w:tc>
      </w:tr>
      <w:tr w:rsidR="005E4B0C">
        <w:trPr>
          <w:trHeight w:val="1355"/>
        </w:trPr>
        <w:tc>
          <w:tcPr>
            <w:tcW w:w="145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rsidR="005E4B0C" w:rsidRDefault="00BF2F72">
            <w:pPr>
              <w:spacing w:after="480"/>
            </w:pPr>
            <w:proofErr w:type="spellStart"/>
            <w:r>
              <w:rPr>
                <w:b/>
                <w:bCs/>
              </w:rPr>
              <w:t>Fyonka</w:t>
            </w:r>
            <w:proofErr w:type="spellEnd"/>
          </w:p>
        </w:tc>
        <w:tc>
          <w:tcPr>
            <w:tcW w:w="143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rsidR="005E4B0C" w:rsidRDefault="00BF2F72">
            <w:pPr>
              <w:spacing w:after="480"/>
            </w:pPr>
            <w:r>
              <w:t>Safety Niche</w:t>
            </w:r>
          </w:p>
        </w:tc>
        <w:tc>
          <w:tcPr>
            <w:tcW w:w="192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rsidR="005E4B0C" w:rsidRDefault="00BF2F72">
            <w:pPr>
              <w:spacing w:after="480"/>
            </w:pPr>
            <w:r>
              <w:t>Female-only drivers for female passengers.</w:t>
            </w:r>
          </w:p>
        </w:tc>
        <w:tc>
          <w:tcPr>
            <w:tcW w:w="182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rsidR="005E4B0C" w:rsidRDefault="00BF2F72">
            <w:pPr>
              <w:spacing w:after="480"/>
            </w:pPr>
            <w:r>
              <w:t>Women seeking psychological peace of mind.</w:t>
            </w:r>
          </w:p>
        </w:tc>
        <w:tc>
          <w:tcPr>
            <w:tcW w:w="272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rsidR="005E4B0C" w:rsidRDefault="00BF2F72">
            <w:pPr>
              <w:spacing w:after="480"/>
            </w:pPr>
            <w:r>
              <w:t>Premium fares for guaranteed safety.</w:t>
            </w:r>
          </w:p>
        </w:tc>
      </w:tr>
      <w:tr w:rsidR="005E4B0C">
        <w:trPr>
          <w:trHeight w:val="1355"/>
        </w:trPr>
        <w:tc>
          <w:tcPr>
            <w:tcW w:w="145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rsidR="005E4B0C" w:rsidRDefault="00BF2F72">
            <w:pPr>
              <w:spacing w:after="480"/>
            </w:pPr>
            <w:r>
              <w:rPr>
                <w:b/>
                <w:bCs/>
              </w:rPr>
              <w:t>London Cab</w:t>
            </w:r>
          </w:p>
        </w:tc>
        <w:tc>
          <w:tcPr>
            <w:tcW w:w="143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rsidR="005E4B0C" w:rsidRDefault="00BF2F72">
            <w:pPr>
              <w:spacing w:after="480"/>
            </w:pPr>
            <w:r>
              <w:t>Asset-Heavy Premium</w:t>
            </w:r>
          </w:p>
        </w:tc>
        <w:tc>
          <w:tcPr>
            <w:tcW w:w="192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rsidR="005E4B0C" w:rsidRDefault="00BF2F72">
            <w:pPr>
              <w:spacing w:after="480"/>
            </w:pPr>
            <w:r>
              <w:t>Controlled fleet, professional employed drivers.</w:t>
            </w:r>
          </w:p>
        </w:tc>
        <w:tc>
          <w:tcPr>
            <w:tcW w:w="182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rsidR="005E4B0C" w:rsidRDefault="00BF2F72">
            <w:pPr>
              <w:spacing w:after="480"/>
            </w:pPr>
            <w:r>
              <w:t>High-net-worth, expats, airport transfers.</w:t>
            </w:r>
          </w:p>
        </w:tc>
        <w:tc>
          <w:tcPr>
            <w:tcW w:w="272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rsidR="005E4B0C" w:rsidRDefault="00BF2F72">
            <w:pPr>
              <w:spacing w:after="480"/>
            </w:pPr>
            <w:r>
              <w:t>High-ticket, scheduled fixed-rate rides.</w:t>
            </w:r>
          </w:p>
        </w:tc>
      </w:tr>
      <w:tr w:rsidR="005E4B0C">
        <w:trPr>
          <w:trHeight w:val="1355"/>
        </w:trPr>
        <w:tc>
          <w:tcPr>
            <w:tcW w:w="145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rsidR="005E4B0C" w:rsidRDefault="00BF2F72">
            <w:pPr>
              <w:spacing w:after="480"/>
            </w:pPr>
            <w:proofErr w:type="spellStart"/>
            <w:r>
              <w:rPr>
                <w:b/>
                <w:bCs/>
              </w:rPr>
              <w:lastRenderedPageBreak/>
              <w:t>FriendyCar</w:t>
            </w:r>
            <w:proofErr w:type="spellEnd"/>
          </w:p>
        </w:tc>
        <w:tc>
          <w:tcPr>
            <w:tcW w:w="143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rsidR="005E4B0C" w:rsidRDefault="00BF2F72">
            <w:pPr>
              <w:spacing w:after="480"/>
            </w:pPr>
            <w:r>
              <w:t>P2P Asset Sharing</w:t>
            </w:r>
          </w:p>
        </w:tc>
        <w:tc>
          <w:tcPr>
            <w:tcW w:w="192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rsidR="005E4B0C" w:rsidRDefault="00BF2F72">
            <w:pPr>
              <w:spacing w:after="480"/>
            </w:pPr>
            <w:r>
              <w:t>"Airbnb for cars"; renting idle personal vehicles.</w:t>
            </w:r>
          </w:p>
        </w:tc>
        <w:tc>
          <w:tcPr>
            <w:tcW w:w="182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rsidR="005E4B0C" w:rsidRDefault="00BF2F72">
            <w:pPr>
              <w:spacing w:after="480"/>
            </w:pPr>
            <w:r>
              <w:t>Users needing temporary self-drive vehicle</w:t>
            </w:r>
            <w:r>
              <w:t>s.</w:t>
            </w:r>
          </w:p>
        </w:tc>
        <w:tc>
          <w:tcPr>
            <w:tcW w:w="272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rsidR="005E4B0C" w:rsidRDefault="00BF2F72">
            <w:pPr>
              <w:spacing w:after="480"/>
            </w:pPr>
            <w:r>
              <w:t>Platform commission taken from daily rental fees.</w:t>
            </w:r>
          </w:p>
        </w:tc>
      </w:tr>
    </w:tbl>
    <w:p w:rsidR="005E4B0C" w:rsidRDefault="005E4B0C"/>
    <w:p w:rsidR="005E4B0C" w:rsidRDefault="00BF2F72">
      <w:pPr>
        <w:pStyle w:val="Heading1"/>
      </w:pPr>
      <w:bookmarkStart w:id="16" w:name="_vpc0baah00ab" w:colFirst="0" w:colLast="0"/>
      <w:bookmarkEnd w:id="16"/>
      <w:r>
        <w:t xml:space="preserve">Female Drive ride hailing in </w:t>
      </w:r>
      <w:proofErr w:type="spellStart"/>
      <w:r>
        <w:t>egypt</w:t>
      </w:r>
      <w:proofErr w:type="spellEnd"/>
      <w:r>
        <w:t>.</w:t>
      </w:r>
    </w:p>
    <w:p w:rsidR="005E4B0C" w:rsidRDefault="00BF2F72">
      <w:pPr>
        <w:pStyle w:val="Heading2"/>
        <w:keepNext w:val="0"/>
        <w:keepLines w:val="0"/>
        <w:spacing w:before="280"/>
      </w:pPr>
      <w:bookmarkStart w:id="17" w:name="_87ief35lpy2p" w:colFirst="0" w:colLast="0"/>
      <w:bookmarkEnd w:id="17"/>
      <w:r>
        <w:t>1. Pink Taxi (The Asset-Heavy Pioneer)</w:t>
      </w:r>
    </w:p>
    <w:p w:rsidR="005E4B0C" w:rsidRDefault="00BF2F72">
      <w:pPr>
        <w:spacing w:before="240" w:after="240"/>
      </w:pPr>
      <w:r>
        <w:t>Launched around 2015, Pink Taxi was the first major attempt to solve this problem. However, they are not a true dynamic ride-h</w:t>
      </w:r>
      <w:r>
        <w:t>ailing app; they operate more like a pre-scheduled limousine service.</w:t>
      </w:r>
    </w:p>
    <w:p w:rsidR="005E4B0C" w:rsidRDefault="00BF2F72">
      <w:pPr>
        <w:numPr>
          <w:ilvl w:val="0"/>
          <w:numId w:val="4"/>
        </w:numPr>
        <w:spacing w:before="240"/>
      </w:pPr>
      <w:r>
        <w:rPr>
          <w:b/>
          <w:bCs/>
        </w:rPr>
        <w:t>The Model:</w:t>
      </w:r>
      <w:r>
        <w:t xml:space="preserve"> They require customers to scan their national IDs, and the cars are equipped with internal cameras, microphones, and a remote "kill" button for ultimate security.</w:t>
      </w:r>
    </w:p>
    <w:p w:rsidR="005E4B0C" w:rsidRDefault="00BF2F72">
      <w:pPr>
        <w:numPr>
          <w:ilvl w:val="0"/>
          <w:numId w:val="4"/>
        </w:numPr>
        <w:spacing w:after="240"/>
      </w:pPr>
      <w:r>
        <w:rPr>
          <w:b/>
          <w:bCs/>
        </w:rPr>
        <w:t>Current Performance:</w:t>
      </w:r>
      <w:r>
        <w:t xml:space="preserve"> </w:t>
      </w:r>
      <w:r>
        <w:rPr>
          <w:b/>
          <w:bCs/>
        </w:rPr>
        <w:t>Failing at the software and operational level.</w:t>
      </w:r>
      <w:r>
        <w:t xml:space="preserve"> Recent data and app store reviews from late 2025 and early 2026 show severe decay. Users consistently report that trips are pre-ordered but drivers never show up, the app fails to find mat</w:t>
      </w:r>
      <w:r>
        <w:t>ches, and customer service is entirely unresponsive. They failed to build the tech infrastructure and driver liquidity needed to survive in the modern on-demand era.</w:t>
      </w:r>
    </w:p>
    <w:p w:rsidR="005E4B0C" w:rsidRDefault="00BF2F72">
      <w:pPr>
        <w:pStyle w:val="Heading2"/>
        <w:keepNext w:val="0"/>
        <w:keepLines w:val="0"/>
        <w:spacing w:before="280"/>
      </w:pPr>
      <w:bookmarkStart w:id="18" w:name="_6lv4sfwolngt" w:colFirst="0" w:colLast="0"/>
      <w:bookmarkEnd w:id="18"/>
      <w:r>
        <w:t xml:space="preserve">2. </w:t>
      </w:r>
      <w:proofErr w:type="spellStart"/>
      <w:r>
        <w:t>Fyonka</w:t>
      </w:r>
      <w:proofErr w:type="spellEnd"/>
      <w:r>
        <w:t xml:space="preserve"> (The Tech-First Challenger)</w:t>
      </w:r>
    </w:p>
    <w:p w:rsidR="005E4B0C" w:rsidRDefault="00BF2F72">
      <w:pPr>
        <w:spacing w:before="240" w:after="240"/>
      </w:pPr>
      <w:proofErr w:type="spellStart"/>
      <w:r>
        <w:t>Fyonka</w:t>
      </w:r>
      <w:proofErr w:type="spellEnd"/>
      <w:r>
        <w:t xml:space="preserve"> launched in late 2018/2019 to be the true "Ub</w:t>
      </w:r>
      <w:r>
        <w:t>er for women" in Egypt—a peer-to-peer app strictly connecting female drivers with female passengers.</w:t>
      </w:r>
    </w:p>
    <w:p w:rsidR="005E4B0C" w:rsidRDefault="00BF2F72">
      <w:pPr>
        <w:numPr>
          <w:ilvl w:val="0"/>
          <w:numId w:val="9"/>
        </w:numPr>
        <w:spacing w:before="240"/>
      </w:pPr>
      <w:r>
        <w:rPr>
          <w:b/>
          <w:bCs/>
        </w:rPr>
        <w:t>The Model:</w:t>
      </w:r>
      <w:r>
        <w:t xml:space="preserve"> A standard aggregator model, but strictly gender-gated. They aimed to empower women to enter the gig economy while providing safe rides, reporte</w:t>
      </w:r>
      <w:r>
        <w:t>dly operating at fares slightly cheaper than Uber's premium tiers initially.</w:t>
      </w:r>
    </w:p>
    <w:p w:rsidR="005E4B0C" w:rsidRDefault="00BF2F72">
      <w:pPr>
        <w:numPr>
          <w:ilvl w:val="0"/>
          <w:numId w:val="9"/>
        </w:numPr>
        <w:spacing w:after="240"/>
      </w:pPr>
      <w:r>
        <w:rPr>
          <w:b/>
          <w:bCs/>
        </w:rPr>
        <w:t>Current Performance:</w:t>
      </w:r>
      <w:r>
        <w:t xml:space="preserve"> </w:t>
      </w:r>
      <w:r>
        <w:rPr>
          <w:b/>
          <w:bCs/>
        </w:rPr>
        <w:t>Struggling to scale.</w:t>
      </w:r>
      <w:r>
        <w:t xml:space="preserve"> While they saw initial hype and high user loyalty, they hit a massive ceiling regarding driver acquisition. They faced bizarre operationa</w:t>
      </w:r>
      <w:r>
        <w:t>l hurdles that highlight the difficulty of this niche; for example, they experienced severe drops in driver supply during school examination seasons because a large portion of their fleet were mothers who stayed home to tutor their children.</w:t>
      </w:r>
    </w:p>
    <w:p w:rsidR="006A11D9" w:rsidRDefault="00BF2F72" w:rsidP="006A11D9">
      <w:pPr>
        <w:pStyle w:val="Heading2"/>
        <w:keepNext w:val="0"/>
        <w:keepLines w:val="0"/>
        <w:spacing w:before="280"/>
      </w:pPr>
      <w:bookmarkStart w:id="19" w:name="_8d9xf5az4tza" w:colFirst="0" w:colLast="0"/>
      <w:bookmarkEnd w:id="19"/>
      <w:r>
        <w:t>3. The Incumbe</w:t>
      </w:r>
      <w:r>
        <w:t xml:space="preserve">nts: Uber &amp; </w:t>
      </w:r>
      <w:proofErr w:type="spellStart"/>
      <w:r>
        <w:t>Careem</w:t>
      </w:r>
      <w:proofErr w:type="spellEnd"/>
      <w:r>
        <w:t xml:space="preserve"> (The "Feature" Approach)</w:t>
      </w:r>
      <w:r w:rsidR="006A11D9">
        <w:t xml:space="preserve"> not in </w:t>
      </w:r>
      <w:proofErr w:type="spellStart"/>
      <w:r w:rsidR="006A11D9">
        <w:t>egypt</w:t>
      </w:r>
      <w:proofErr w:type="spellEnd"/>
      <w:r w:rsidR="006A11D9">
        <w:t xml:space="preserve"> yet</w:t>
      </w:r>
    </w:p>
    <w:p w:rsidR="005E4B0C" w:rsidRDefault="00BF2F72" w:rsidP="006A11D9">
      <w:pPr>
        <w:pStyle w:val="Heading2"/>
        <w:keepNext w:val="0"/>
        <w:keepLines w:val="0"/>
        <w:spacing w:before="280"/>
      </w:pPr>
      <w:bookmarkStart w:id="20" w:name="_GoBack"/>
      <w:bookmarkEnd w:id="20"/>
      <w:r>
        <w:lastRenderedPageBreak/>
        <w:t>Rather than launching separate apps, the giants treat female-only rides as a feature toggle.</w:t>
      </w:r>
    </w:p>
    <w:p w:rsidR="005E4B0C" w:rsidRDefault="00BF2F72">
      <w:pPr>
        <w:numPr>
          <w:ilvl w:val="0"/>
          <w:numId w:val="7"/>
        </w:numPr>
        <w:spacing w:before="240"/>
      </w:pPr>
      <w:r>
        <w:rPr>
          <w:b/>
          <w:bCs/>
        </w:rPr>
        <w:t>T</w:t>
      </w:r>
      <w:r>
        <w:rPr>
          <w:b/>
          <w:bCs/>
        </w:rPr>
        <w:t>he Model:</w:t>
      </w:r>
      <w:r>
        <w:t xml:space="preserve"> "Women Rider Preference." They allow their existing pool of female drivers to opt into only receiving reques</w:t>
      </w:r>
      <w:r>
        <w:t>ts from female riders.</w:t>
      </w:r>
    </w:p>
    <w:p w:rsidR="005E4B0C" w:rsidRDefault="00BF2F72">
      <w:pPr>
        <w:numPr>
          <w:ilvl w:val="0"/>
          <w:numId w:val="7"/>
        </w:numPr>
        <w:spacing w:after="240"/>
      </w:pPr>
      <w:r>
        <w:rPr>
          <w:b/>
          <w:bCs/>
        </w:rPr>
        <w:t>Current Performance:</w:t>
      </w:r>
      <w:r>
        <w:t xml:space="preserve"> </w:t>
      </w:r>
      <w:r>
        <w:rPr>
          <w:b/>
          <w:bCs/>
        </w:rPr>
        <w:t>Dominating by default, but still constrained.</w:t>
      </w:r>
      <w:r>
        <w:t xml:space="preserve"> Because they already have the underlying infrastructure and millions of users, they absorb a lot of the demand. However, out of the hundreds of thousands of registere</w:t>
      </w:r>
      <w:r>
        <w:t>d drivers in Egypt across both platforms, historically, only a tiny fraction (less than 5%) have been women.</w:t>
      </w:r>
    </w:p>
    <w:p w:rsidR="005E4B0C" w:rsidRDefault="00BF2F72">
      <w:r>
        <w:pict>
          <v:rect id="_x0000_i1025" style="width:0;height:1.5pt" o:hralign="center" o:hrstd="t" o:hr="t" fillcolor="#a0a0a0" stroked="f"/>
        </w:pict>
      </w:r>
    </w:p>
    <w:p w:rsidR="005E4B0C" w:rsidRDefault="00BF2F72">
      <w:pPr>
        <w:pStyle w:val="Heading2"/>
        <w:keepNext w:val="0"/>
        <w:keepLines w:val="0"/>
        <w:spacing w:before="280"/>
      </w:pPr>
      <w:bookmarkStart w:id="21" w:name="_4n5no3kz44c9" w:colFirst="0" w:colLast="0"/>
      <w:bookmarkEnd w:id="21"/>
      <w:r>
        <w:t>Why is this niche underperforming? (The Product Reality)</w:t>
      </w:r>
    </w:p>
    <w:p w:rsidR="005E4B0C" w:rsidRDefault="00BF2F72">
      <w:pPr>
        <w:spacing w:before="240" w:after="240"/>
        <w:rPr>
          <w:b/>
          <w:bCs/>
        </w:rPr>
      </w:pPr>
      <w:r>
        <w:t xml:space="preserve">If you are looking at this as a competitive advantage, you must understand why </w:t>
      </w:r>
      <w:proofErr w:type="spellStart"/>
      <w:r>
        <w:t>Fyonka</w:t>
      </w:r>
      <w:proofErr w:type="spellEnd"/>
      <w:r>
        <w:t xml:space="preserve"> an</w:t>
      </w:r>
      <w:r>
        <w:t xml:space="preserve">d Pink Taxi have not become unicorns. The problem is not demand; </w:t>
      </w:r>
      <w:r>
        <w:rPr>
          <w:b/>
          <w:bCs/>
        </w:rPr>
        <w:t>the problem is a broken supply chain.</w:t>
      </w:r>
    </w:p>
    <w:p w:rsidR="005E4B0C" w:rsidRDefault="00BF2F72">
      <w:pPr>
        <w:numPr>
          <w:ilvl w:val="0"/>
          <w:numId w:val="3"/>
        </w:numPr>
        <w:spacing w:before="240"/>
      </w:pPr>
      <w:r>
        <w:rPr>
          <w:b/>
          <w:bCs/>
        </w:rPr>
        <w:t>The Driver Deficit:</w:t>
      </w:r>
      <w:r>
        <w:t xml:space="preserve"> Culturally and economically, the pool of women who own cars and are willing/permitted by their families to drive for a ride-hailing s</w:t>
      </w:r>
      <w:r>
        <w:t>ervice in Cairo's chaotic traffic is incredibly small.</w:t>
      </w:r>
    </w:p>
    <w:p w:rsidR="005E4B0C" w:rsidRDefault="00BF2F72">
      <w:pPr>
        <w:numPr>
          <w:ilvl w:val="0"/>
          <w:numId w:val="3"/>
        </w:numPr>
      </w:pPr>
      <w:r>
        <w:rPr>
          <w:b/>
          <w:bCs/>
        </w:rPr>
        <w:t>Matching Inefficiency:</w:t>
      </w:r>
      <w:r>
        <w:t xml:space="preserve"> Because the supply of drivers is so low, a female user opening the app might see a wait time of 25–40 minutes. No matter how much a user values safety, convenience usually wins o</w:t>
      </w:r>
      <w:r>
        <w:t>ut when they are running late for work.</w:t>
      </w:r>
    </w:p>
    <w:p w:rsidR="005E4B0C" w:rsidRDefault="00BF2F72">
      <w:pPr>
        <w:numPr>
          <w:ilvl w:val="0"/>
          <w:numId w:val="3"/>
        </w:numPr>
        <w:spacing w:after="240"/>
      </w:pPr>
      <w:r>
        <w:rPr>
          <w:b/>
          <w:bCs/>
        </w:rPr>
        <w:t>Asset Ownership:</w:t>
      </w:r>
      <w:r>
        <w:t xml:space="preserve"> Many women who want to drive do not own vehicles, and traditional auto-financing in Egypt is expensive and exclusionary.</w:t>
      </w:r>
    </w:p>
    <w:p w:rsidR="005E4B0C" w:rsidRDefault="00BF2F72">
      <w:pPr>
        <w:pStyle w:val="Heading1"/>
        <w:spacing w:after="240"/>
      </w:pPr>
      <w:bookmarkStart w:id="22" w:name="_grt75ft3xoua" w:colFirst="0" w:colLast="0"/>
      <w:bookmarkEnd w:id="22"/>
      <w:r>
        <w:t>Competitors Status.</w:t>
      </w:r>
    </w:p>
    <w:p w:rsidR="005E4B0C" w:rsidRDefault="00BF2F72">
      <w:pPr>
        <w:pStyle w:val="Heading2"/>
        <w:keepNext w:val="0"/>
        <w:keepLines w:val="0"/>
        <w:spacing w:before="420" w:line="360" w:lineRule="auto"/>
      </w:pPr>
      <w:bookmarkStart w:id="23" w:name="_rwtv08jetdi8" w:colFirst="0" w:colLast="0"/>
      <w:bookmarkEnd w:id="23"/>
      <w:r>
        <w:t>1. Pink Taxi (The Operational Disconnect)</w:t>
      </w:r>
    </w:p>
    <w:p w:rsidR="005E4B0C" w:rsidRDefault="00BF2F72">
      <w:pPr>
        <w:spacing w:after="120"/>
        <w:rPr>
          <w:color w:val="1F1F1F"/>
          <w:sz w:val="24"/>
          <w:szCs w:val="24"/>
          <w:highlight w:val="white"/>
        </w:rPr>
      </w:pPr>
      <w:r>
        <w:rPr>
          <w:color w:val="1F1F1F"/>
          <w:sz w:val="24"/>
          <w:szCs w:val="24"/>
          <w:highlight w:val="white"/>
        </w:rPr>
        <w:t>Pink Taxi is tec</w:t>
      </w:r>
      <w:r>
        <w:rPr>
          <w:color w:val="1F1F1F"/>
          <w:sz w:val="24"/>
          <w:szCs w:val="24"/>
          <w:highlight w:val="white"/>
        </w:rPr>
        <w:t>hnically still alive and pushing software updates, but it is effectively a "ghost ship" failing at the operational level.</w:t>
      </w:r>
    </w:p>
    <w:p w:rsidR="005E4B0C" w:rsidRDefault="00BF2F72">
      <w:pPr>
        <w:numPr>
          <w:ilvl w:val="0"/>
          <w:numId w:val="6"/>
        </w:numPr>
        <w:spacing w:before="240"/>
      </w:pPr>
      <w:r>
        <w:rPr>
          <w:b/>
          <w:bCs/>
          <w:color w:val="1F1F1F"/>
          <w:sz w:val="24"/>
          <w:szCs w:val="24"/>
          <w:highlight w:val="white"/>
        </w:rPr>
        <w:t>App Rating:</w:t>
      </w:r>
      <w:r>
        <w:rPr>
          <w:color w:val="1F1F1F"/>
          <w:sz w:val="24"/>
          <w:szCs w:val="24"/>
          <w:highlight w:val="white"/>
        </w:rPr>
        <w:t xml:space="preserve"> </w:t>
      </w:r>
      <w:r>
        <w:rPr>
          <w:b/>
          <w:bCs/>
          <w:color w:val="1F1F1F"/>
          <w:sz w:val="24"/>
          <w:szCs w:val="24"/>
          <w:highlight w:val="white"/>
        </w:rPr>
        <w:t>3.4 / 5.0</w:t>
      </w:r>
      <w:r>
        <w:rPr>
          <w:color w:val="1F1F1F"/>
          <w:sz w:val="24"/>
          <w:szCs w:val="24"/>
          <w:highlight w:val="white"/>
        </w:rPr>
        <w:t xml:space="preserve"> (Google Play, as of February 2026).</w:t>
      </w:r>
    </w:p>
    <w:p w:rsidR="005E4B0C" w:rsidRDefault="00BF2F72">
      <w:pPr>
        <w:numPr>
          <w:ilvl w:val="0"/>
          <w:numId w:val="6"/>
        </w:numPr>
      </w:pPr>
      <w:r>
        <w:rPr>
          <w:b/>
          <w:bCs/>
          <w:color w:val="1F1F1F"/>
          <w:sz w:val="24"/>
          <w:szCs w:val="24"/>
          <w:highlight w:val="white"/>
        </w:rPr>
        <w:t>Downloads:</w:t>
      </w:r>
      <w:r>
        <w:rPr>
          <w:color w:val="1F1F1F"/>
          <w:sz w:val="24"/>
          <w:szCs w:val="24"/>
          <w:highlight w:val="white"/>
        </w:rPr>
        <w:t xml:space="preserve"> Their dedicated Driver App is sitting at just </w:t>
      </w:r>
      <w:r>
        <w:rPr>
          <w:b/>
          <w:bCs/>
          <w:color w:val="1F1F1F"/>
          <w:sz w:val="24"/>
          <w:szCs w:val="24"/>
          <w:highlight w:val="white"/>
        </w:rPr>
        <w:t>10K+ downloads</w:t>
      </w:r>
      <w:r>
        <w:rPr>
          <w:color w:val="1F1F1F"/>
          <w:sz w:val="24"/>
          <w:szCs w:val="24"/>
          <w:highlight w:val="white"/>
        </w:rPr>
        <w:t xml:space="preserve"> after more than a decade in the market. This indicates an incredibly stagnant supply pool.</w:t>
      </w:r>
    </w:p>
    <w:p w:rsidR="005E4B0C" w:rsidRDefault="00BF2F72">
      <w:pPr>
        <w:numPr>
          <w:ilvl w:val="0"/>
          <w:numId w:val="6"/>
        </w:numPr>
      </w:pPr>
      <w:r>
        <w:rPr>
          <w:b/>
          <w:bCs/>
          <w:color w:val="1F1F1F"/>
          <w:sz w:val="24"/>
          <w:szCs w:val="24"/>
          <w:highlight w:val="white"/>
        </w:rPr>
        <w:t>Software vs. Reality:</w:t>
      </w:r>
      <w:r>
        <w:rPr>
          <w:color w:val="1F1F1F"/>
          <w:sz w:val="24"/>
          <w:szCs w:val="24"/>
          <w:highlight w:val="white"/>
        </w:rPr>
        <w:t xml:space="preserve"> Interestingly, their development team is highly active. They pushed multiple updates in early 2026 (version 0.48.01 in February), </w:t>
      </w:r>
      <w:r>
        <w:rPr>
          <w:color w:val="1F1F1F"/>
          <w:sz w:val="24"/>
          <w:szCs w:val="24"/>
          <w:highlight w:val="white"/>
        </w:rPr>
        <w:lastRenderedPageBreak/>
        <w:t>adding featu</w:t>
      </w:r>
      <w:r>
        <w:rPr>
          <w:color w:val="1F1F1F"/>
          <w:sz w:val="24"/>
          <w:szCs w:val="24"/>
          <w:highlight w:val="white"/>
        </w:rPr>
        <w:t>res like call-hiding and monetary driver bonuses. However, no amount of software updates can fix a broken physical service.</w:t>
      </w:r>
    </w:p>
    <w:p w:rsidR="005E4B0C" w:rsidRDefault="00BF2F72">
      <w:pPr>
        <w:numPr>
          <w:ilvl w:val="0"/>
          <w:numId w:val="6"/>
        </w:numPr>
        <w:spacing w:after="360"/>
      </w:pPr>
      <w:r>
        <w:rPr>
          <w:b/>
          <w:bCs/>
          <w:color w:val="1F1F1F"/>
          <w:sz w:val="24"/>
          <w:szCs w:val="24"/>
          <w:highlight w:val="white"/>
        </w:rPr>
        <w:t>The UX Failure (Based on 2025/2026 Reviews):</w:t>
      </w:r>
      <w:r>
        <w:rPr>
          <w:color w:val="1F1F1F"/>
          <w:sz w:val="24"/>
          <w:szCs w:val="24"/>
          <w:highlight w:val="white"/>
        </w:rPr>
        <w:t xml:space="preserve"> The app reviews are a graveyard of frustrated users experiencing the exact same user-jo</w:t>
      </w:r>
      <w:r>
        <w:rPr>
          <w:color w:val="1F1F1F"/>
          <w:sz w:val="24"/>
          <w:szCs w:val="24"/>
          <w:highlight w:val="white"/>
        </w:rPr>
        <w:t>urney breakdown. Passengers pre-order rides and a driver is assigned, but the driver never shows up. Furthermore, the app lacks direct in-app communication (no VoIP or chat) between the rider and driver, and their central customer support routinely fails t</w:t>
      </w:r>
      <w:r>
        <w:rPr>
          <w:color w:val="1F1F1F"/>
          <w:sz w:val="24"/>
          <w:szCs w:val="24"/>
          <w:highlight w:val="white"/>
        </w:rPr>
        <w:t>o answer the phone.</w:t>
      </w:r>
    </w:p>
    <w:p w:rsidR="005E4B0C" w:rsidRDefault="00BF2F72">
      <w:pPr>
        <w:spacing w:after="240"/>
        <w:rPr>
          <w:color w:val="1F1F1F"/>
          <w:sz w:val="24"/>
          <w:szCs w:val="24"/>
          <w:highlight w:val="white"/>
        </w:rPr>
      </w:pPr>
      <w:r>
        <w:rPr>
          <w:b/>
          <w:bCs/>
          <w:color w:val="1F1F1F"/>
          <w:sz w:val="24"/>
          <w:szCs w:val="24"/>
          <w:highlight w:val="white"/>
        </w:rPr>
        <w:t>The Takeaway:</w:t>
      </w:r>
      <w:r>
        <w:rPr>
          <w:color w:val="1F1F1F"/>
          <w:sz w:val="24"/>
          <w:szCs w:val="24"/>
          <w:highlight w:val="white"/>
        </w:rPr>
        <w:t xml:space="preserve"> Pink Taxi built a functional piece of software but completely failed at fleet management and basic customer support SLAs (Service Level Agreements).</w:t>
      </w:r>
    </w:p>
    <w:p w:rsidR="005E4B0C" w:rsidRDefault="00BF2F72">
      <w:pPr>
        <w:pStyle w:val="Heading2"/>
        <w:keepNext w:val="0"/>
        <w:keepLines w:val="0"/>
        <w:spacing w:before="420" w:line="360" w:lineRule="auto"/>
      </w:pPr>
      <w:bookmarkStart w:id="24" w:name="_i11hoh5j75lx" w:colFirst="0" w:colLast="0"/>
      <w:bookmarkEnd w:id="24"/>
      <w:r>
        <w:t xml:space="preserve">2. </w:t>
      </w:r>
      <w:proofErr w:type="spellStart"/>
      <w:r>
        <w:t>Fyonka</w:t>
      </w:r>
      <w:proofErr w:type="spellEnd"/>
      <w:r>
        <w:t xml:space="preserve"> (The Supply-Side Collapse)</w:t>
      </w:r>
    </w:p>
    <w:p w:rsidR="005E4B0C" w:rsidRDefault="00BF2F72">
      <w:pPr>
        <w:spacing w:after="120"/>
        <w:rPr>
          <w:color w:val="1F1F1F"/>
          <w:sz w:val="24"/>
          <w:szCs w:val="24"/>
          <w:highlight w:val="white"/>
        </w:rPr>
      </w:pPr>
      <w:r>
        <w:rPr>
          <w:color w:val="1F1F1F"/>
          <w:sz w:val="24"/>
          <w:szCs w:val="24"/>
          <w:highlight w:val="white"/>
        </w:rPr>
        <w:t xml:space="preserve">If you search for </w:t>
      </w:r>
      <w:proofErr w:type="spellStart"/>
      <w:r>
        <w:rPr>
          <w:color w:val="1F1F1F"/>
          <w:sz w:val="24"/>
          <w:szCs w:val="24"/>
          <w:highlight w:val="white"/>
        </w:rPr>
        <w:t>Fyonka</w:t>
      </w:r>
      <w:proofErr w:type="spellEnd"/>
      <w:r>
        <w:rPr>
          <w:color w:val="1F1F1F"/>
          <w:sz w:val="24"/>
          <w:szCs w:val="24"/>
          <w:highlight w:val="white"/>
        </w:rPr>
        <w:t xml:space="preserve"> on the primary App Stores right now, you will not find it. </w:t>
      </w:r>
      <w:proofErr w:type="spellStart"/>
      <w:r>
        <w:rPr>
          <w:color w:val="1F1F1F"/>
          <w:sz w:val="24"/>
          <w:szCs w:val="24"/>
          <w:highlight w:val="white"/>
        </w:rPr>
        <w:t>Fyonka</w:t>
      </w:r>
      <w:proofErr w:type="spellEnd"/>
      <w:r>
        <w:rPr>
          <w:color w:val="1F1F1F"/>
          <w:sz w:val="24"/>
          <w:szCs w:val="24"/>
          <w:highlight w:val="white"/>
        </w:rPr>
        <w:t xml:space="preserve"> has effectively been </w:t>
      </w:r>
      <w:proofErr w:type="spellStart"/>
      <w:r>
        <w:rPr>
          <w:color w:val="1F1F1F"/>
          <w:sz w:val="24"/>
          <w:szCs w:val="24"/>
          <w:highlight w:val="white"/>
        </w:rPr>
        <w:t>deadpooled</w:t>
      </w:r>
      <w:proofErr w:type="spellEnd"/>
      <w:r>
        <w:rPr>
          <w:color w:val="1F1F1F"/>
          <w:sz w:val="24"/>
          <w:szCs w:val="24"/>
          <w:highlight w:val="white"/>
        </w:rPr>
        <w:t>.</w:t>
      </w:r>
    </w:p>
    <w:p w:rsidR="005E4B0C" w:rsidRDefault="00BF2F72">
      <w:pPr>
        <w:numPr>
          <w:ilvl w:val="0"/>
          <w:numId w:val="1"/>
        </w:numPr>
        <w:spacing w:before="240"/>
      </w:pPr>
      <w:r>
        <w:rPr>
          <w:b/>
          <w:bCs/>
          <w:color w:val="1F1F1F"/>
          <w:sz w:val="24"/>
          <w:szCs w:val="24"/>
          <w:highlight w:val="white"/>
        </w:rPr>
        <w:t>App Rating &amp; Downloads:</w:t>
      </w:r>
      <w:r>
        <w:rPr>
          <w:color w:val="1F1F1F"/>
          <w:sz w:val="24"/>
          <w:szCs w:val="24"/>
          <w:highlight w:val="white"/>
        </w:rPr>
        <w:t xml:space="preserve"> </w:t>
      </w:r>
      <w:r>
        <w:rPr>
          <w:b/>
          <w:bCs/>
          <w:color w:val="1F1F1F"/>
          <w:sz w:val="24"/>
          <w:szCs w:val="24"/>
          <w:highlight w:val="white"/>
        </w:rPr>
        <w:t>N/A (Removed/Closed)</w:t>
      </w:r>
      <w:r>
        <w:rPr>
          <w:color w:val="1F1F1F"/>
          <w:sz w:val="24"/>
          <w:szCs w:val="24"/>
          <w:highlight w:val="white"/>
        </w:rPr>
        <w:t>.</w:t>
      </w:r>
    </w:p>
    <w:p w:rsidR="005E4B0C" w:rsidRDefault="00BF2F72">
      <w:pPr>
        <w:numPr>
          <w:ilvl w:val="0"/>
          <w:numId w:val="1"/>
        </w:numPr>
      </w:pPr>
      <w:r>
        <w:rPr>
          <w:b/>
          <w:bCs/>
          <w:color w:val="1F1F1F"/>
          <w:sz w:val="24"/>
          <w:szCs w:val="24"/>
          <w:highlight w:val="white"/>
        </w:rPr>
        <w:t>Current Status:</w:t>
      </w:r>
      <w:r>
        <w:rPr>
          <w:color w:val="1F1F1F"/>
          <w:sz w:val="24"/>
          <w:szCs w:val="24"/>
          <w:highlight w:val="white"/>
        </w:rPr>
        <w:t xml:space="preserve"> Recent 2025/2026 market intelligence reports confirm that the service </w:t>
      </w:r>
      <w:r>
        <w:rPr>
          <w:color w:val="1F1F1F"/>
          <w:sz w:val="24"/>
          <w:szCs w:val="24"/>
          <w:highlight w:val="white"/>
        </w:rPr>
        <w:t>is currently closed.</w:t>
      </w:r>
    </w:p>
    <w:p w:rsidR="005E4B0C" w:rsidRDefault="00BF2F72">
      <w:pPr>
        <w:numPr>
          <w:ilvl w:val="0"/>
          <w:numId w:val="1"/>
        </w:numPr>
        <w:spacing w:after="360"/>
      </w:pPr>
      <w:r>
        <w:rPr>
          <w:b/>
          <w:bCs/>
          <w:color w:val="1F1F1F"/>
          <w:sz w:val="24"/>
          <w:szCs w:val="24"/>
          <w:highlight w:val="white"/>
        </w:rPr>
        <w:t>The Failure:</w:t>
      </w:r>
      <w:r>
        <w:rPr>
          <w:color w:val="1F1F1F"/>
          <w:sz w:val="24"/>
          <w:szCs w:val="24"/>
          <w:highlight w:val="white"/>
        </w:rPr>
        <w:t xml:space="preserve"> </w:t>
      </w:r>
      <w:proofErr w:type="spellStart"/>
      <w:r>
        <w:rPr>
          <w:color w:val="1F1F1F"/>
          <w:sz w:val="24"/>
          <w:szCs w:val="24"/>
          <w:highlight w:val="white"/>
        </w:rPr>
        <w:t>Fyonka’s</w:t>
      </w:r>
      <w:proofErr w:type="spellEnd"/>
      <w:r>
        <w:rPr>
          <w:color w:val="1F1F1F"/>
          <w:sz w:val="24"/>
          <w:szCs w:val="24"/>
          <w:highlight w:val="white"/>
        </w:rPr>
        <w:t xml:space="preserve"> failure wasn't necessarily a bad app interface; it was a fundamental marketplace liquidity failure. In a two-sided marketplace (like Uber), you need massive liquidity (drivers) so that when a rider opens the app, </w:t>
      </w:r>
      <w:r>
        <w:rPr>
          <w:color w:val="1F1F1F"/>
          <w:sz w:val="24"/>
          <w:szCs w:val="24"/>
          <w:highlight w:val="white"/>
        </w:rPr>
        <w:t xml:space="preserve">a car is less than 5 minutes away. </w:t>
      </w:r>
      <w:proofErr w:type="spellStart"/>
      <w:r>
        <w:rPr>
          <w:color w:val="1F1F1F"/>
          <w:sz w:val="24"/>
          <w:szCs w:val="24"/>
          <w:highlight w:val="white"/>
        </w:rPr>
        <w:t>Fyonka</w:t>
      </w:r>
      <w:proofErr w:type="spellEnd"/>
      <w:r>
        <w:rPr>
          <w:color w:val="1F1F1F"/>
          <w:sz w:val="24"/>
          <w:szCs w:val="24"/>
          <w:highlight w:val="white"/>
        </w:rPr>
        <w:t xml:space="preserve"> simply could not recruit enough female drivers who owned their own cars. When female riders opened the app and saw 30-minute wait times or "No Cars Available," they immediately closed it and went back to Uber.</w:t>
      </w:r>
    </w:p>
    <w:p w:rsidR="005E4B0C" w:rsidRDefault="005E4B0C">
      <w:pPr>
        <w:spacing w:before="240" w:after="360"/>
        <w:rPr>
          <w:color w:val="1F1F1F"/>
          <w:sz w:val="24"/>
          <w:szCs w:val="24"/>
          <w:highlight w:val="white"/>
        </w:rPr>
      </w:pPr>
    </w:p>
    <w:p w:rsidR="005E4B0C" w:rsidRDefault="00BF2F72">
      <w:pPr>
        <w:pStyle w:val="Heading1"/>
        <w:keepNext w:val="0"/>
        <w:keepLines w:val="0"/>
        <w:spacing w:before="280"/>
      </w:pPr>
      <w:bookmarkStart w:id="25" w:name="_k8e2ga2lgji4" w:colFirst="0" w:colLast="0"/>
      <w:bookmarkEnd w:id="25"/>
      <w:r>
        <w:t>Cha</w:t>
      </w:r>
      <w:r>
        <w:t xml:space="preserve">llenges </w:t>
      </w:r>
    </w:p>
    <w:p w:rsidR="005E4B0C" w:rsidRDefault="00BF2F72">
      <w:pPr>
        <w:pStyle w:val="Heading2"/>
        <w:keepNext w:val="0"/>
        <w:keepLines w:val="0"/>
        <w:spacing w:before="280"/>
      </w:pPr>
      <w:bookmarkStart w:id="26" w:name="_ijz2fzgnuck" w:colFirst="0" w:colLast="0"/>
      <w:bookmarkEnd w:id="26"/>
      <w:r>
        <w:t>Challenges for Safety-Driven Mobility Apps (The Business Side)</w:t>
      </w:r>
    </w:p>
    <w:p w:rsidR="005E4B0C" w:rsidRDefault="00BF2F72">
      <w:pPr>
        <w:numPr>
          <w:ilvl w:val="0"/>
          <w:numId w:val="5"/>
        </w:numPr>
        <w:spacing w:before="240"/>
      </w:pPr>
      <w:r>
        <w:rPr>
          <w:b/>
          <w:bCs/>
        </w:rPr>
        <w:t>The Supply-Side Squeeze:</w:t>
      </w:r>
      <w:r>
        <w:t xml:space="preserve"> The primary killer of these apps is a lack of marketplace liquidity. Demand for safe rides vastly outpaces the supply of vetted female drivers, resulting in hi</w:t>
      </w:r>
      <w:r>
        <w:t>gh passenger wait times (often 30+ minutes) and high cancellation rates.</w:t>
      </w:r>
    </w:p>
    <w:p w:rsidR="005E4B0C" w:rsidRDefault="00BF2F72">
      <w:pPr>
        <w:numPr>
          <w:ilvl w:val="0"/>
          <w:numId w:val="5"/>
        </w:numPr>
      </w:pPr>
      <w:r>
        <w:rPr>
          <w:b/>
          <w:bCs/>
        </w:rPr>
        <w:t>High Operational Overhead:</w:t>
      </w:r>
      <w:r>
        <w:t xml:space="preserve"> True safety cannot be algorithmic; it requires human oversight. The cost of rigorous background checks, continuous behavioral training, 24/7 live SOS suppor</w:t>
      </w:r>
      <w:r>
        <w:t>t, and physical vehicle tracking eats heavily into profit margins.</w:t>
      </w:r>
    </w:p>
    <w:p w:rsidR="005E4B0C" w:rsidRDefault="00BF2F72">
      <w:pPr>
        <w:numPr>
          <w:ilvl w:val="0"/>
          <w:numId w:val="5"/>
        </w:numPr>
      </w:pPr>
      <w:r>
        <w:rPr>
          <w:b/>
          <w:bCs/>
        </w:rPr>
        <w:lastRenderedPageBreak/>
        <w:t>The "Dark Zone" Liability:</w:t>
      </w:r>
      <w:r>
        <w:t xml:space="preserve"> A ride-hailing app's jurisdiction ends at the curb, but a passenger's vulnerability does not. Guaranteeing safety means solving the last-mile walk to the door, wh</w:t>
      </w:r>
      <w:r>
        <w:t>ich is operationally complex in poorly lit or informally mapped neighborhoods.</w:t>
      </w:r>
    </w:p>
    <w:p w:rsidR="005E4B0C" w:rsidRDefault="00BF2F72">
      <w:pPr>
        <w:numPr>
          <w:ilvl w:val="0"/>
          <w:numId w:val="5"/>
        </w:numPr>
        <w:spacing w:after="240"/>
      </w:pPr>
      <w:r>
        <w:rPr>
          <w:b/>
          <w:bCs/>
        </w:rPr>
        <w:t>Spiking, Unpredictable Demand:</w:t>
      </w:r>
      <w:r>
        <w:t xml:space="preserve"> Demand for safety-focused rides is not evenly distributed. It spikes heavily at night, during early morning shifts, or in remote areas—the exact t</w:t>
      </w:r>
      <w:r>
        <w:t>imes and places where female drivers are least likely to want to work.</w:t>
      </w:r>
    </w:p>
    <w:p w:rsidR="005E4B0C" w:rsidRDefault="00BF2F72">
      <w:pPr>
        <w:pStyle w:val="Heading2"/>
        <w:keepNext w:val="0"/>
        <w:keepLines w:val="0"/>
        <w:spacing w:before="280"/>
      </w:pPr>
      <w:bookmarkStart w:id="27" w:name="_d87fmevjz93z" w:colFirst="0" w:colLast="0"/>
      <w:bookmarkEnd w:id="27"/>
      <w:r>
        <w:t>Challenges for Women Drivers (The Supply Side)</w:t>
      </w:r>
    </w:p>
    <w:p w:rsidR="005E4B0C" w:rsidRDefault="00BF2F72">
      <w:pPr>
        <w:numPr>
          <w:ilvl w:val="0"/>
          <w:numId w:val="8"/>
        </w:numPr>
        <w:spacing w:before="240"/>
      </w:pPr>
      <w:r>
        <w:rPr>
          <w:b/>
          <w:bCs/>
        </w:rPr>
        <w:t>Cultural Stigma and Family Pushback:</w:t>
      </w:r>
      <w:r>
        <w:t xml:space="preserve"> Driving for a living is still widely viewed as a non-traditional, male-dominated sector in Egypt. Many women face severe social friction or outright prohibition from family members who view the job as inappropriate or dangerous.</w:t>
      </w:r>
    </w:p>
    <w:p w:rsidR="005E4B0C" w:rsidRDefault="00BF2F72">
      <w:pPr>
        <w:numPr>
          <w:ilvl w:val="0"/>
          <w:numId w:val="8"/>
        </w:numPr>
      </w:pPr>
      <w:r>
        <w:rPr>
          <w:b/>
          <w:bCs/>
        </w:rPr>
        <w:t>Personal Safety and Harass</w:t>
      </w:r>
      <w:r>
        <w:rPr>
          <w:b/>
          <w:bCs/>
        </w:rPr>
        <w:t>ment:</w:t>
      </w:r>
      <w:r>
        <w:t xml:space="preserve"> Drivers are actually more vulnerable than passengers. They are locked in an enclosed space with strangers, and they face constant exposure to aggressive driving culture and harassment from other motorists on the street.</w:t>
      </w:r>
    </w:p>
    <w:p w:rsidR="005E4B0C" w:rsidRDefault="00BF2F72">
      <w:pPr>
        <w:numPr>
          <w:ilvl w:val="0"/>
          <w:numId w:val="8"/>
        </w:numPr>
      </w:pPr>
      <w:r>
        <w:rPr>
          <w:b/>
          <w:bCs/>
        </w:rPr>
        <w:t>Asset Ownership and Financing:</w:t>
      </w:r>
      <w:r>
        <w:t xml:space="preserve"> You cannot drive if you do not own a car. Women in Egypt statistically have lower rates of vehicle ownership than men and face higher systemic barriers to securing auto-financing or leasing agreements.</w:t>
      </w:r>
    </w:p>
    <w:p w:rsidR="005E4B0C" w:rsidRDefault="00BF2F72">
      <w:pPr>
        <w:numPr>
          <w:ilvl w:val="0"/>
          <w:numId w:val="8"/>
        </w:numPr>
      </w:pPr>
      <w:r>
        <w:rPr>
          <w:b/>
          <w:bCs/>
        </w:rPr>
        <w:t>Algorithmic Penalties and Lower Earnings:</w:t>
      </w:r>
      <w:r>
        <w:t xml:space="preserve"> Ride-hailin</w:t>
      </w:r>
      <w:r>
        <w:t>g algorithms reward volume and peak-hour availability. Because female drivers often choose not to drive at night and work fewer overall hours, they miss out on surge pricing and volume-based bonuses, resulting in significantly lower earning potential.</w:t>
      </w:r>
    </w:p>
    <w:p w:rsidR="005E4B0C" w:rsidRDefault="00BF2F72">
      <w:pPr>
        <w:numPr>
          <w:ilvl w:val="0"/>
          <w:numId w:val="8"/>
        </w:numPr>
        <w:spacing w:after="240"/>
      </w:pPr>
      <w:r>
        <w:rPr>
          <w:b/>
          <w:bCs/>
        </w:rPr>
        <w:t xml:space="preserve">The </w:t>
      </w:r>
      <w:r>
        <w:rPr>
          <w:b/>
          <w:bCs/>
        </w:rPr>
        <w:t>Caretaking Conflict:</w:t>
      </w:r>
      <w:r>
        <w:t xml:space="preserve"> Female drivers often bear the brunt of household and childcare responsibilities. This leads to massive, sudden drops in driver availability across the platform during school runs, exam seasons, or family emergencies</w:t>
      </w:r>
    </w:p>
    <w:p w:rsidR="005E4B0C" w:rsidRDefault="005E4B0C">
      <w:pPr>
        <w:spacing w:before="240" w:after="240"/>
      </w:pPr>
    </w:p>
    <w:p w:rsidR="005E4B0C" w:rsidRDefault="005E4B0C">
      <w:pPr>
        <w:spacing w:before="240" w:after="240"/>
      </w:pPr>
    </w:p>
    <w:p w:rsidR="005E4B0C" w:rsidRDefault="005E4B0C">
      <w:pPr>
        <w:spacing w:before="240" w:after="240"/>
      </w:pPr>
    </w:p>
    <w:p w:rsidR="005E4B0C" w:rsidRDefault="00BF2F72">
      <w:pPr>
        <w:spacing w:before="240" w:after="240"/>
      </w:pPr>
      <w:r>
        <w:t>​</w:t>
      </w:r>
      <w:r>
        <w:t xml:space="preserve">1. </w:t>
      </w:r>
      <w:proofErr w:type="spellStart"/>
      <w:r>
        <w:t>Safr</w:t>
      </w:r>
      <w:proofErr w:type="spellEnd"/>
      <w:r>
        <w:t xml:space="preserve"> (United</w:t>
      </w:r>
      <w:r>
        <w:t xml:space="preserve"> States): The Ultimate B2B Pivot</w:t>
      </w:r>
    </w:p>
    <w:p w:rsidR="005E4B0C" w:rsidRDefault="00BF2F72">
      <w:pPr>
        <w:spacing w:before="240" w:after="240"/>
      </w:pPr>
      <w:r>
        <w:t>​</w:t>
      </w:r>
      <w:proofErr w:type="spellStart"/>
      <w:r>
        <w:t>Safr</w:t>
      </w:r>
      <w:proofErr w:type="spellEnd"/>
      <w:r>
        <w:t xml:space="preserve"> launched in Boston as a female-focused B2C ride-hailing app. They promised better background checks and better pay for female drivers.</w:t>
      </w:r>
    </w:p>
    <w:p w:rsidR="005E4B0C" w:rsidRDefault="00BF2F72">
      <w:pPr>
        <w:spacing w:before="240" w:after="240"/>
      </w:pPr>
      <w:r>
        <w:t>​</w:t>
      </w:r>
      <w:r>
        <w:t>The Struggle: They faced immediate legal pushback regarding anti-discrimination h</w:t>
      </w:r>
      <w:r>
        <w:t>iring laws and struggled with driver liquidity.</w:t>
      </w:r>
    </w:p>
    <w:p w:rsidR="005E4B0C" w:rsidRDefault="00BF2F72">
      <w:pPr>
        <w:spacing w:before="240" w:after="240"/>
      </w:pPr>
      <w:r>
        <w:t>​</w:t>
      </w:r>
      <w:r>
        <w:t xml:space="preserve">The Pivot to Success: They realized the pure consumer market was a trap. They executed a massive pivot and rebranded as </w:t>
      </w:r>
      <w:proofErr w:type="spellStart"/>
      <w:r>
        <w:t>Safr</w:t>
      </w:r>
      <w:proofErr w:type="spellEnd"/>
      <w:r>
        <w:t xml:space="preserve"> Care. Today, they are a highly successful B2B/B2G </w:t>
      </w:r>
      <w:r>
        <w:lastRenderedPageBreak/>
        <w:t>(Business-to-Government) softwar</w:t>
      </w:r>
      <w:r>
        <w:t xml:space="preserve">e platform focusing strictly on Non-Emergency Medical Transportation (NEMT). They sell their dispatch and safety software directly to hospitals and healthcare networks to transport vulnerable patients safely. They abandoned the street-hailing war entirely </w:t>
      </w:r>
      <w:r>
        <w:t>to secure lucrative, recurring healthcare contracts.</w:t>
      </w:r>
    </w:p>
    <w:p w:rsidR="005E4B0C" w:rsidRDefault="00BF2F72">
      <w:pPr>
        <w:spacing w:before="240" w:after="240"/>
      </w:pPr>
      <w:r>
        <w:t>​</w:t>
      </w:r>
      <w:r>
        <w:t xml:space="preserve">2. </w:t>
      </w:r>
      <w:proofErr w:type="spellStart"/>
      <w:r>
        <w:t>Shebah</w:t>
      </w:r>
      <w:proofErr w:type="spellEnd"/>
      <w:r>
        <w:t xml:space="preserve"> (Australia): The "Care Economy" Model</w:t>
      </w:r>
    </w:p>
    <w:p w:rsidR="005E4B0C" w:rsidRDefault="00BF2F72">
      <w:pPr>
        <w:spacing w:before="240" w:after="240"/>
      </w:pPr>
      <w:r>
        <w:t>​</w:t>
      </w:r>
      <w:r>
        <w:t xml:space="preserve">Founded in 2017, </w:t>
      </w:r>
      <w:proofErr w:type="spellStart"/>
      <w:r>
        <w:t>Shebah</w:t>
      </w:r>
      <w:proofErr w:type="spellEnd"/>
      <w:r>
        <w:t xml:space="preserve"> is an all-female Australian rideshare company that managed to survive in a market dominated by Uber and </w:t>
      </w:r>
      <w:proofErr w:type="spellStart"/>
      <w:r>
        <w:t>DiDi</w:t>
      </w:r>
      <w:proofErr w:type="spellEnd"/>
      <w:r>
        <w:t xml:space="preserve">.  </w:t>
      </w:r>
    </w:p>
    <w:p w:rsidR="005E4B0C" w:rsidRDefault="00BF2F72">
      <w:pPr>
        <w:spacing w:before="240" w:after="240"/>
      </w:pPr>
      <w:r>
        <w:t>​</w:t>
      </w:r>
      <w:r>
        <w:t>The Business Mod</w:t>
      </w:r>
      <w:r>
        <w:t xml:space="preserve">el: They didn't just target women; they targeted mothers and unaccompanied minors. In Australia, </w:t>
      </w:r>
      <w:proofErr w:type="spellStart"/>
      <w:r>
        <w:t>Shebah</w:t>
      </w:r>
      <w:proofErr w:type="spellEnd"/>
      <w:r>
        <w:t xml:space="preserve"> drivers undergo strict "Working with Children" background checks.  </w:t>
      </w:r>
    </w:p>
    <w:p w:rsidR="005E4B0C" w:rsidRDefault="00BF2F72">
      <w:pPr>
        <w:spacing w:before="240" w:after="240"/>
      </w:pPr>
      <w:r>
        <w:t>​</w:t>
      </w:r>
      <w:r>
        <w:t xml:space="preserve">Why it Works: Parents use </w:t>
      </w:r>
      <w:proofErr w:type="spellStart"/>
      <w:r>
        <w:t>Shebah</w:t>
      </w:r>
      <w:proofErr w:type="spellEnd"/>
      <w:r>
        <w:t xml:space="preserve"> like a premium, on-demand school bus. They book fe</w:t>
      </w:r>
      <w:r>
        <w:t>male drivers to take their kids to school, tutoring, or sports practice when they are stuck at work. The platform survives because it charges a premium for absolute trust, turning transit into a childcare extension.</w:t>
      </w:r>
    </w:p>
    <w:p w:rsidR="005E4B0C" w:rsidRDefault="00BF2F72">
      <w:pPr>
        <w:spacing w:before="240" w:after="240"/>
      </w:pPr>
      <w:r>
        <w:t>​</w:t>
      </w:r>
      <w:r>
        <w:t>3. Riding Pink (Malaysia): The Pre-Sche</w:t>
      </w:r>
      <w:r>
        <w:t>duled Niche</w:t>
      </w:r>
    </w:p>
    <w:p w:rsidR="005E4B0C" w:rsidRDefault="00BF2F72">
      <w:pPr>
        <w:spacing w:before="240" w:after="240"/>
      </w:pPr>
      <w:r>
        <w:t>​</w:t>
      </w:r>
      <w:r>
        <w:t>Riding Pink is the longest-running female-only platform in Southeast Asia.</w:t>
      </w:r>
    </w:p>
    <w:p w:rsidR="005E4B0C" w:rsidRDefault="00BF2F72">
      <w:pPr>
        <w:spacing w:before="240" w:after="240"/>
      </w:pPr>
      <w:r>
        <w:t>​</w:t>
      </w:r>
      <w:r>
        <w:t>The Business Model: They survived by largely abandoning the "on-demand/I need a car in 3 minutes" expectation. The service is heavily geared toward pre-booked and recu</w:t>
      </w:r>
      <w:r>
        <w:t>rring rides.</w:t>
      </w:r>
    </w:p>
    <w:p w:rsidR="005E4B0C" w:rsidRDefault="00BF2F72">
      <w:pPr>
        <w:spacing w:before="240" w:after="240"/>
      </w:pPr>
      <w:r>
        <w:t>​</w:t>
      </w:r>
      <w:r>
        <w:t>Why it Works: This perfectly solves the female driver supply issue. Because the rides are scheduled in advance, female drivers (many of whom are mothers) can accept rides that perfectly fit between their own daily errands or school runs. It i</w:t>
      </w:r>
      <w:r>
        <w:t>s predictable income without the anxiety of algorithmic, street-hailing pressure.</w:t>
      </w:r>
    </w:p>
    <w:p w:rsidR="005E4B0C" w:rsidRDefault="00BF2F72">
      <w:pPr>
        <w:spacing w:before="240" w:after="240"/>
      </w:pPr>
      <w:r>
        <w:t>​</w:t>
      </w:r>
      <w:r>
        <w:t>The Global Graveyard (Why Pure B2C Fails)</w:t>
      </w:r>
    </w:p>
    <w:p w:rsidR="005E4B0C" w:rsidRDefault="00BF2F72">
      <w:pPr>
        <w:spacing w:before="240" w:after="240"/>
      </w:pPr>
      <w:r>
        <w:t>​</w:t>
      </w:r>
      <w:r>
        <w:t>To understand the market, you also have to look at who died trying to build this. Recent data from the global gig economy highligh</w:t>
      </w:r>
      <w:r>
        <w:t>ts several high-profile closures in this specific niche:</w:t>
      </w:r>
    </w:p>
    <w:p w:rsidR="005E4B0C" w:rsidRDefault="00BF2F72">
      <w:pPr>
        <w:spacing w:before="240" w:after="240"/>
      </w:pPr>
      <w:r>
        <w:t>​</w:t>
      </w:r>
      <w:proofErr w:type="spellStart"/>
      <w:r>
        <w:t>HerRyde</w:t>
      </w:r>
      <w:proofErr w:type="spellEnd"/>
      <w:r>
        <w:t xml:space="preserve"> (Nigeria): Launched in 2022 to massive media fanfare to protect women in Abuja. It recently shut down due to an unsustainable profit model and an inability to scale driver supply against the</w:t>
      </w:r>
      <w:r>
        <w:t xml:space="preserve"> big players.</w:t>
      </w:r>
    </w:p>
    <w:p w:rsidR="005E4B0C" w:rsidRDefault="00BF2F72">
      <w:pPr>
        <w:spacing w:before="240" w:after="240"/>
      </w:pPr>
      <w:r>
        <w:t>​</w:t>
      </w:r>
      <w:r>
        <w:t xml:space="preserve">Chariot for Women (USA): A highly publicized US startup that collapsed under compliance and legal issues before it could even secure market share.  </w:t>
      </w:r>
    </w:p>
    <w:p w:rsidR="005E4B0C" w:rsidRDefault="00BF2F72">
      <w:pPr>
        <w:spacing w:before="240" w:after="240"/>
      </w:pPr>
      <w:r>
        <w:t>​</w:t>
      </w:r>
      <w:proofErr w:type="spellStart"/>
      <w:r>
        <w:t>DriveHER</w:t>
      </w:r>
      <w:proofErr w:type="spellEnd"/>
      <w:r>
        <w:t xml:space="preserve"> (Canada): Closed down following a severe data breach, highlighting the massive technical overhead required to maintain these platforms securely. </w:t>
      </w:r>
    </w:p>
    <w:p w:rsidR="005E4B0C" w:rsidRDefault="005E4B0C">
      <w:pPr>
        <w:spacing w:before="240" w:after="240"/>
      </w:pPr>
    </w:p>
    <w:p w:rsidR="005E4B0C" w:rsidRDefault="005E4B0C">
      <w:pPr>
        <w:spacing w:before="240" w:after="240"/>
      </w:pPr>
    </w:p>
    <w:p w:rsidR="005E4B0C" w:rsidRDefault="005E4B0C">
      <w:pPr>
        <w:spacing w:before="240" w:after="240"/>
      </w:pPr>
    </w:p>
    <w:p w:rsidR="005E4B0C" w:rsidRDefault="005E4B0C">
      <w:pPr>
        <w:spacing w:before="240" w:after="240"/>
      </w:pPr>
    </w:p>
    <w:p w:rsidR="005E4B0C" w:rsidRDefault="00BF2F72">
      <w:pPr>
        <w:pStyle w:val="Title"/>
        <w:spacing w:before="240" w:after="240"/>
      </w:pPr>
      <w:bookmarkStart w:id="28" w:name="_blkiqf6ivy4b" w:colFirst="0" w:colLast="0"/>
      <w:bookmarkEnd w:id="28"/>
      <w:r>
        <w:t>Conclusion and recommendations</w:t>
      </w:r>
    </w:p>
    <w:p w:rsidR="005E4B0C" w:rsidRDefault="00BF2F72">
      <w:pPr>
        <w:pBdr>
          <w:top w:val="nil"/>
          <w:left w:val="nil"/>
          <w:bottom w:val="nil"/>
          <w:right w:val="nil"/>
          <w:between w:val="nil"/>
        </w:pBdr>
        <w:ind w:left="720" w:hanging="360"/>
        <w:rPr>
          <w:color w:val="000000"/>
        </w:rPr>
      </w:pPr>
      <w:r>
        <w:rPr>
          <w:color w:val="000000"/>
        </w:rPr>
        <w:t>The global and regional ride-hailing ecosystem has been marked by numerous ventures, both successes and failures. A significant number of these initiatives have faced serious operational and market challenges, leading to varied outcomes. While some compani</w:t>
      </w:r>
      <w:r>
        <w:rPr>
          <w:color w:val="000000"/>
        </w:rPr>
        <w:t>es have been forced to cease operations entirely, others have successfully pivoted their business models to find a sustainable path, and only a very small fraction have managed to establish long-term, viable survival in the competitive market. The common t</w:t>
      </w:r>
      <w:r>
        <w:rPr>
          <w:color w:val="000000"/>
        </w:rPr>
        <w:t>hread among these trials is the inherent difficulty in achieving scale, managing regulatory complexities, ensuring driver supply, and maintaining profitability in a service-intensive industry.</w:t>
      </w:r>
    </w:p>
    <w:p w:rsidR="005E4B0C" w:rsidRDefault="005E4B0C">
      <w:pPr>
        <w:pBdr>
          <w:top w:val="nil"/>
          <w:left w:val="nil"/>
          <w:bottom w:val="nil"/>
          <w:right w:val="nil"/>
          <w:between w:val="nil"/>
        </w:pBdr>
        <w:ind w:left="720" w:hanging="360"/>
        <w:rPr>
          <w:color w:val="000000"/>
        </w:rPr>
      </w:pPr>
    </w:p>
    <w:p w:rsidR="005E4B0C" w:rsidRDefault="00BF2F72">
      <w:pPr>
        <w:pBdr>
          <w:top w:val="nil"/>
          <w:left w:val="nil"/>
          <w:bottom w:val="nil"/>
          <w:right w:val="nil"/>
          <w:between w:val="nil"/>
        </w:pBdr>
        <w:ind w:left="720" w:hanging="360"/>
        <w:rPr>
          <w:color w:val="000000"/>
        </w:rPr>
      </w:pPr>
      <w:r>
        <w:rPr>
          <w:color w:val="000000"/>
        </w:rPr>
        <w:t>Based on these observations and the need to carve out a viable</w:t>
      </w:r>
      <w:r>
        <w:rPr>
          <w:color w:val="000000"/>
        </w:rPr>
        <w:t xml:space="preserve"> position for a new market entrant, the strategic focus should be directed towards one or a combination of the following two paths:1. Strategic Niche Market Penetration (Vertical Specialization)</w:t>
      </w:r>
    </w:p>
    <w:p w:rsidR="005E4B0C" w:rsidRDefault="005E4B0C">
      <w:pPr>
        <w:pBdr>
          <w:top w:val="nil"/>
          <w:left w:val="nil"/>
          <w:bottom w:val="nil"/>
          <w:right w:val="nil"/>
          <w:between w:val="nil"/>
        </w:pBdr>
        <w:ind w:left="720" w:hanging="360"/>
        <w:rPr>
          <w:color w:val="000000"/>
        </w:rPr>
      </w:pPr>
    </w:p>
    <w:p w:rsidR="005E4B0C" w:rsidRDefault="00BF2F72">
      <w:pPr>
        <w:pBdr>
          <w:top w:val="nil"/>
          <w:left w:val="nil"/>
          <w:bottom w:val="nil"/>
          <w:right w:val="nil"/>
          <w:between w:val="nil"/>
        </w:pBdr>
        <w:ind w:left="720" w:hanging="360"/>
        <w:rPr>
          <w:color w:val="000000"/>
        </w:rPr>
      </w:pPr>
      <w:r>
        <w:rPr>
          <w:color w:val="000000"/>
        </w:rPr>
        <w:t>Instead of competing directly in the saturated, general-purp</w:t>
      </w:r>
      <w:r>
        <w:rPr>
          <w:color w:val="000000"/>
        </w:rPr>
        <w:t>ose ride-hailing sector, a more focused approach on a niche market segment offers a pathway to reduced competition and higher value proposition. This involves optimizing the service for specific, underserved user groups. Potential examples include:</w:t>
      </w:r>
    </w:p>
    <w:p w:rsidR="005E4B0C" w:rsidRDefault="00BF2F72">
      <w:pPr>
        <w:widowControl w:val="0"/>
        <w:numPr>
          <w:ilvl w:val="0"/>
          <w:numId w:val="10"/>
        </w:numPr>
        <w:pBdr>
          <w:top w:val="nil"/>
          <w:left w:val="nil"/>
          <w:bottom w:val="nil"/>
          <w:right w:val="nil"/>
          <w:between w:val="nil"/>
        </w:pBdr>
        <w:spacing w:before="240"/>
        <w:rPr>
          <w:color w:val="000000"/>
        </w:rPr>
      </w:pPr>
      <w:r>
        <w:rPr>
          <w:b/>
          <w:bCs/>
          <w:color w:val="000000"/>
        </w:rPr>
        <w:t>Non-Eme</w:t>
      </w:r>
      <w:r>
        <w:rPr>
          <w:b/>
          <w:bCs/>
          <w:color w:val="000000"/>
        </w:rPr>
        <w:t>rgency Medical Transportation (NEMT):</w:t>
      </w:r>
      <w:r>
        <w:rPr>
          <w:color w:val="000000"/>
        </w:rPr>
        <w:t xml:space="preserve"> This involves developing a service explicitly tailored for individuals with medical needs. This segment requires specialized drivers (trained in assisting passengers with mobility issues), vehicles equipped for accessi</w:t>
      </w:r>
      <w:r>
        <w:rPr>
          <w:color w:val="000000"/>
        </w:rPr>
        <w:t>bility (wheelchair ramps, stable seating), and integration with healthcare systems for scheduled appointments. This vertical typically commands higher fares due to the specialized service and reliable nature required.</w:t>
      </w:r>
    </w:p>
    <w:p w:rsidR="005E4B0C" w:rsidRDefault="00BF2F72">
      <w:pPr>
        <w:widowControl w:val="0"/>
        <w:numPr>
          <w:ilvl w:val="0"/>
          <w:numId w:val="10"/>
        </w:numPr>
        <w:pBdr>
          <w:top w:val="nil"/>
          <w:left w:val="nil"/>
          <w:bottom w:val="nil"/>
          <w:right w:val="nil"/>
          <w:between w:val="nil"/>
        </w:pBdr>
        <w:rPr>
          <w:color w:val="000000"/>
        </w:rPr>
      </w:pPr>
      <w:r>
        <w:rPr>
          <w:b/>
          <w:bCs/>
          <w:color w:val="000000"/>
        </w:rPr>
        <w:t>Elderly-Optimized Mobility:</w:t>
      </w:r>
      <w:r>
        <w:rPr>
          <w:color w:val="000000"/>
        </w:rPr>
        <w:t xml:space="preserve"> Creating a ride service optimized for the older demographic addresses concerns around safety, ease of use, and driver patience/assistance. This could involve simplified booking interfaces, drivers trained in geriatric sensitivity, and features like door-t</w:t>
      </w:r>
      <w:r>
        <w:rPr>
          <w:color w:val="000000"/>
        </w:rPr>
        <w:t>o-door assistance. This focus caters to a segment that values reliability and personalized service over sheer speed or low cost.</w:t>
      </w:r>
    </w:p>
    <w:p w:rsidR="005E4B0C" w:rsidRDefault="00BF2F72">
      <w:pPr>
        <w:widowControl w:val="0"/>
        <w:numPr>
          <w:ilvl w:val="0"/>
          <w:numId w:val="10"/>
        </w:numPr>
        <w:pBdr>
          <w:top w:val="nil"/>
          <w:left w:val="nil"/>
          <w:bottom w:val="nil"/>
          <w:right w:val="nil"/>
          <w:between w:val="nil"/>
        </w:pBdr>
        <w:spacing w:after="240"/>
        <w:rPr>
          <w:color w:val="000000"/>
        </w:rPr>
      </w:pPr>
      <w:r>
        <w:rPr>
          <w:b/>
          <w:bCs/>
          <w:color w:val="000000"/>
        </w:rPr>
        <w:t>Specialized Logistics and Deliveries:</w:t>
      </w:r>
      <w:r>
        <w:rPr>
          <w:color w:val="000000"/>
        </w:rPr>
        <w:t xml:space="preserve"> While not strictly ride-hailing, pivoting to a specialized high-value logistics or last-m</w:t>
      </w:r>
      <w:r>
        <w:rPr>
          <w:color w:val="000000"/>
        </w:rPr>
        <w:t>ile delivery service (e.g., pharmaceuticals, high-security documents) could leverage the existing technology platform while avoiding the intense pricing pressure of passenger transport.</w:t>
      </w:r>
    </w:p>
    <w:p w:rsidR="005E4B0C" w:rsidRDefault="00BF2F72">
      <w:pPr>
        <w:widowControl w:val="0"/>
        <w:pBdr>
          <w:top w:val="nil"/>
          <w:left w:val="nil"/>
          <w:bottom w:val="nil"/>
          <w:right w:val="nil"/>
          <w:between w:val="nil"/>
        </w:pBdr>
        <w:rPr>
          <w:color w:val="000000"/>
        </w:rPr>
      </w:pPr>
      <w:r>
        <w:rPr>
          <w:color w:val="000000"/>
        </w:rPr>
        <w:t>2. Comprehensive Internal Strategic Analysis (SWOT Focus)</w:t>
      </w:r>
    </w:p>
    <w:p w:rsidR="005E4B0C" w:rsidRDefault="005E4B0C">
      <w:pPr>
        <w:pBdr>
          <w:top w:val="nil"/>
          <w:left w:val="nil"/>
          <w:bottom w:val="nil"/>
          <w:right w:val="nil"/>
          <w:between w:val="nil"/>
        </w:pBdr>
        <w:ind w:left="720" w:hanging="360"/>
        <w:rPr>
          <w:color w:val="000000"/>
        </w:rPr>
      </w:pPr>
    </w:p>
    <w:p w:rsidR="005E4B0C" w:rsidRDefault="00BF2F72">
      <w:pPr>
        <w:pBdr>
          <w:top w:val="nil"/>
          <w:left w:val="nil"/>
          <w:bottom w:val="nil"/>
          <w:right w:val="nil"/>
          <w:between w:val="nil"/>
        </w:pBdr>
        <w:ind w:left="720" w:hanging="360"/>
        <w:rPr>
          <w:color w:val="000000"/>
        </w:rPr>
      </w:pPr>
      <w:r>
        <w:rPr>
          <w:color w:val="000000"/>
        </w:rPr>
        <w:t xml:space="preserve">A rigorous </w:t>
      </w:r>
      <w:r>
        <w:rPr>
          <w:color w:val="000000"/>
        </w:rPr>
        <w:t xml:space="preserve">and honest internal assessment is crucial before committing to a business model. A full SWOT (Strengths, Weaknesses, Opportunities, Threats) analysis must be conducted, with a particular emphasis on the internal factors: </w:t>
      </w:r>
      <w:r>
        <w:rPr>
          <w:b/>
          <w:bCs/>
          <w:color w:val="000000"/>
        </w:rPr>
        <w:t>Strengths</w:t>
      </w:r>
      <w:r>
        <w:rPr>
          <w:color w:val="000000"/>
        </w:rPr>
        <w:t xml:space="preserve"> and </w:t>
      </w:r>
      <w:r>
        <w:rPr>
          <w:b/>
          <w:bCs/>
          <w:color w:val="000000"/>
        </w:rPr>
        <w:t>Weaknesses</w:t>
      </w:r>
      <w:r>
        <w:rPr>
          <w:color w:val="000000"/>
        </w:rPr>
        <w:t>. These int</w:t>
      </w:r>
      <w:r>
        <w:rPr>
          <w:color w:val="000000"/>
        </w:rPr>
        <w:t>ernal elements are the components that can be directly controlled, influenced, and leveraged to build a differentiated and resilient business model.</w:t>
      </w:r>
    </w:p>
    <w:p w:rsidR="005E4B0C" w:rsidRDefault="00BF2F72">
      <w:pPr>
        <w:widowControl w:val="0"/>
        <w:numPr>
          <w:ilvl w:val="0"/>
          <w:numId w:val="2"/>
        </w:numPr>
        <w:pBdr>
          <w:top w:val="nil"/>
          <w:left w:val="nil"/>
          <w:bottom w:val="nil"/>
          <w:right w:val="nil"/>
          <w:between w:val="nil"/>
        </w:pBdr>
        <w:spacing w:before="240"/>
        <w:rPr>
          <w:color w:val="000000"/>
        </w:rPr>
      </w:pPr>
      <w:r>
        <w:rPr>
          <w:b/>
          <w:bCs/>
          <w:color w:val="000000"/>
        </w:rPr>
        <w:t>Focus on Strengths:</w:t>
      </w:r>
      <w:r>
        <w:rPr>
          <w:color w:val="000000"/>
        </w:rPr>
        <w:t xml:space="preserve"> Identifying and amplifying core competencies—such as proprietary technology, unique driver acquisition strategies, strong local knowledge, or superior operational efficiency—allows the business to build a competitive moat. The resulting business model mus</w:t>
      </w:r>
      <w:r>
        <w:rPr>
          <w:color w:val="000000"/>
        </w:rPr>
        <w:t>t be designed to maximize the deployment of these strengths.</w:t>
      </w:r>
    </w:p>
    <w:p w:rsidR="005E4B0C" w:rsidRDefault="00BF2F72">
      <w:pPr>
        <w:widowControl w:val="0"/>
        <w:numPr>
          <w:ilvl w:val="0"/>
          <w:numId w:val="2"/>
        </w:numPr>
        <w:pBdr>
          <w:top w:val="nil"/>
          <w:left w:val="nil"/>
          <w:bottom w:val="nil"/>
          <w:right w:val="nil"/>
          <w:between w:val="nil"/>
        </w:pBdr>
        <w:spacing w:after="240"/>
        <w:rPr>
          <w:color w:val="000000"/>
        </w:rPr>
      </w:pPr>
      <w:r>
        <w:rPr>
          <w:b/>
          <w:bCs/>
          <w:color w:val="000000"/>
        </w:rPr>
        <w:t>Address Weaknesses:</w:t>
      </w:r>
      <w:r>
        <w:rPr>
          <w:color w:val="000000"/>
        </w:rPr>
        <w:t xml:space="preserve"> Acknowledging internal deficiencies—such as limited initial capital, lack of brand recognition, a small talent pool, or operational bottlenecks—is paramount. The strategy must</w:t>
      </w:r>
      <w:r>
        <w:rPr>
          <w:color w:val="000000"/>
        </w:rPr>
        <w:t xml:space="preserve"> incorporate clear and actionable plans to mitigate these weaknesses, either through strategic investment, partnership, or process redesign, ensuring they do not become critical points of failure.</w:t>
      </w:r>
    </w:p>
    <w:p w:rsidR="005E4B0C" w:rsidRDefault="00BF2F72">
      <w:pPr>
        <w:widowControl w:val="0"/>
        <w:pBdr>
          <w:top w:val="nil"/>
          <w:left w:val="nil"/>
          <w:bottom w:val="nil"/>
          <w:right w:val="nil"/>
          <w:between w:val="nil"/>
        </w:pBdr>
        <w:rPr>
          <w:color w:val="000000"/>
        </w:rPr>
      </w:pPr>
      <w:r>
        <w:rPr>
          <w:color w:val="000000"/>
        </w:rPr>
        <w:t xml:space="preserve">By executing a strategy that either successfully navigates </w:t>
      </w:r>
      <w:r>
        <w:rPr>
          <w:color w:val="000000"/>
        </w:rPr>
        <w:t>a high-value niche market or one that is meticulously designed around the company's distinct internal capabilities (Strengths) while neutralizing internal vulnerabilities (Weaknesses), the likelihood of achieving sustained survival in the challenging ride-</w:t>
      </w:r>
      <w:r>
        <w:rPr>
          <w:color w:val="000000"/>
        </w:rPr>
        <w:t>hailing industry is significantly enhanced.</w:t>
      </w:r>
    </w:p>
    <w:p w:rsidR="005E4B0C" w:rsidRDefault="005E4B0C"/>
    <w:p w:rsidR="005E4B0C" w:rsidRDefault="005E4B0C"/>
    <w:p w:rsidR="005E4B0C" w:rsidRDefault="005E4B0C"/>
    <w:p w:rsidR="005E4B0C" w:rsidRDefault="005E4B0C"/>
    <w:sectPr w:rsidR="005E4B0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3790D2D-B28F-4232-ACE5-62ADA7D8B48F}"/>
  </w:font>
  <w:font w:name="Cambria">
    <w:panose1 w:val="02040503050406030204"/>
    <w:charset w:val="00"/>
    <w:family w:val="roman"/>
    <w:pitch w:val="variable"/>
    <w:sig w:usb0="E00006FF" w:usb1="420024FF" w:usb2="02000000" w:usb3="00000000" w:csb0="0000019F" w:csb1="00000000"/>
    <w:embedRegular r:id="rId2" w:fontKey="{4D184C48-1717-4F30-83F2-8DA7385E3E47}"/>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756DD5"/>
    <w:multiLevelType w:val="multilevel"/>
    <w:tmpl w:val="985204D4"/>
    <w:lvl w:ilvl="0">
      <w:start w:val="1"/>
      <w:numFmt w:val="bullet"/>
      <w:lvlText w:val="●"/>
      <w:lvlJc w:val="left"/>
      <w:pPr>
        <w:ind w:left="720" w:hanging="360"/>
      </w:pPr>
      <w:rPr>
        <w:rFonts w:ascii="Arial" w:eastAsia="Arial" w:hAnsi="Arial" w:cs="Arial"/>
        <w:color w:val="1F1F1F"/>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4C42F7B"/>
    <w:multiLevelType w:val="multilevel"/>
    <w:tmpl w:val="75A6DFBC"/>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24CA1BC7"/>
    <w:multiLevelType w:val="multilevel"/>
    <w:tmpl w:val="B0CC18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33EC1D3B"/>
    <w:multiLevelType w:val="multilevel"/>
    <w:tmpl w:val="263898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B68537B"/>
    <w:multiLevelType w:val="multilevel"/>
    <w:tmpl w:val="CD12BE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CAC541C"/>
    <w:multiLevelType w:val="multilevel"/>
    <w:tmpl w:val="086C861C"/>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44F708C8"/>
    <w:multiLevelType w:val="multilevel"/>
    <w:tmpl w:val="062C45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4FB43B1"/>
    <w:multiLevelType w:val="multilevel"/>
    <w:tmpl w:val="2090B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7D22B34"/>
    <w:multiLevelType w:val="multilevel"/>
    <w:tmpl w:val="52B8D9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42E6109"/>
    <w:multiLevelType w:val="multilevel"/>
    <w:tmpl w:val="E4F65828"/>
    <w:lvl w:ilvl="0">
      <w:start w:val="1"/>
      <w:numFmt w:val="bullet"/>
      <w:lvlText w:val="●"/>
      <w:lvlJc w:val="left"/>
      <w:pPr>
        <w:ind w:left="720" w:hanging="360"/>
      </w:pPr>
      <w:rPr>
        <w:rFonts w:ascii="Arial" w:eastAsia="Arial" w:hAnsi="Arial" w:cs="Arial"/>
        <w:color w:val="1F1F1F"/>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9"/>
  </w:num>
  <w:num w:numId="2">
    <w:abstractNumId w:val="5"/>
  </w:num>
  <w:num w:numId="3">
    <w:abstractNumId w:val="2"/>
  </w:num>
  <w:num w:numId="4">
    <w:abstractNumId w:val="3"/>
  </w:num>
  <w:num w:numId="5">
    <w:abstractNumId w:val="4"/>
  </w:num>
  <w:num w:numId="6">
    <w:abstractNumId w:val="0"/>
  </w:num>
  <w:num w:numId="7">
    <w:abstractNumId w:val="6"/>
  </w:num>
  <w:num w:numId="8">
    <w:abstractNumId w:val="8"/>
  </w:num>
  <w:num w:numId="9">
    <w:abstractNumId w:val="7"/>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4B0C"/>
    <w:rsid w:val="005E4B0C"/>
    <w:rsid w:val="006A11D9"/>
    <w:rsid w:val="00BF2F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AF301"/>
  <w15:docId w15:val="{FBF35416-CDE0-4E7D-A0C3-A6C03A19E9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11</Pages>
  <Words>3140</Words>
  <Characters>17899</Characters>
  <Application>Microsoft Office Word</Application>
  <DocSecurity>0</DocSecurity>
  <Lines>149</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Abdelrahman Mamdouh</cp:lastModifiedBy>
  <cp:revision>2</cp:revision>
  <dcterms:created xsi:type="dcterms:W3CDTF">2026-03-26T14:13:00Z</dcterms:created>
  <dcterms:modified xsi:type="dcterms:W3CDTF">2026-03-29T14:46:00Z</dcterms:modified>
</cp:coreProperties>
</file>