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6F" w:rsidRDefault="003A25DF">
      <w:pPr>
        <w:pStyle w:val="SenderAddress"/>
        <w:ind w:left="0"/>
      </w:pPr>
      <w:r>
        <w:pict>
          <v:group id="_x0000_s1069" editas="canvas" style="width:7in;height:103.55pt;mso-position-horizontal-relative:char;mso-position-vertical-relative:line" coordorigin="2527,1987" coordsize="7200,14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2527;top:1987;width:7200;height:1479" o:preferrelative="f">
              <v:fill o:detectmouseclick="t"/>
              <v:path o:extrusionok="t" o:connecttype="none"/>
              <o:lock v:ext="edit" text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70" type="#_x0000_t13" style="position:absolute;left:3706;top:2287;width:5346;height:910" fillcolor="#ea157a [3205]" strokecolor="#ea157a [3205]" strokeweight="10pt">
              <v:stroke linestyle="thinThin"/>
              <v:shadow color="#868686"/>
              <v:textbox style="mso-next-textbox:#_x0000_s1070">
                <w:txbxContent>
                  <w:p w:rsidR="00E13CFB" w:rsidRPr="00391FE9" w:rsidRDefault="00E13CFB" w:rsidP="00391FE9">
                    <w:pPr>
                      <w:spacing w:after="0" w:line="240" w:lineRule="auto"/>
                      <w:jc w:val="center"/>
                      <w:rPr>
                        <w:rFonts w:ascii="Berlin Sans FB Demi" w:hAnsi="Berlin Sans FB Demi"/>
                        <w:shadow/>
                        <w:sz w:val="72"/>
                        <w:szCs w:val="48"/>
                      </w:rPr>
                    </w:pPr>
                    <w:r w:rsidRPr="00391FE9">
                      <w:rPr>
                        <w:rFonts w:ascii="Berlin Sans FB Demi" w:hAnsi="Berlin Sans FB Demi"/>
                        <w:shadow/>
                        <w:sz w:val="72"/>
                        <w:szCs w:val="48"/>
                      </w:rPr>
                      <w:t>Arrow Appliance</w:t>
                    </w:r>
                  </w:p>
                  <w:p w:rsidR="00E13CFB" w:rsidRDefault="00E13CFB"/>
                </w:txbxContent>
              </v:textbox>
            </v:shape>
            <w10:wrap type="none"/>
            <w10:anchorlock/>
          </v:group>
        </w:pict>
      </w:r>
    </w:p>
    <w:p w:rsidR="00E76585" w:rsidRPr="00DF36D2" w:rsidRDefault="00391FE9">
      <w:pPr>
        <w:pStyle w:val="SenderAddress"/>
        <w:rPr>
          <w:b/>
          <w:i/>
          <w:color w:val="EA157A" w:themeColor="accent2"/>
          <w:szCs w:val="20"/>
        </w:rPr>
      </w:pPr>
      <w:r>
        <w:rPr>
          <w:b/>
          <w:i/>
          <w:color w:val="EA157A" w:themeColor="accent2"/>
          <w:szCs w:val="20"/>
        </w:rPr>
        <w:t>78 Willow Parkway</w:t>
      </w:r>
    </w:p>
    <w:p w:rsidR="00E76585" w:rsidRPr="00DF36D2" w:rsidRDefault="00391FE9">
      <w:pPr>
        <w:pStyle w:val="SenderAddress"/>
        <w:rPr>
          <w:b/>
          <w:i/>
          <w:color w:val="EA157A" w:themeColor="accent2"/>
          <w:szCs w:val="20"/>
        </w:rPr>
      </w:pPr>
      <w:r>
        <w:rPr>
          <w:b/>
          <w:i/>
          <w:color w:val="EA157A" w:themeColor="accent2"/>
          <w:szCs w:val="20"/>
        </w:rPr>
        <w:t>Condor, CA 95702</w:t>
      </w:r>
    </w:p>
    <w:p w:rsidR="00E76585" w:rsidRDefault="00E76585">
      <w:pPr>
        <w:pStyle w:val="RecipientAddress"/>
      </w:pPr>
    </w:p>
    <w:p w:rsidR="0061326F" w:rsidRDefault="0061326F" w:rsidP="00924526">
      <w:pPr>
        <w:pStyle w:val="RecipientAddress"/>
        <w:spacing w:before="0" w:after="0" w:line="240" w:lineRule="auto"/>
      </w:pPr>
    </w:p>
    <w:p w:rsidR="00924526" w:rsidRDefault="00924526" w:rsidP="00924526">
      <w:pPr>
        <w:pStyle w:val="RecipientAddress"/>
        <w:spacing w:before="0" w:after="0" w:line="240" w:lineRule="auto"/>
      </w:pPr>
    </w:p>
    <w:sdt>
      <w:sdtPr>
        <w:id w:val="19890522"/>
        <w:placeholder>
          <w:docPart w:val="7F6E06D5531F48118F71EE3E0151E78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08-04-23T00:00:00Z">
          <w:dateFormat w:val="M/d/yyyy"/>
          <w:lid w:val="en-US"/>
          <w:storeMappedDataAs w:val="dateTime"/>
          <w:calendar w:val="gregorian"/>
        </w:date>
      </w:sdtPr>
      <w:sdtContent>
        <w:p w:rsidR="0061326F" w:rsidRDefault="00E76585" w:rsidP="00924526">
          <w:pPr>
            <w:spacing w:after="0" w:line="240" w:lineRule="auto"/>
            <w:contextualSpacing/>
          </w:pPr>
          <w:r>
            <w:t>4/23/2008</w:t>
          </w:r>
        </w:p>
      </w:sdtContent>
    </w:sdt>
    <w:p w:rsidR="00924526" w:rsidRDefault="00924526" w:rsidP="00924526">
      <w:pPr>
        <w:pStyle w:val="Salutation"/>
        <w:framePr w:hSpace="0" w:wrap="auto" w:hAnchor="text" w:xAlign="left" w:yAlign="inline"/>
        <w:spacing w:before="0" w:after="0"/>
      </w:pPr>
    </w:p>
    <w:p w:rsidR="0061326F" w:rsidRDefault="0061326F" w:rsidP="00924526">
      <w:pPr>
        <w:pStyle w:val="Salutation"/>
        <w:framePr w:hSpace="0" w:wrap="auto" w:hAnchor="text" w:xAlign="left" w:yAlign="inline"/>
        <w:spacing w:before="0" w:after="0"/>
      </w:pPr>
    </w:p>
    <w:p w:rsidR="00924526" w:rsidRDefault="00924526" w:rsidP="00924526">
      <w:pPr>
        <w:spacing w:after="0" w:line="240" w:lineRule="auto"/>
      </w:pPr>
    </w:p>
    <w:p w:rsidR="00584AAB" w:rsidRDefault="0080456C" w:rsidP="00924526">
      <w:pPr>
        <w:spacing w:after="0" w:line="240" w:lineRule="auto"/>
      </w:pPr>
      <w:r>
        <w:t>We hope you are enjoying your new</w:t>
      </w:r>
      <w:r w:rsidR="00584AAB">
        <w:t xml:space="preserve">. Appliances are major purchases, and it makes </w:t>
      </w:r>
      <w:fldSimple w:instr=" MERGEFIELD ZIP_Code ">
        <w:r w:rsidR="00634416">
          <w:rPr>
            <w:noProof/>
          </w:rPr>
          <w:t>«ZIP_Code»</w:t>
        </w:r>
      </w:fldSimple>
      <w:r w:rsidR="00D77F9D">
        <w:t xml:space="preserve"> </w:t>
      </w:r>
      <w:r w:rsidR="00584AAB">
        <w:t>good financial sense to protect them. We</w:t>
      </w:r>
      <w:r w:rsidR="00584AAB" w:rsidRPr="00E57941">
        <w:rPr>
          <w:b/>
        </w:rPr>
        <w:t xml:space="preserve"> </w:t>
      </w:r>
      <w:r w:rsidR="00584AAB">
        <w:t xml:space="preserve">are pleased to offer you an extended protection warranty on your </w:t>
      </w:r>
      <w:fldSimple w:instr=" MERGEFIELD Term ">
        <w:r w:rsidR="00634416">
          <w:rPr>
            <w:noProof/>
          </w:rPr>
          <w:t>«Term»</w:t>
        </w:r>
      </w:fldSimple>
      <w:r w:rsidR="00584AAB">
        <w:t xml:space="preserve"> for </w:t>
      </w:r>
      <w:fldSimple w:instr=" MERGEFIELD Appliance ">
        <w:r w:rsidR="00634416">
          <w:rPr>
            <w:noProof/>
          </w:rPr>
          <w:t>«Appliance»</w:t>
        </w:r>
      </w:fldSimple>
      <w:r w:rsidR="00584AAB">
        <w:t xml:space="preserve"> at a cost of </w:t>
      </w:r>
      <w:r w:rsidR="003A25DF">
        <w:fldChar w:fldCharType="begin"/>
      </w:r>
      <w:r w:rsidR="00584AAB">
        <w:instrText xml:space="preserve"> IF </w:instrText>
      </w:r>
      <w:fldSimple w:instr=" MERGEFIELD Term ">
        <w:r w:rsidR="00634416">
          <w:rPr>
            <w:noProof/>
          </w:rPr>
          <w:instrText>two years</w:instrText>
        </w:r>
      </w:fldSimple>
      <w:r w:rsidR="00DD60F6">
        <w:instrText xml:space="preserve"> = "one year" "$75" "$135</w:instrText>
      </w:r>
      <w:r w:rsidR="00584AAB">
        <w:instrText xml:space="preserve">" </w:instrText>
      </w:r>
      <w:r w:rsidR="003A25DF">
        <w:fldChar w:fldCharType="separate"/>
      </w:r>
      <w:r w:rsidR="00634416">
        <w:rPr>
          <w:noProof/>
        </w:rPr>
        <w:t>$135</w:t>
      </w:r>
      <w:r w:rsidR="003A25DF">
        <w:fldChar w:fldCharType="end"/>
      </w:r>
      <w:r w:rsidR="00584AAB">
        <w:t>.</w:t>
      </w:r>
    </w:p>
    <w:p w:rsidR="00924526" w:rsidRDefault="00924526" w:rsidP="00924526">
      <w:pPr>
        <w:spacing w:after="0" w:line="240" w:lineRule="auto"/>
      </w:pPr>
    </w:p>
    <w:p w:rsidR="0061326F" w:rsidRDefault="00584AAB" w:rsidP="00924526">
      <w:pPr>
        <w:spacing w:after="0" w:line="240" w:lineRule="auto"/>
      </w:pPr>
      <w:r>
        <w:t>Our extended protection warranty is an outstanding value and provides these additional services:</w:t>
      </w:r>
    </w:p>
    <w:p w:rsidR="00584AAB" w:rsidRDefault="00924526" w:rsidP="00924526">
      <w:pPr>
        <w:pStyle w:val="ListParagraph"/>
        <w:numPr>
          <w:ilvl w:val="0"/>
          <w:numId w:val="8"/>
        </w:numPr>
        <w:spacing w:after="0" w:line="240" w:lineRule="auto"/>
      </w:pPr>
      <w:r>
        <w:t>In-home service</w:t>
      </w:r>
    </w:p>
    <w:p w:rsidR="00924526" w:rsidRDefault="00924526" w:rsidP="00DD6FD7">
      <w:pPr>
        <w:pStyle w:val="ListParagraph"/>
        <w:numPr>
          <w:ilvl w:val="3"/>
          <w:numId w:val="8"/>
        </w:numPr>
        <w:spacing w:after="0" w:line="240" w:lineRule="auto"/>
      </w:pPr>
      <w:r>
        <w:t>Free annual preventive maintenance check</w:t>
      </w:r>
    </w:p>
    <w:p w:rsidR="00924526" w:rsidRDefault="00924526" w:rsidP="00DD6FD7">
      <w:pPr>
        <w:pStyle w:val="ListParagraph"/>
        <w:numPr>
          <w:ilvl w:val="4"/>
          <w:numId w:val="8"/>
        </w:numPr>
        <w:spacing w:after="0" w:line="240" w:lineRule="auto"/>
      </w:pPr>
      <w:r>
        <w:t>No hidden or unexpected charges</w:t>
      </w:r>
    </w:p>
    <w:p w:rsidR="00924526" w:rsidRDefault="00924526" w:rsidP="00DD6FD7">
      <w:pPr>
        <w:pStyle w:val="ListParagraph"/>
        <w:numPr>
          <w:ilvl w:val="5"/>
          <w:numId w:val="8"/>
        </w:numPr>
        <w:spacing w:after="0" w:line="240" w:lineRule="auto"/>
      </w:pPr>
      <w:r>
        <w:t>Guaranteed service within 24 hours of call</w:t>
      </w:r>
    </w:p>
    <w:p w:rsidR="00924526" w:rsidRDefault="00924526" w:rsidP="00DD6FD7">
      <w:pPr>
        <w:pStyle w:val="ListParagraph"/>
        <w:numPr>
          <w:ilvl w:val="1"/>
          <w:numId w:val="8"/>
        </w:numPr>
        <w:spacing w:after="0" w:line="240" w:lineRule="auto"/>
      </w:pPr>
      <w:r>
        <w:t>Telephone support</w:t>
      </w:r>
    </w:p>
    <w:p w:rsidR="00924526" w:rsidRDefault="00924526" w:rsidP="00DD6FD7">
      <w:pPr>
        <w:pStyle w:val="ListParagraph"/>
        <w:numPr>
          <w:ilvl w:val="2"/>
          <w:numId w:val="8"/>
        </w:numPr>
        <w:spacing w:after="0" w:line="240" w:lineRule="auto"/>
      </w:pPr>
      <w:r>
        <w:t>Knowledgeable technicians available 24 hours a day</w:t>
      </w:r>
      <w:r w:rsidR="00E57941">
        <w:t xml:space="preserve">, </w:t>
      </w:r>
      <w:r>
        <w:t>365 days a year</w:t>
      </w:r>
    </w:p>
    <w:p w:rsidR="00924526" w:rsidRDefault="00924526" w:rsidP="00DD6FD7">
      <w:pPr>
        <w:pStyle w:val="ListParagraph"/>
        <w:numPr>
          <w:ilvl w:val="4"/>
          <w:numId w:val="8"/>
        </w:numPr>
        <w:spacing w:after="0" w:line="240" w:lineRule="auto"/>
      </w:pPr>
      <w:r>
        <w:t>Assistance with nontechnical issues</w:t>
      </w:r>
    </w:p>
    <w:p w:rsidR="00924526" w:rsidRDefault="00E57941" w:rsidP="00DD6FD7">
      <w:pPr>
        <w:pStyle w:val="ListParagraph"/>
        <w:numPr>
          <w:ilvl w:val="4"/>
          <w:numId w:val="8"/>
        </w:numPr>
        <w:spacing w:after="0" w:line="240" w:lineRule="auto"/>
      </w:pPr>
      <w:r>
        <w:t>Appointment scheduling</w:t>
      </w:r>
    </w:p>
    <w:p w:rsidR="00924526" w:rsidRDefault="00924526" w:rsidP="00924526">
      <w:pPr>
        <w:spacing w:after="0" w:line="240" w:lineRule="auto"/>
      </w:pPr>
    </w:p>
    <w:p w:rsidR="00924526" w:rsidRDefault="00924526" w:rsidP="00924526">
      <w:pPr>
        <w:spacing w:after="0" w:line="240" w:lineRule="auto"/>
      </w:pPr>
      <w:r>
        <w:t>In addition, parts and labor are included at no extra charge for most covered repairs. We urge you to take advantage of this warranty today. Call us at (724) 555-8500 to enroll.</w:t>
      </w:r>
    </w:p>
    <w:p w:rsidR="00924526" w:rsidRDefault="00924526" w:rsidP="00924526">
      <w:pPr>
        <w:pStyle w:val="Closing"/>
        <w:spacing w:before="0" w:after="0" w:line="240" w:lineRule="auto"/>
      </w:pPr>
    </w:p>
    <w:p w:rsidR="0061326F" w:rsidRDefault="00924526" w:rsidP="00924526">
      <w:pPr>
        <w:pStyle w:val="Closing"/>
        <w:spacing w:before="0" w:after="0" w:line="240" w:lineRule="auto"/>
      </w:pPr>
      <w:r>
        <w:t>Yours truly,</w:t>
      </w:r>
    </w:p>
    <w:p w:rsidR="00924526" w:rsidRDefault="00924526" w:rsidP="00924526">
      <w:pPr>
        <w:pStyle w:val="Closing"/>
        <w:spacing w:before="0" w:after="0" w:line="240" w:lineRule="auto"/>
      </w:pPr>
    </w:p>
    <w:p w:rsidR="00924526" w:rsidRDefault="00924526" w:rsidP="00924526">
      <w:pPr>
        <w:pStyle w:val="Closing"/>
        <w:spacing w:before="0" w:after="0" w:line="240" w:lineRule="auto"/>
      </w:pPr>
    </w:p>
    <w:p w:rsidR="00924526" w:rsidRDefault="00924526" w:rsidP="00924526">
      <w:pPr>
        <w:pStyle w:val="Closing"/>
        <w:spacing w:before="0" w:after="0" w:line="240" w:lineRule="auto"/>
      </w:pPr>
    </w:p>
    <w:p w:rsidR="00924526" w:rsidRDefault="0022050D" w:rsidP="00924526">
      <w:pPr>
        <w:pStyle w:val="Closing"/>
        <w:spacing w:before="0" w:after="0" w:line="240" w:lineRule="auto"/>
      </w:pPr>
      <w:r>
        <w:t xml:space="preserve">Benjamin </w:t>
      </w:r>
      <w:proofErr w:type="spellStart"/>
      <w:r w:rsidR="00924526">
        <w:t>Cutsall</w:t>
      </w:r>
      <w:proofErr w:type="spellEnd"/>
    </w:p>
    <w:p w:rsidR="00924526" w:rsidRDefault="00924526" w:rsidP="00924526">
      <w:pPr>
        <w:pStyle w:val="Closing"/>
        <w:spacing w:before="0" w:after="0" w:line="240" w:lineRule="auto"/>
      </w:pPr>
      <w:r>
        <w:t>Sales Manager</w:t>
      </w:r>
    </w:p>
    <w:p w:rsidR="0061326F" w:rsidRDefault="0061326F" w:rsidP="00924526">
      <w:pPr>
        <w:pStyle w:val="Signature"/>
        <w:spacing w:line="240" w:lineRule="auto"/>
      </w:pPr>
    </w:p>
    <w:p w:rsidR="0061326F" w:rsidRDefault="0061326F" w:rsidP="00924526">
      <w:pPr>
        <w:spacing w:after="0" w:line="240" w:lineRule="auto"/>
      </w:pPr>
    </w:p>
    <w:sectPr w:rsidR="0061326F" w:rsidSect="0061326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CFB" w:rsidRDefault="00E13CFB">
      <w:pPr>
        <w:spacing w:after="0" w:line="240" w:lineRule="auto"/>
      </w:pPr>
      <w:r>
        <w:separator/>
      </w:r>
    </w:p>
  </w:endnote>
  <w:endnote w:type="continuationSeparator" w:id="1">
    <w:p w:rsidR="00E13CFB" w:rsidRDefault="00E1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FB" w:rsidRDefault="00E13CFB"/>
  <w:p w:rsidR="00E13CFB" w:rsidRDefault="003A25DF">
    <w:fldSimple w:instr=" PAGE   \* MERGEFORMAT ">
      <w:r w:rsidR="00E13CFB">
        <w:rPr>
          <w:noProof/>
        </w:rPr>
        <w:t>2</w:t>
      </w:r>
    </w:fldSimple>
    <w:r w:rsidR="00E13CFB">
      <w:t xml:space="preserve"> </w:t>
    </w:r>
    <w:r w:rsidR="00E13CFB">
      <w:rPr>
        <w:color w:val="FEB80A" w:themeColor="accent3"/>
      </w:rPr>
      <w:sym w:font="Wingdings 2" w:char="F097"/>
    </w:r>
    <w:r w:rsidR="00E13CFB">
      <w:t xml:space="preserve"> </w:t>
    </w:r>
  </w:p>
  <w:p w:rsidR="00E13CFB" w:rsidRDefault="003A25DF">
    <w:r>
      <w:pict>
        <v:group id="_x0000_s2075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1804;top:15122;width:2723;height:0;rotation:180" o:connectortype="straight" strokecolor="#ea157a [3205]" strokeweight="1.5pt"/>
          <v:shape id="_x0000_s2077" type="#_x0000_t32" style="position:absolute;left:1804;top:15193;width:3666;height:0;rotation:180" o:connectortype="straight" strokecolor="#ea157a [3205]" strokeweight=".25pt"/>
          <w10:anchorlock/>
        </v:group>
      </w:pict>
    </w:r>
  </w:p>
  <w:p w:rsidR="00E13CFB" w:rsidRDefault="00E13CFB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CFB" w:rsidRDefault="00E13CFB">
    <w:pPr>
      <w:jc w:val="right"/>
    </w:pPr>
  </w:p>
  <w:p w:rsidR="00E13CFB" w:rsidRDefault="003A25DF">
    <w:pPr>
      <w:jc w:val="right"/>
    </w:pPr>
    <w:fldSimple w:instr=" PAGE   \* MERGEFORMAT ">
      <w:r w:rsidR="00E13CFB">
        <w:rPr>
          <w:noProof/>
        </w:rPr>
        <w:t>1</w:t>
      </w:r>
    </w:fldSimple>
    <w:r w:rsidR="00E13CFB">
      <w:t xml:space="preserve"> </w:t>
    </w:r>
    <w:r w:rsidR="00E13CFB">
      <w:rPr>
        <w:color w:val="FEB80A" w:themeColor="accent3"/>
      </w:rPr>
      <w:sym w:font="Wingdings 2" w:char="F097"/>
    </w:r>
    <w:r w:rsidR="00E13CFB">
      <w:t xml:space="preserve"> </w:t>
    </w:r>
  </w:p>
  <w:p w:rsidR="00E13CFB" w:rsidRDefault="003A25DF">
    <w:pPr>
      <w:jc w:val="right"/>
    </w:pPr>
    <w:r>
      <w:pict>
        <v:group id="_x0000_s207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9" type="#_x0000_t32" style="position:absolute;left:8548;top:15084;width:2723;height:0;rotation:180" o:connectortype="straight" strokecolor="#ea157a [3205]" strokeweight="1.5pt"/>
          <v:shape id="_x0000_s2080" type="#_x0000_t32" style="position:absolute;left:7606;top:15155;width:3666;height:0;rotation:180" o:connectortype="straight" strokecolor="#ea157a [3205]" strokeweight=".25pt"/>
          <w10:wrap anchorx="margin"/>
          <w10:anchorlock/>
        </v:group>
      </w:pict>
    </w:r>
  </w:p>
  <w:p w:rsidR="00E13CFB" w:rsidRDefault="00E13CFB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CFB" w:rsidRDefault="00E13CFB">
      <w:pPr>
        <w:spacing w:after="0" w:line="240" w:lineRule="auto"/>
      </w:pPr>
      <w:r>
        <w:separator/>
      </w:r>
    </w:p>
  </w:footnote>
  <w:footnote w:type="continuationSeparator" w:id="1">
    <w:p w:rsidR="00E13CFB" w:rsidRDefault="00E1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3CF44673CEE543479EA85871823A2FF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13CFB" w:rsidRDefault="00E13CFB">
        <w:pPr>
          <w:pStyle w:val="Header"/>
          <w:pBdr>
            <w:bottom w:val="single" w:sz="4" w:space="0" w:color="auto"/>
          </w:pBdr>
        </w:pPr>
        <w:r>
          <w:t>SC Series</w:t>
        </w:r>
      </w:p>
    </w:sdtContent>
  </w:sdt>
  <w:p w:rsidR="00E13CFB" w:rsidRDefault="00E13C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260986"/>
      <w:placeholder>
        <w:docPart w:val="7702A05E7B7646DBBD04933814BD8BA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13CFB" w:rsidRDefault="00E13CFB">
        <w:pPr>
          <w:pStyle w:val="Header"/>
          <w:pBdr>
            <w:bottom w:val="single" w:sz="4" w:space="0" w:color="auto"/>
          </w:pBdr>
          <w:jc w:val="right"/>
        </w:pPr>
        <w:r>
          <w:t>SC Series</w:t>
        </w:r>
      </w:p>
    </w:sdtContent>
  </w:sdt>
  <w:p w:rsidR="00E13CFB" w:rsidRDefault="00E13C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FEB80A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EA157A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7FD13B" w:themeColor="accent1"/>
        <w:sz w:val="20"/>
      </w:rPr>
    </w:lvl>
  </w:abstractNum>
  <w:abstractNum w:abstractNumId="1">
    <w:nsid w:val="1D866217"/>
    <w:multiLevelType w:val="hybridMultilevel"/>
    <w:tmpl w:val="AC02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FEB80A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EA157A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7FD13B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7FD13B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7FD13B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7FD13B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7FD13B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7FD13B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7FD13B" w:themeColor="accent1"/>
        <w:sz w:val="16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503275796"/>
  </wne:recipientData>
  <wne:recipientData>
    <wne:active wne:val="1"/>
    <wne:hash wne:val="-1246300823"/>
  </wne:recipientData>
  <wne:recipientData>
    <wne:active wne:val="1"/>
    <wne:hash wne:val="1794489730"/>
  </wne:recipientData>
  <wne:recipientData>
    <wne:active wne:val="1"/>
    <wne:hash wne:val="-1450269698"/>
  </wne:recipientData>
  <wne:recipientData>
    <wne:active wne:val="1"/>
    <wne:hash wne:val="1485344086"/>
  </wne:recipientData>
  <wne:recipientData>
    <wne:active wne:val="1"/>
    <wne:hash wne:val="148534408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X:\Data Disk\Chapter 5\Make It Right 5-1 Arrow Appliance Custom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2"/>
    <w:odso>
      <w:udl w:val="Provider=Microsoft.ACE.OLEDB.12.0;User ID=Admin;Data Source=X:\Data Disk\Chapter 5\Make It Right 5-1 Arrow Appliance Custom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3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 Line 1"/>
        <w:mappedName w:val="Address 1"/>
        <w:column w:val="3"/>
        <w:lid w:val="en-US"/>
      </w:fieldMapData>
      <w:fieldMapData>
        <w:type w:val="dbColumn"/>
        <w:name w:val="Address Line 2"/>
        <w:mappedName w:val="Address 2"/>
        <w:column w:val="4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4"/>
    </w:odso>
  </w:mailMerge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81"/>
    <o:shapelayout v:ext="edit">
      <o:idmap v:ext="edit" data="2"/>
      <o:rules v:ext="edit">
        <o:r id="V:Rule5" type="connector" idref="#_x0000_s2079"/>
        <o:r id="V:Rule6" type="connector" idref="#_x0000_s2080"/>
        <o:r id="V:Rule7" type="connector" idref="#_x0000_s2076"/>
        <o:r id="V:Rule8" type="connector" idref="#_x0000_s2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84AAB"/>
    <w:rsid w:val="000853C4"/>
    <w:rsid w:val="000F361F"/>
    <w:rsid w:val="00195A80"/>
    <w:rsid w:val="001E0D2A"/>
    <w:rsid w:val="0022050D"/>
    <w:rsid w:val="00391FE9"/>
    <w:rsid w:val="003A25DF"/>
    <w:rsid w:val="0046338A"/>
    <w:rsid w:val="004D6B5F"/>
    <w:rsid w:val="005536D8"/>
    <w:rsid w:val="00584AAB"/>
    <w:rsid w:val="0061326F"/>
    <w:rsid w:val="00634416"/>
    <w:rsid w:val="0080456C"/>
    <w:rsid w:val="00924526"/>
    <w:rsid w:val="009513F8"/>
    <w:rsid w:val="009633CE"/>
    <w:rsid w:val="00A157FE"/>
    <w:rsid w:val="00A711B1"/>
    <w:rsid w:val="00D50CDF"/>
    <w:rsid w:val="00D77F9D"/>
    <w:rsid w:val="00DD60F6"/>
    <w:rsid w:val="00DD6FD7"/>
    <w:rsid w:val="00DF36D2"/>
    <w:rsid w:val="00E13CFB"/>
    <w:rsid w:val="00E57941"/>
    <w:rsid w:val="00E76585"/>
    <w:rsid w:val="00F809BD"/>
    <w:rsid w:val="00FA1042"/>
    <w:rsid w:val="00FA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6F"/>
    <w:pPr>
      <w:spacing w:line="300" w:lineRule="auto"/>
    </w:pPr>
    <w:rPr>
      <w:rFonts w:cstheme="minorHAnsi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1326F"/>
    <w:pPr>
      <w:pBdr>
        <w:bottom w:val="single" w:sz="4" w:space="2" w:color="EA157A" w:themeColor="accent2"/>
      </w:pBdr>
      <w:spacing w:before="360" w:after="80"/>
      <w:outlineLvl w:val="0"/>
    </w:pPr>
    <w:rPr>
      <w:rFonts w:asciiTheme="majorHAnsi" w:hAnsiTheme="majorHAnsi"/>
      <w:color w:val="EA157A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326F"/>
    <w:pPr>
      <w:spacing w:after="0"/>
      <w:outlineLvl w:val="1"/>
    </w:pPr>
    <w:rPr>
      <w:rFonts w:asciiTheme="majorHAnsi" w:hAnsiTheme="majorHAnsi"/>
      <w:color w:val="EA157A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1326F"/>
    <w:pPr>
      <w:spacing w:after="0"/>
      <w:outlineLvl w:val="2"/>
    </w:pPr>
    <w:rPr>
      <w:rFonts w:asciiTheme="majorHAnsi" w:hAnsiTheme="majorHAnsi"/>
      <w:color w:val="EA157A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326F"/>
    <w:pPr>
      <w:spacing w:after="0"/>
      <w:outlineLvl w:val="3"/>
    </w:pPr>
    <w:rPr>
      <w:rFonts w:asciiTheme="majorHAnsi" w:hAnsiTheme="majorHAnsi"/>
      <w:i/>
      <w:color w:val="EA157A" w:themeColor="accent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1326F"/>
    <w:pPr>
      <w:spacing w:after="0"/>
      <w:outlineLvl w:val="4"/>
    </w:pPr>
    <w:rPr>
      <w:rFonts w:asciiTheme="majorHAnsi" w:hAnsiTheme="majorHAnsi"/>
      <w:b/>
      <w:color w:val="AF0F5A" w:themeColor="accent2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1326F"/>
    <w:pPr>
      <w:spacing w:after="0"/>
      <w:outlineLvl w:val="5"/>
    </w:pPr>
    <w:rPr>
      <w:rFonts w:asciiTheme="majorHAnsi" w:hAnsiTheme="majorHAnsi"/>
      <w:b/>
      <w:i/>
      <w:color w:val="AF0F5A" w:themeColor="accent2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1326F"/>
    <w:pPr>
      <w:spacing w:after="0"/>
      <w:outlineLvl w:val="6"/>
    </w:pPr>
    <w:rPr>
      <w:rFonts w:asciiTheme="majorHAnsi" w:hAnsiTheme="majorHAnsi"/>
      <w:b/>
      <w:color w:val="7FD13B" w:themeColor="accen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1326F"/>
    <w:pPr>
      <w:spacing w:after="0"/>
      <w:outlineLvl w:val="7"/>
    </w:pPr>
    <w:rPr>
      <w:rFonts w:asciiTheme="majorHAnsi" w:hAnsiTheme="majorHAnsi"/>
      <w:b/>
      <w:i/>
      <w:color w:val="7FD13B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1326F"/>
    <w:pPr>
      <w:spacing w:after="0"/>
      <w:outlineLvl w:val="8"/>
    </w:pPr>
    <w:rPr>
      <w:rFonts w:asciiTheme="majorHAnsi" w:hAnsiTheme="majorHAnsi"/>
      <w:b/>
      <w:color w:val="3A4452" w:themeColor="text2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SenderAddress"/>
    <w:link w:val="ClosingChar"/>
    <w:uiPriority w:val="5"/>
    <w:unhideWhenUsed/>
    <w:qFormat/>
    <w:rsid w:val="0061326F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5"/>
    <w:rsid w:val="0061326F"/>
    <w:rPr>
      <w:rFonts w:cstheme="minorHAnsi"/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61326F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EA157A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61326F"/>
    <w:rPr>
      <w:rFonts w:cstheme="minorHAnsi"/>
      <w:b/>
      <w:color w:val="EA157A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qFormat/>
    <w:rsid w:val="0061326F"/>
    <w:pPr>
      <w:spacing w:after="0"/>
      <w:ind w:left="6480"/>
    </w:pPr>
    <w:rPr>
      <w:szCs w:val="22"/>
    </w:rPr>
  </w:style>
  <w:style w:type="paragraph" w:customStyle="1" w:styleId="Subject">
    <w:name w:val="Subject"/>
    <w:basedOn w:val="Normal"/>
    <w:next w:val="Normal"/>
    <w:uiPriority w:val="7"/>
    <w:semiHidden/>
    <w:unhideWhenUsed/>
    <w:qFormat/>
    <w:rsid w:val="0061326F"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RecipientAddress">
    <w:name w:val="Recipient Address"/>
    <w:basedOn w:val="Normal"/>
    <w:link w:val="RecipientAddressChar"/>
    <w:uiPriority w:val="5"/>
    <w:qFormat/>
    <w:rsid w:val="0061326F"/>
    <w:pPr>
      <w:spacing w:before="480" w:after="48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61326F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61326F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61326F"/>
    <w:rPr>
      <w:rFonts w:cstheme="minorHAnsi"/>
      <w:sz w:val="20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26F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basedOn w:val="Normal"/>
    <w:uiPriority w:val="99"/>
    <w:semiHidden/>
    <w:unhideWhenUsed/>
    <w:rsid w:val="0061326F"/>
    <w:pPr>
      <w:pBdr>
        <w:top w:val="single" w:sz="2" w:space="10" w:color="7FD13B" w:themeColor="accent1"/>
        <w:left w:val="single" w:sz="2" w:space="10" w:color="7FD13B" w:themeColor="accent1"/>
        <w:bottom w:val="single" w:sz="2" w:space="10" w:color="7FD13B" w:themeColor="accent1"/>
        <w:right w:val="single" w:sz="2" w:space="10" w:color="7FD13B" w:themeColor="accent1"/>
        <w:between w:val="single" w:sz="2" w:space="10" w:color="7FD13B" w:themeColor="accent1"/>
        <w:bar w:val="single" w:sz="2" w:color="7FD13B" w:themeColor="accent1"/>
      </w:pBdr>
      <w:ind w:left="1152" w:right="1152"/>
    </w:pPr>
    <w:rPr>
      <w:rFonts w:eastAsiaTheme="minorEastAsia" w:cstheme="minorBidi"/>
      <w:i/>
      <w:iCs/>
      <w:color w:val="7FD13B" w:themeColor="accent1"/>
      <w:szCs w:val="20"/>
    </w:rPr>
  </w:style>
  <w:style w:type="character" w:styleId="BookTitle">
    <w:name w:val="Book Title"/>
    <w:basedOn w:val="DefaultParagraphFont"/>
    <w:uiPriority w:val="33"/>
    <w:qFormat/>
    <w:rsid w:val="0061326F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61326F"/>
    <w:rPr>
      <w:rFonts w:asciiTheme="minorHAnsi" w:hAnsiTheme="minorHAnsi"/>
      <w:b/>
      <w:color w:val="EA157A" w:themeColor="accent2"/>
      <w:spacing w:val="10"/>
    </w:rPr>
  </w:style>
  <w:style w:type="paragraph" w:styleId="Footer">
    <w:name w:val="footer"/>
    <w:basedOn w:val="Normal"/>
    <w:link w:val="FooterChar"/>
    <w:uiPriority w:val="99"/>
    <w:semiHidden/>
    <w:unhideWhenUsed/>
    <w:rsid w:val="0061326F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326F"/>
    <w:rPr>
      <w:rFonts w:cstheme="minorHAns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1326F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326F"/>
    <w:rPr>
      <w:rFonts w:cstheme="minorHAnsi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1326F"/>
    <w:rPr>
      <w:rFonts w:asciiTheme="majorHAnsi" w:hAnsiTheme="majorHAnsi" w:cstheme="minorHAnsi"/>
      <w:color w:val="EA157A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F"/>
    <w:rPr>
      <w:rFonts w:asciiTheme="majorHAnsi" w:hAnsiTheme="majorHAnsi" w:cstheme="minorHAnsi"/>
      <w:color w:val="EA157A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F"/>
    <w:rPr>
      <w:rFonts w:asciiTheme="majorHAnsi" w:hAnsiTheme="majorHAnsi" w:cstheme="minorHAnsi"/>
      <w:color w:val="EA157A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F"/>
    <w:rPr>
      <w:rFonts w:asciiTheme="majorHAnsi" w:hAnsiTheme="majorHAnsi" w:cstheme="minorHAnsi"/>
      <w:i/>
      <w:color w:val="EA157A" w:themeColor="accent2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F"/>
    <w:rPr>
      <w:rFonts w:asciiTheme="majorHAnsi" w:hAnsiTheme="majorHAnsi" w:cstheme="minorHAnsi"/>
      <w:b/>
      <w:color w:val="AF0F5A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F"/>
    <w:rPr>
      <w:rFonts w:asciiTheme="majorHAnsi" w:hAnsiTheme="majorHAnsi" w:cstheme="minorHAnsi"/>
      <w:b/>
      <w:i/>
      <w:color w:val="AF0F5A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F"/>
    <w:rPr>
      <w:rFonts w:asciiTheme="majorHAnsi" w:hAnsiTheme="majorHAnsi" w:cstheme="minorHAnsi"/>
      <w:b/>
      <w:color w:val="7FD13B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F"/>
    <w:rPr>
      <w:rFonts w:asciiTheme="majorHAnsi" w:hAnsiTheme="majorHAnsi" w:cstheme="minorHAnsi"/>
      <w:b/>
      <w:i/>
      <w:color w:val="7FD13B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F"/>
    <w:rPr>
      <w:rFonts w:asciiTheme="majorHAnsi" w:hAnsiTheme="majorHAnsi" w:cstheme="minorHAnsi"/>
      <w:b/>
      <w:color w:val="3A4452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61326F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61326F"/>
    <w:pPr>
      <w:pBdr>
        <w:top w:val="threeDEngrave" w:sz="6" w:space="10" w:color="EA157A" w:themeColor="accent2"/>
        <w:bottom w:val="single" w:sz="4" w:space="10" w:color="EA157A" w:themeColor="accent2"/>
      </w:pBdr>
      <w:spacing w:before="360" w:after="360" w:line="324" w:lineRule="auto"/>
      <w:ind w:left="1080" w:right="1080"/>
    </w:pPr>
    <w:rPr>
      <w:i/>
      <w:color w:val="EA157A" w:themeColor="accent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F"/>
    <w:rPr>
      <w:rFonts w:cstheme="minorHAnsi"/>
      <w:i/>
      <w:color w:val="EA157A" w:themeColor="accent2"/>
      <w:sz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1326F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6"/>
    <w:unhideWhenUsed/>
    <w:rsid w:val="0061326F"/>
    <w:pPr>
      <w:ind w:left="720"/>
      <w:contextualSpacing/>
    </w:pPr>
    <w:rPr>
      <w:szCs w:val="20"/>
    </w:rPr>
  </w:style>
  <w:style w:type="paragraph" w:styleId="NoSpacing">
    <w:name w:val="No Spacing"/>
    <w:uiPriority w:val="1"/>
    <w:qFormat/>
    <w:rsid w:val="0061326F"/>
    <w:pPr>
      <w:spacing w:after="0" w:line="240" w:lineRule="auto"/>
    </w:pPr>
    <w:rPr>
      <w:rFonts w:cstheme="minorHAnsi"/>
      <w:sz w:val="20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61326F"/>
    <w:pPr>
      <w:ind w:left="720"/>
      <w:contextualSpacing/>
    </w:pPr>
    <w:rPr>
      <w:szCs w:val="20"/>
    </w:rPr>
  </w:style>
  <w:style w:type="character" w:styleId="Strong">
    <w:name w:val="Strong"/>
    <w:basedOn w:val="DefaultParagraphFont"/>
    <w:uiPriority w:val="22"/>
    <w:qFormat/>
    <w:rsid w:val="0061326F"/>
    <w:rPr>
      <w:b/>
      <w:bCs/>
    </w:rPr>
  </w:style>
  <w:style w:type="paragraph" w:styleId="Subtitle">
    <w:name w:val="Subtitle"/>
    <w:basedOn w:val="Normal"/>
    <w:link w:val="SubtitleChar"/>
    <w:uiPriority w:val="11"/>
    <w:rsid w:val="0061326F"/>
    <w:rPr>
      <w:i/>
      <w:color w:val="4E5B6F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26F"/>
    <w:rPr>
      <w:rFonts w:cstheme="minorHAnsi"/>
      <w:i/>
      <w:color w:val="4E5B6F" w:themeColor="text2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61326F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61326F"/>
    <w:rPr>
      <w:rFonts w:cs="Times New Roman"/>
      <w:i/>
      <w:color w:val="4E4F89"/>
    </w:rPr>
  </w:style>
  <w:style w:type="table" w:styleId="TableGrid">
    <w:name w:val="Table Grid"/>
    <w:basedOn w:val="TableNormal"/>
    <w:uiPriority w:val="1"/>
    <w:rsid w:val="0061326F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61326F"/>
    <w:pPr>
      <w:spacing w:before="400"/>
    </w:pPr>
    <w:rPr>
      <w:rFonts w:asciiTheme="majorHAnsi" w:hAnsiTheme="majorHAnsi"/>
      <w:color w:val="7FD13B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F"/>
    <w:rPr>
      <w:rFonts w:asciiTheme="majorHAnsi" w:hAnsiTheme="majorHAnsi" w:cstheme="minorHAnsi"/>
      <w:color w:val="7FD13B" w:themeColor="accent1"/>
      <w:sz w:val="56"/>
      <w:szCs w:val="56"/>
      <w:lang w:eastAsia="ja-JP"/>
    </w:rPr>
  </w:style>
  <w:style w:type="numbering" w:customStyle="1" w:styleId="UrbanBulletedList">
    <w:name w:val="Urban Bulleted List"/>
    <w:uiPriority w:val="99"/>
    <w:rsid w:val="0061326F"/>
    <w:pPr>
      <w:numPr>
        <w:numId w:val="1"/>
      </w:numPr>
    </w:pPr>
  </w:style>
  <w:style w:type="numbering" w:customStyle="1" w:styleId="UrbanNumberedList">
    <w:name w:val="Urban Numbered List"/>
    <w:uiPriority w:val="99"/>
    <w:rsid w:val="0061326F"/>
    <w:pPr>
      <w:numPr>
        <w:numId w:val="2"/>
      </w:numPr>
    </w:pPr>
  </w:style>
  <w:style w:type="paragraph" w:customStyle="1" w:styleId="Bullet1">
    <w:name w:val="Bullet 1"/>
    <w:basedOn w:val="ListParagraph"/>
    <w:uiPriority w:val="37"/>
    <w:qFormat/>
    <w:rsid w:val="0061326F"/>
    <w:pPr>
      <w:numPr>
        <w:numId w:val="6"/>
      </w:numPr>
      <w:spacing w:after="0" w:line="276" w:lineRule="auto"/>
    </w:pPr>
  </w:style>
  <w:style w:type="paragraph" w:customStyle="1" w:styleId="Bullet2">
    <w:name w:val="Bullet 2"/>
    <w:basedOn w:val="ListParagraph"/>
    <w:uiPriority w:val="37"/>
    <w:qFormat/>
    <w:rsid w:val="0061326F"/>
    <w:pPr>
      <w:numPr>
        <w:ilvl w:val="1"/>
        <w:numId w:val="6"/>
      </w:numPr>
      <w:spacing w:after="0" w:line="276" w:lineRule="auto"/>
    </w:pPr>
  </w:style>
  <w:style w:type="paragraph" w:customStyle="1" w:styleId="Bullet3">
    <w:name w:val="Bullet 3"/>
    <w:basedOn w:val="ListParagraph"/>
    <w:uiPriority w:val="37"/>
    <w:qFormat/>
    <w:rsid w:val="0061326F"/>
    <w:pPr>
      <w:numPr>
        <w:ilvl w:val="2"/>
        <w:numId w:val="6"/>
      </w:numPr>
      <w:spacing w:after="0" w:line="276" w:lineRule="auto"/>
    </w:pPr>
  </w:style>
  <w:style w:type="paragraph" w:customStyle="1" w:styleId="Category">
    <w:name w:val="Category"/>
    <w:basedOn w:val="Normal"/>
    <w:uiPriority w:val="49"/>
    <w:rsid w:val="0061326F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49"/>
    <w:rsid w:val="0061326F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61326F"/>
    <w:rPr>
      <w:rFonts w:cstheme="minorHAnsi"/>
      <w:sz w:val="20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X:\Data%20Disk\Chapter%205\Make%20It%20Right%205-1%20Arrow%20Appliance%20Customers.mdb" TargetMode="External"/><Relationship Id="rId2" Type="http://schemas.openxmlformats.org/officeDocument/2006/relationships/mailMergeSource" Target="file:///X:\Data%20Disk\Chapter%205\Make%20It%20Right%205-1%20Arrow%20Appliance%20Customers.mdb" TargetMode="External"/><Relationship Id="rId1" Type="http://schemas.openxmlformats.org/officeDocument/2006/relationships/attachedTemplate" Target="file:///C:\Program%20Files\Microsoft%20Office\Templates\1033\UrbanMergeLetter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6E06D5531F48118F71EE3E0151E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2F3CF-0237-4010-AF14-0FBC49BDFB16}"/>
      </w:docPartPr>
      <w:docPartBody>
        <w:p w:rsidR="00C85528" w:rsidRDefault="00C85528">
          <w:pPr>
            <w:pStyle w:val="7F6E06D5531F48118F71EE3E0151E78D"/>
          </w:pPr>
          <w:r>
            <w:t>[Pick the date]</w:t>
          </w:r>
        </w:p>
      </w:docPartBody>
    </w:docPart>
    <w:docPart>
      <w:docPartPr>
        <w:name w:val="3CF44673CEE543479EA85871823A2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56C54-4B85-4895-81FD-0507E738BEC8}"/>
      </w:docPartPr>
      <w:docPartBody>
        <w:p w:rsidR="00C85528" w:rsidRDefault="00C85528">
          <w:pPr>
            <w:pStyle w:val="3CF44673CEE543479EA85871823A2FFF"/>
          </w:pPr>
          <w:r>
            <w:t>[Type the author name]</w:t>
          </w:r>
        </w:p>
      </w:docPartBody>
    </w:docPart>
    <w:docPart>
      <w:docPartPr>
        <w:name w:val="7702A05E7B7646DBBD04933814BD8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F4E43-0441-465B-864F-B16F6EE36DE2}"/>
      </w:docPartPr>
      <w:docPartBody>
        <w:p w:rsidR="00C85528" w:rsidRDefault="00C85528">
          <w:pPr>
            <w:pStyle w:val="7702A05E7B7646DBBD04933814BD8BA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5528"/>
    <w:rsid w:val="00291E44"/>
    <w:rsid w:val="004A6587"/>
    <w:rsid w:val="00A369B3"/>
    <w:rsid w:val="00A71003"/>
    <w:rsid w:val="00C85528"/>
    <w:rsid w:val="00ED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499A383042408896664960D5D8F45F">
    <w:name w:val="B9499A383042408896664960D5D8F45F"/>
    <w:rsid w:val="00C85528"/>
  </w:style>
  <w:style w:type="paragraph" w:customStyle="1" w:styleId="27B164F51C2649C2A3707BF0D14F22D3">
    <w:name w:val="27B164F51C2649C2A3707BF0D14F22D3"/>
    <w:rsid w:val="00C85528"/>
  </w:style>
  <w:style w:type="paragraph" w:customStyle="1" w:styleId="0110073AC0D94E4C806EA736267E712B">
    <w:name w:val="0110073AC0D94E4C806EA736267E712B"/>
    <w:rsid w:val="00C85528"/>
  </w:style>
  <w:style w:type="paragraph" w:customStyle="1" w:styleId="7F6E06D5531F48118F71EE3E0151E78D">
    <w:name w:val="7F6E06D5531F48118F71EE3E0151E78D"/>
    <w:rsid w:val="00C85528"/>
  </w:style>
  <w:style w:type="paragraph" w:customStyle="1" w:styleId="C87E9DA6F44340E3800CF674153604E5">
    <w:name w:val="C87E9DA6F44340E3800CF674153604E5"/>
    <w:rsid w:val="00C85528"/>
  </w:style>
  <w:style w:type="paragraph" w:customStyle="1" w:styleId="0D136DCC45C745F082B8AC5F47CBB2C2">
    <w:name w:val="0D136DCC45C745F082B8AC5F47CBB2C2"/>
    <w:rsid w:val="00C85528"/>
  </w:style>
  <w:style w:type="paragraph" w:customStyle="1" w:styleId="CE1AB73718F449D3A1CD0E97F51EB585">
    <w:name w:val="CE1AB73718F449D3A1CD0E97F51EB585"/>
    <w:rsid w:val="00C85528"/>
  </w:style>
  <w:style w:type="paragraph" w:customStyle="1" w:styleId="6578D2C3C5314C2F99A04193A49C44D2">
    <w:name w:val="6578D2C3C5314C2F99A04193A49C44D2"/>
    <w:rsid w:val="00C85528"/>
  </w:style>
  <w:style w:type="paragraph" w:customStyle="1" w:styleId="3CF44673CEE543479EA85871823A2FFF">
    <w:name w:val="3CF44673CEE543479EA85871823A2FFF"/>
    <w:rsid w:val="00C85528"/>
  </w:style>
  <w:style w:type="paragraph" w:customStyle="1" w:styleId="7702A05E7B7646DBBD04933814BD8BA8">
    <w:name w:val="7702A05E7B7646DBBD04933814BD8BA8"/>
    <w:rsid w:val="00C855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2008-04-23T00:00:00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82C13-4E02-4168-8FA3-887B30258E39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UrbanMergeLetter</Template>
  <TotalTime>356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17</cp:revision>
  <dcterms:created xsi:type="dcterms:W3CDTF">2007-02-28T00:33:00Z</dcterms:created>
  <dcterms:modified xsi:type="dcterms:W3CDTF">2007-04-21T22:32:00Z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