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F6" w:rsidRDefault="005139CE">
      <w:pPr>
        <w:pStyle w:val="SenderAddress"/>
        <w:ind w:left="0"/>
      </w:pPr>
      <w: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523127 [1605]" strokeweight="3pt"/>
            <v:shape id="_x0000_s1052" type="#_x0000_t32" style="position:absolute;left:816;top:732;width:10607;height:0;mso-position-horizontal-relative:page" o:connectortype="straight" strokecolor="#a5644e [3205]" strokeweight="3pt"/>
            <v:shape id="_x0000_s1053" type="#_x0000_t32" style="position:absolute;left:10229;top:831;width:1184;height:1" o:connectortype="straight" strokecolor="#cba092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a5644e [3205]" strokeweight="4.5pt"/>
              <v:shape id="_x0000_s1056" type="#_x0000_t32" style="position:absolute;left:8074;top:1259;width:2723;height:0" o:connectortype="straight" strokecolor="#a5644e [3205]" strokeweight="3pt"/>
              <v:shape id="_x0000_s1057" type="#_x0000_t32" style="position:absolute;left:8067;top:1356;width:2723;height:0" o:connectortype="straight" strokecolor="#a5644e [3205]" strokeweight="1.5pt"/>
              <v:shape id="_x0000_s1058" type="#_x0000_t32" style="position:absolute;left:8072;top:1159;width:2723;height:0" o:connectortype="straight" strokecolor="#cba092 [1941]" strokeweight=".5pt"/>
              <v:shape id="_x0000_s1059" type="#_x0000_t32" style="position:absolute;left:8072;top:1193;width:3666;height:0" o:connectortype="straight" strokecolor="#cba092 [1941]"/>
              <v:shape id="_x0000_s1060" type="#_x0000_t32" style="position:absolute;left:8073;top:1418;width:3666;height:0" o:connectortype="straight" strokecolor="#cba092 [1941]"/>
              <v:shape id="_x0000_s1061" type="#_x0000_t32" style="position:absolute;left:8067;top:1089;width:3666;height:0" o:connectortype="straight" strokecolor="#cba092 [1941]" strokeweight="1pt"/>
            </v:group>
            <w10:wrap type="none" anchorx="page" anchory="page"/>
            <w10:anchorlock/>
          </v:group>
        </w:pict>
      </w:r>
    </w:p>
    <w:p w:rsidR="00DB31D8" w:rsidRDefault="00DB31D8">
      <w:pPr>
        <w:pStyle w:val="SenderAddress"/>
      </w:pPr>
      <w:r w:rsidRPr="00DB31D8">
        <w:t>Madeline Sidney</w:t>
      </w:r>
    </w:p>
    <w:p w:rsidR="00724CF6" w:rsidRDefault="00DB31D8">
      <w:pPr>
        <w:pStyle w:val="SenderAddress"/>
      </w:pPr>
      <w:r w:rsidRPr="00DB31D8">
        <w:t>Westbury Convention Center</w:t>
      </w:r>
    </w:p>
    <w:p w:rsidR="00724CF6" w:rsidRDefault="00DB31D8" w:rsidP="00DB31D8">
      <w:pPr>
        <w:pStyle w:val="SenderAddress"/>
      </w:pPr>
      <w:r w:rsidRPr="00DB31D8">
        <w:rPr>
          <w:szCs w:val="24"/>
        </w:rPr>
        <w:t>8832 Westbury Square</w:t>
      </w:r>
      <w:r>
        <w:br/>
      </w:r>
      <w:r w:rsidRPr="00DB31D8">
        <w:rPr>
          <w:szCs w:val="24"/>
        </w:rPr>
        <w:t>Nutonne</w:t>
      </w:r>
      <w:r w:rsidR="003808B7">
        <w:rPr>
          <w:szCs w:val="24"/>
        </w:rPr>
        <w:t>,</w:t>
      </w:r>
      <w:r w:rsidRPr="00DB31D8">
        <w:rPr>
          <w:szCs w:val="24"/>
        </w:rPr>
        <w:t xml:space="preserve"> PA 18539</w:t>
      </w:r>
      <w:r>
        <w:rPr>
          <w:szCs w:val="24"/>
        </w:rPr>
        <w:br/>
      </w:r>
      <w:r w:rsidRPr="00DB31D8">
        <w:rPr>
          <w:szCs w:val="24"/>
        </w:rPr>
        <w:t>Phone: 555-9095</w:t>
      </w:r>
    </w:p>
    <w:p w:rsidR="00CF4ADE" w:rsidRPr="00CF4ADE" w:rsidRDefault="00CF4ADE" w:rsidP="00CF4ADE">
      <w:pPr>
        <w:pStyle w:val="RecipientAddress"/>
        <w:spacing w:before="0"/>
        <w:rPr>
          <w:vanish/>
        </w:rPr>
      </w:pPr>
      <w:r w:rsidRPr="00CF4ADE">
        <w:rPr>
          <w:vanish/>
        </w:rPr>
        <w:t>** This is a repeat customer! **</w:t>
      </w:r>
    </w:p>
    <w:p w:rsidR="00724CF6" w:rsidRDefault="00DB31D8" w:rsidP="00B263B4">
      <w:pPr>
        <w:pStyle w:val="RecipientAddress"/>
        <w:spacing w:before="240"/>
      </w:pPr>
      <w:r w:rsidRPr="00DB31D8">
        <w:t>Mr. Aaron Jenkins</w:t>
      </w:r>
    </w:p>
    <w:p w:rsidR="00DB31D8" w:rsidRDefault="00DB31D8" w:rsidP="00DB31D8">
      <w:pPr>
        <w:pStyle w:val="RecipientAddress"/>
      </w:pPr>
      <w:r>
        <w:t>Best</w:t>
      </w:r>
      <w:r w:rsidRPr="00DB31D8">
        <w:t xml:space="preserve"> Business Solutions</w:t>
      </w:r>
    </w:p>
    <w:p w:rsidR="00DB31D8" w:rsidRDefault="00DB31D8" w:rsidP="00DB31D8">
      <w:pPr>
        <w:pStyle w:val="RecipientAddress"/>
      </w:pPr>
      <w:r>
        <w:t>42 Industrial Parkway</w:t>
      </w:r>
    </w:p>
    <w:p w:rsidR="00DB31D8" w:rsidRDefault="00DB31D8" w:rsidP="00DB31D8">
      <w:pPr>
        <w:pStyle w:val="RecipientAddress"/>
      </w:pPr>
      <w:r w:rsidRPr="00DB31D8">
        <w:t>Suite 210</w:t>
      </w:r>
    </w:p>
    <w:p w:rsidR="00DB31D8" w:rsidRDefault="00DB31D8" w:rsidP="00B263B4">
      <w:pPr>
        <w:pStyle w:val="RecipientAddress"/>
        <w:spacing w:after="240"/>
      </w:pPr>
      <w:r w:rsidRPr="00DB31D8">
        <w:t>Nutonne, PA 18539</w:t>
      </w:r>
    </w:p>
    <w:p w:rsidR="00724CF6" w:rsidRDefault="005733E8">
      <w:pPr>
        <w:spacing w:after="0"/>
        <w:contextualSpacing/>
        <w:rPr>
          <w:smallCaps/>
        </w:rPr>
      </w:pPr>
      <w:r>
        <w:t>March 28</w:t>
      </w:r>
      <w:r w:rsidR="00C96834">
        <w:t>, 2008</w:t>
      </w:r>
    </w:p>
    <w:p w:rsidR="00724CF6" w:rsidRDefault="00DB31D8" w:rsidP="00B263B4">
      <w:pPr>
        <w:pStyle w:val="Salutation"/>
        <w:framePr w:hSpace="0" w:wrap="auto" w:hAnchor="text" w:xAlign="left" w:yAlign="inline"/>
        <w:spacing w:before="240" w:after="240"/>
      </w:pPr>
      <w:r w:rsidRPr="00DB31D8">
        <w:t>Dear Mr. Jenkins:</w:t>
      </w:r>
    </w:p>
    <w:p w:rsidR="00DB31D8" w:rsidRDefault="00DB31D8" w:rsidP="00DB31D8">
      <w:pPr>
        <w:rPr>
          <w:rFonts w:eastAsiaTheme="minorEastAsia" w:cstheme="minorBidi"/>
          <w:szCs w:val="22"/>
          <w:lang w:eastAsia="en-US"/>
        </w:rPr>
      </w:pPr>
      <w:r w:rsidRPr="00DB31D8">
        <w:rPr>
          <w:rFonts w:eastAsiaTheme="minorEastAsia" w:cstheme="minorBidi"/>
          <w:szCs w:val="22"/>
          <w:lang w:eastAsia="en-US"/>
        </w:rPr>
        <w:t>Thank you for selecting Westbury Convention Center for your next convention. We have reserved the Green Room, which accommodates 250</w:t>
      </w:r>
      <w:r w:rsidR="005733E8">
        <w:rPr>
          <w:rFonts w:eastAsiaTheme="minorEastAsia" w:cstheme="minorBidi"/>
          <w:szCs w:val="22"/>
          <w:lang w:eastAsia="en-US"/>
        </w:rPr>
        <w:t xml:space="preserve"> people</w:t>
      </w:r>
      <w:r w:rsidRPr="00DB31D8">
        <w:rPr>
          <w:rFonts w:eastAsiaTheme="minorEastAsia" w:cstheme="minorBidi"/>
          <w:szCs w:val="22"/>
          <w:lang w:eastAsia="en-US"/>
        </w:rPr>
        <w:t xml:space="preserve">, in the East Pavilion from April 8 through April 11, 2008. </w:t>
      </w:r>
      <w:r w:rsidR="005733E8">
        <w:rPr>
          <w:rFonts w:eastAsiaTheme="minorEastAsia" w:cstheme="minorBidi"/>
          <w:szCs w:val="22"/>
          <w:lang w:eastAsia="en-US"/>
        </w:rPr>
        <w:t>According to</w:t>
      </w:r>
      <w:r w:rsidRPr="00DB31D8">
        <w:rPr>
          <w:rFonts w:eastAsiaTheme="minorEastAsia" w:cstheme="minorBidi"/>
          <w:szCs w:val="22"/>
          <w:lang w:eastAsia="en-US"/>
        </w:rPr>
        <w:t xml:space="preserve"> your instructions, we will arrange the room with a three-section head table with seating for 15 and the remaining tables seating 20 participants each. As you requested, this room has direct street access, wireless Internet access, and DLP equipment.</w:t>
      </w:r>
    </w:p>
    <w:p w:rsidR="00DB31D8" w:rsidRDefault="00DB31D8" w:rsidP="00DB31D8">
      <w:pPr>
        <w:rPr>
          <w:rFonts w:eastAsiaTheme="minorEastAsia" w:cstheme="minorBidi"/>
          <w:szCs w:val="22"/>
          <w:lang w:eastAsia="en-US"/>
        </w:rPr>
      </w:pPr>
      <w:r w:rsidRPr="00DB31D8">
        <w:rPr>
          <w:rFonts w:eastAsiaTheme="minorEastAsia" w:cstheme="minorBidi"/>
          <w:szCs w:val="22"/>
          <w:lang w:eastAsia="en-US"/>
        </w:rPr>
        <w:t>In addition to conference rooms, Westbury Convention Center also offers three dining facilities, a coffee shop, beautiful outdoor areas, a gift shop, and rooms for overnight guests. We take great pride in our facilities and hope to make your convention a successful, productive, and pleasant one.</w:t>
      </w:r>
    </w:p>
    <w:p w:rsidR="00724CF6" w:rsidRDefault="00DB31D8" w:rsidP="00DB31D8">
      <w:r w:rsidRPr="00DB31D8">
        <w:rPr>
          <w:rFonts w:eastAsiaTheme="minorEastAsia" w:cstheme="minorBidi"/>
          <w:szCs w:val="22"/>
          <w:lang w:eastAsia="en-US"/>
        </w:rPr>
        <w:t>Thank you again for trusting Westbury Convention Center with your convention. We look forward to serving you.</w:t>
      </w:r>
    </w:p>
    <w:p w:rsidR="00724CF6" w:rsidRDefault="00DB31D8" w:rsidP="0061441D">
      <w:pPr>
        <w:pStyle w:val="Closing"/>
        <w:spacing w:before="240"/>
        <w:rPr>
          <w:rFonts w:eastAsiaTheme="minorEastAsia" w:cstheme="minorBidi"/>
          <w:lang w:eastAsia="en-US"/>
        </w:rPr>
      </w:pPr>
      <w:r w:rsidRPr="00DB31D8">
        <w:rPr>
          <w:rFonts w:eastAsiaTheme="minorEastAsia" w:cstheme="minorBidi"/>
          <w:lang w:eastAsia="en-US"/>
        </w:rPr>
        <w:t>Sincerely,</w:t>
      </w:r>
    </w:p>
    <w:p w:rsidR="00077C39" w:rsidRDefault="00077C39" w:rsidP="00077C39">
      <w:pPr>
        <w:pStyle w:val="Closing"/>
        <w:spacing w:before="240" w:after="480"/>
      </w:pPr>
      <w:r>
        <w:t>Madeline Sidney</w:t>
      </w:r>
    </w:p>
    <w:p w:rsidR="00077C39" w:rsidRDefault="00077C39" w:rsidP="00077C39">
      <w:pPr>
        <w:pStyle w:val="Closing"/>
        <w:spacing w:before="0" w:after="0"/>
        <w:ind w:left="0"/>
      </w:pPr>
      <w:r>
        <w:t xml:space="preserve">To confirm your reservation, please digitally sign and return this letter to us at </w:t>
      </w:r>
      <w:hyperlink r:id="rId10" w:history="1">
        <w:r w:rsidRPr="00302738">
          <w:rPr>
            <w:rStyle w:val="Hyperlink"/>
          </w:rPr>
          <w:t>sidney@westbury.com</w:t>
        </w:r>
      </w:hyperlink>
      <w:r>
        <w:t>.</w:t>
      </w:r>
    </w:p>
    <w:p w:rsidR="00077C39" w:rsidRDefault="00077C39" w:rsidP="00077C39">
      <w:pPr>
        <w:pStyle w:val="Closing"/>
        <w:spacing w:before="240"/>
        <w:ind w:left="0"/>
      </w:pPr>
    </w:p>
    <w:sectPr w:rsidR="00077C39" w:rsidSect="00724C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1D8" w:rsidRDefault="00DB31D8">
      <w:pPr>
        <w:spacing w:after="0" w:line="240" w:lineRule="auto"/>
      </w:pPr>
      <w:r>
        <w:separator/>
      </w:r>
    </w:p>
  </w:endnote>
  <w:endnote w:type="continuationSeparator" w:id="1">
    <w:p w:rsidR="00DB31D8" w:rsidRDefault="00DB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CF6" w:rsidRDefault="00724CF6"/>
  <w:p w:rsidR="00724CF6" w:rsidRDefault="003B1DF5">
    <w:fldSimple w:instr=" PAGE   \* MERGEFORMAT ">
      <w:r w:rsidR="00077C39">
        <w:rPr>
          <w:noProof/>
        </w:rPr>
        <w:t>2</w:t>
      </w:r>
    </w:fldSimple>
    <w:r w:rsidR="00FB7046">
      <w:t xml:space="preserve"> </w:t>
    </w:r>
    <w:r w:rsidR="00FB7046">
      <w:rPr>
        <w:color w:val="B58B80" w:themeColor="accent3"/>
      </w:rPr>
      <w:sym w:font="Wingdings 2" w:char="F097"/>
    </w:r>
    <w:r w:rsidR="00FB7046">
      <w:t xml:space="preserve"> </w:t>
    </w:r>
  </w:p>
  <w:p w:rsidR="00724CF6" w:rsidRDefault="003B1DF5">
    <w:r>
      <w:pict>
        <v:group id="_x0000_s2071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1804;top:15122;width:2723;height:0;rotation:180" o:connectortype="straight" strokecolor="#a5644e [3205]" strokeweight="1.5pt"/>
          <v:shape id="_x0000_s2073" type="#_x0000_t32" style="position:absolute;left:1804;top:15193;width:3666;height:0;rotation:180" o:connectortype="straight" strokecolor="#a5644e [3205]" strokeweight=".25pt"/>
          <w10:wrap type="none"/>
          <w10:anchorlock/>
        </v:group>
      </w:pict>
    </w:r>
  </w:p>
  <w:p w:rsidR="00724CF6" w:rsidRDefault="00724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CF6" w:rsidRDefault="00724CF6">
    <w:pPr>
      <w:jc w:val="right"/>
    </w:pPr>
  </w:p>
  <w:p w:rsidR="00724CF6" w:rsidRDefault="003B1DF5">
    <w:pPr>
      <w:jc w:val="right"/>
    </w:pPr>
    <w:fldSimple w:instr=" PAGE   \* MERGEFORMAT ">
      <w:r w:rsidR="00FB7046">
        <w:rPr>
          <w:noProof/>
        </w:rPr>
        <w:t>3</w:t>
      </w:r>
    </w:fldSimple>
    <w:r w:rsidR="00FB7046">
      <w:t xml:space="preserve"> </w:t>
    </w:r>
    <w:r w:rsidR="00FB7046">
      <w:rPr>
        <w:color w:val="B58B80" w:themeColor="accent3"/>
      </w:rPr>
      <w:sym w:font="Wingdings 2" w:char="F097"/>
    </w:r>
    <w:r w:rsidR="00FB7046">
      <w:t xml:space="preserve"> </w:t>
    </w:r>
  </w:p>
  <w:p w:rsidR="00724CF6" w:rsidRDefault="003B1DF5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a5644e [3205]" strokeweight="1.5pt"/>
          <v:shape id="_x0000_s2070" type="#_x0000_t32" style="position:absolute;left:7606;top:15155;width:3666;height:0;rotation:180" o:connectortype="straight" strokecolor="#a5644e [3205]" strokeweight=".25pt"/>
          <w10:wrap anchorx="margin"/>
          <w10:anchorlock/>
        </v:group>
      </w:pict>
    </w:r>
  </w:p>
  <w:p w:rsidR="00724CF6" w:rsidRDefault="00724C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41D" w:rsidRDefault="006144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1D8" w:rsidRDefault="00DB31D8">
      <w:pPr>
        <w:spacing w:after="0" w:line="240" w:lineRule="auto"/>
      </w:pPr>
      <w:r>
        <w:separator/>
      </w:r>
    </w:p>
  </w:footnote>
  <w:footnote w:type="continuationSeparator" w:id="1">
    <w:p w:rsidR="00DB31D8" w:rsidRDefault="00DB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32B484489B7B43998B89B2CA37845BE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24CF6" w:rsidRDefault="005139CE">
        <w:pPr>
          <w:pStyle w:val="Header"/>
          <w:pBdr>
            <w:bottom w:val="single" w:sz="4" w:space="0" w:color="auto"/>
          </w:pBdr>
        </w:pPr>
        <w:r>
          <w:t>Madeline Sidney</w:t>
        </w:r>
      </w:p>
    </w:sdtContent>
  </w:sdt>
  <w:p w:rsidR="00724CF6" w:rsidRDefault="00724C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622377"/>
      <w:placeholder>
        <w:docPart w:val="4479B5CB945847B7B6DA0A5A30D203C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24CF6" w:rsidRDefault="005139CE">
        <w:pPr>
          <w:pStyle w:val="Header"/>
          <w:pBdr>
            <w:bottom w:val="single" w:sz="4" w:space="0" w:color="auto"/>
          </w:pBdr>
          <w:jc w:val="right"/>
        </w:pPr>
        <w:r>
          <w:t>Madeline Sidney</w:t>
        </w:r>
      </w:p>
    </w:sdtContent>
  </w:sdt>
  <w:p w:rsidR="00724CF6" w:rsidRDefault="00724C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77220"/>
      <w:docPartObj>
        <w:docPartGallery w:val="Watermarks"/>
        <w:docPartUnique/>
      </w:docPartObj>
    </w:sdtPr>
    <w:sdtContent>
      <w:p w:rsidR="0061441D" w:rsidRDefault="003B1DF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75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B58B80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A5644E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F0A22E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F0A22E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F0A22E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F0A22E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F0A22E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F0A22E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F0A22E" w:themeColor="accent1"/>
        <w:sz w:val="20"/>
      </w:rPr>
    </w:lvl>
  </w:abstractNum>
  <w:abstractNum w:abstractNumId="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B58B80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A5644E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F0A22E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F0A22E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F0A22E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F0A22E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F0A22E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F0A22E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F0A22E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77"/>
    <o:shapelayout v:ext="edit">
      <o:idmap v:ext="edit" data="2"/>
      <o:rules v:ext="edit">
        <o:r id="V:Rule5" type="connector" idref="#_x0000_s2069"/>
        <o:r id="V:Rule6" type="connector" idref="#_x0000_s2073"/>
        <o:r id="V:Rule7" type="connector" idref="#_x0000_s2070"/>
        <o:r id="V:Rule8" type="connector" idref="#_x0000_s207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96834"/>
    <w:rsid w:val="00044677"/>
    <w:rsid w:val="00077C39"/>
    <w:rsid w:val="001624D4"/>
    <w:rsid w:val="003808B7"/>
    <w:rsid w:val="003B1DF5"/>
    <w:rsid w:val="005139CE"/>
    <w:rsid w:val="005733E8"/>
    <w:rsid w:val="0061441D"/>
    <w:rsid w:val="00714846"/>
    <w:rsid w:val="00724CF6"/>
    <w:rsid w:val="00A26848"/>
    <w:rsid w:val="00B263B4"/>
    <w:rsid w:val="00C96834"/>
    <w:rsid w:val="00CF4ADE"/>
    <w:rsid w:val="00DB31D8"/>
    <w:rsid w:val="00FB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  <o:rules v:ext="edit">
        <o:r id="V:Rule11" type="connector" idref="#_x0000_s1058"/>
        <o:r id="V:Rule12" type="connector" idref="#_x0000_s1061"/>
        <o:r id="V:Rule13" type="connector" idref="#_x0000_s1056"/>
        <o:r id="V:Rule14" type="connector" idref="#_x0000_s1060"/>
        <o:r id="V:Rule15" type="connector" idref="#_x0000_s1051"/>
        <o:r id="V:Rule16" type="connector" idref="#_x0000_s1055"/>
        <o:r id="V:Rule17" type="connector" idref="#_x0000_s1057"/>
        <o:r id="V:Rule18" type="connector" idref="#_x0000_s1059"/>
        <o:r id="V:Rule19" type="connector" idref="#_x0000_s1052"/>
        <o:r id="V:Rule20" type="connector" idref="#_x0000_s1053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CF6"/>
    <w:pPr>
      <w:spacing w:line="300" w:lineRule="auto"/>
    </w:pPr>
    <w:rPr>
      <w:rFonts w:cstheme="minorHAnsi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24CF6"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A5644E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24CF6"/>
    <w:pPr>
      <w:spacing w:after="0"/>
      <w:outlineLvl w:val="1"/>
    </w:pPr>
    <w:rPr>
      <w:rFonts w:asciiTheme="majorHAnsi" w:hAnsiTheme="majorHAnsi"/>
      <w:color w:val="A5644E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24CF6"/>
    <w:pPr>
      <w:spacing w:after="0"/>
      <w:outlineLvl w:val="2"/>
    </w:pPr>
    <w:rPr>
      <w:rFonts w:asciiTheme="majorHAnsi" w:hAnsiTheme="majorHAnsi"/>
      <w:color w:val="A5644E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24CF6"/>
    <w:pPr>
      <w:spacing w:after="0"/>
      <w:outlineLvl w:val="3"/>
    </w:pPr>
    <w:rPr>
      <w:rFonts w:asciiTheme="majorHAnsi" w:hAnsiTheme="majorHAnsi"/>
      <w:i/>
      <w:color w:val="A5644E" w:themeColor="accent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24CF6"/>
    <w:pPr>
      <w:spacing w:after="0"/>
      <w:outlineLvl w:val="4"/>
    </w:pPr>
    <w:rPr>
      <w:rFonts w:asciiTheme="majorHAnsi" w:hAnsiTheme="majorHAnsi"/>
      <w:b/>
      <w:color w:val="7B4A3A" w:themeColor="accent2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24CF6"/>
    <w:pPr>
      <w:spacing w:after="0"/>
      <w:outlineLvl w:val="5"/>
    </w:pPr>
    <w:rPr>
      <w:rFonts w:asciiTheme="majorHAnsi" w:hAnsiTheme="majorHAnsi"/>
      <w:b/>
      <w:i/>
      <w:color w:val="7B4A3A" w:themeColor="accent2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24CF6"/>
    <w:pPr>
      <w:spacing w:after="0"/>
      <w:outlineLvl w:val="6"/>
    </w:pPr>
    <w:rPr>
      <w:rFonts w:asciiTheme="majorHAnsi" w:hAnsiTheme="majorHAnsi"/>
      <w:b/>
      <w:color w:val="F0A22E" w:themeColor="accen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24CF6"/>
    <w:pPr>
      <w:spacing w:after="0"/>
      <w:outlineLvl w:val="7"/>
    </w:pPr>
    <w:rPr>
      <w:rFonts w:asciiTheme="majorHAnsi" w:hAnsiTheme="majorHAnsi"/>
      <w:b/>
      <w:i/>
      <w:color w:val="F0A22E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24CF6"/>
    <w:pPr>
      <w:spacing w:after="0"/>
      <w:outlineLvl w:val="8"/>
    </w:pPr>
    <w:rPr>
      <w:rFonts w:asciiTheme="majorHAnsi" w:hAnsiTheme="majorHAnsi"/>
      <w:b/>
      <w:color w:val="3A2C24" w:themeColor="text2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SenderAddress"/>
    <w:link w:val="ClosingChar"/>
    <w:uiPriority w:val="5"/>
    <w:unhideWhenUsed/>
    <w:qFormat/>
    <w:rsid w:val="00724CF6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5"/>
    <w:rsid w:val="00724CF6"/>
    <w:rPr>
      <w:rFonts w:cstheme="minorHAnsi"/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724CF6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A5644E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724CF6"/>
    <w:rPr>
      <w:rFonts w:cstheme="minorHAnsi"/>
      <w:b/>
      <w:color w:val="A5644E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qFormat/>
    <w:rsid w:val="00724CF6"/>
    <w:pPr>
      <w:spacing w:after="0"/>
      <w:ind w:left="6480"/>
    </w:pPr>
    <w:rPr>
      <w:szCs w:val="22"/>
    </w:rPr>
  </w:style>
  <w:style w:type="paragraph" w:customStyle="1" w:styleId="Subject">
    <w:name w:val="Subject"/>
    <w:basedOn w:val="Normal"/>
    <w:next w:val="Normal"/>
    <w:uiPriority w:val="7"/>
    <w:semiHidden/>
    <w:unhideWhenUsed/>
    <w:qFormat/>
    <w:rsid w:val="00724CF6"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RecipientAddress">
    <w:name w:val="Recipient Address"/>
    <w:basedOn w:val="Normal"/>
    <w:uiPriority w:val="3"/>
    <w:qFormat/>
    <w:rsid w:val="00724CF6"/>
    <w:pPr>
      <w:spacing w:before="480" w:after="48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24CF6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724CF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24CF6"/>
    <w:rPr>
      <w:rFonts w:cstheme="minorHAnsi"/>
      <w:sz w:val="20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F6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24CF6"/>
    <w:pPr>
      <w:pBdr>
        <w:top w:val="single" w:sz="2" w:space="10" w:color="F0A22E" w:themeColor="accent1"/>
        <w:left w:val="single" w:sz="2" w:space="10" w:color="F0A22E" w:themeColor="accent1"/>
        <w:bottom w:val="single" w:sz="2" w:space="10" w:color="F0A22E" w:themeColor="accent1"/>
        <w:right w:val="single" w:sz="2" w:space="10" w:color="F0A22E" w:themeColor="accent1"/>
        <w:between w:val="single" w:sz="2" w:space="10" w:color="F0A22E" w:themeColor="accent1"/>
        <w:bar w:val="single" w:sz="2" w:color="F0A22E" w:themeColor="accent1"/>
      </w:pBdr>
      <w:ind w:left="1152" w:right="1152"/>
    </w:pPr>
    <w:rPr>
      <w:rFonts w:eastAsiaTheme="minorEastAsia" w:cstheme="minorBidi"/>
      <w:i/>
      <w:iCs/>
      <w:color w:val="F0A22E" w:themeColor="accent1"/>
      <w:szCs w:val="20"/>
    </w:rPr>
  </w:style>
  <w:style w:type="character" w:styleId="BookTitle">
    <w:name w:val="Book Title"/>
    <w:basedOn w:val="DefaultParagraphFont"/>
    <w:uiPriority w:val="33"/>
    <w:qFormat/>
    <w:rsid w:val="00724CF6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724CF6"/>
    <w:rPr>
      <w:rFonts w:asciiTheme="minorHAnsi" w:hAnsiTheme="minorHAnsi"/>
      <w:b/>
      <w:color w:val="A5644E" w:themeColor="accent2"/>
      <w:spacing w:val="10"/>
    </w:rPr>
  </w:style>
  <w:style w:type="paragraph" w:styleId="Footer">
    <w:name w:val="footer"/>
    <w:basedOn w:val="Normal"/>
    <w:link w:val="FooterChar"/>
    <w:uiPriority w:val="99"/>
    <w:semiHidden/>
    <w:unhideWhenUsed/>
    <w:rsid w:val="00724CF6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4CF6"/>
    <w:rPr>
      <w:rFonts w:cstheme="minorHAns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4CF6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24CF6"/>
    <w:rPr>
      <w:rFonts w:cstheme="minorHAnsi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4CF6"/>
    <w:rPr>
      <w:rFonts w:asciiTheme="majorHAnsi" w:hAnsiTheme="majorHAnsi" w:cstheme="minorHAnsi"/>
      <w:color w:val="A5644E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F6"/>
    <w:rPr>
      <w:rFonts w:asciiTheme="majorHAnsi" w:hAnsiTheme="majorHAnsi" w:cstheme="minorHAnsi"/>
      <w:color w:val="A5644E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F6"/>
    <w:rPr>
      <w:rFonts w:asciiTheme="majorHAnsi" w:hAnsiTheme="majorHAnsi" w:cstheme="minorHAnsi"/>
      <w:color w:val="A5644E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F6"/>
    <w:rPr>
      <w:rFonts w:asciiTheme="majorHAnsi" w:hAnsiTheme="majorHAnsi" w:cstheme="minorHAnsi"/>
      <w:i/>
      <w:color w:val="A5644E" w:themeColor="accent2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F6"/>
    <w:rPr>
      <w:rFonts w:asciiTheme="majorHAnsi" w:hAnsiTheme="majorHAnsi" w:cstheme="minorHAnsi"/>
      <w:b/>
      <w:color w:val="7B4A3A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F6"/>
    <w:rPr>
      <w:rFonts w:asciiTheme="majorHAnsi" w:hAnsiTheme="majorHAnsi" w:cstheme="minorHAnsi"/>
      <w:b/>
      <w:i/>
      <w:color w:val="7B4A3A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F6"/>
    <w:rPr>
      <w:rFonts w:asciiTheme="majorHAnsi" w:hAnsiTheme="majorHAnsi" w:cstheme="minorHAnsi"/>
      <w:b/>
      <w:color w:val="F0A22E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F6"/>
    <w:rPr>
      <w:rFonts w:asciiTheme="majorHAnsi" w:hAnsiTheme="majorHAnsi" w:cstheme="minorHAnsi"/>
      <w:b/>
      <w:i/>
      <w:color w:val="F0A22E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F6"/>
    <w:rPr>
      <w:rFonts w:asciiTheme="majorHAnsi" w:hAnsiTheme="majorHAnsi" w:cstheme="minorHAnsi"/>
      <w:b/>
      <w:color w:val="3A2C24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724CF6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724CF6"/>
    <w:pPr>
      <w:pBdr>
        <w:top w:val="threeDEngrave" w:sz="6" w:space="10" w:color="A5644E" w:themeColor="accent2"/>
        <w:bottom w:val="single" w:sz="4" w:space="10" w:color="A5644E" w:themeColor="accent2"/>
      </w:pBdr>
      <w:spacing w:before="360" w:after="360" w:line="324" w:lineRule="auto"/>
      <w:ind w:left="1080" w:right="1080"/>
    </w:pPr>
    <w:rPr>
      <w:i/>
      <w:color w:val="A5644E" w:themeColor="accent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F6"/>
    <w:rPr>
      <w:rFonts w:cstheme="minorHAnsi"/>
      <w:i/>
      <w:color w:val="A5644E" w:themeColor="accent2"/>
      <w:sz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24CF6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6"/>
    <w:unhideWhenUsed/>
    <w:rsid w:val="00724CF6"/>
    <w:pPr>
      <w:ind w:left="720"/>
      <w:contextualSpacing/>
    </w:pPr>
    <w:rPr>
      <w:szCs w:val="20"/>
    </w:rPr>
  </w:style>
  <w:style w:type="paragraph" w:styleId="NoSpacing">
    <w:name w:val="No Spacing"/>
    <w:uiPriority w:val="1"/>
    <w:qFormat/>
    <w:rsid w:val="00724CF6"/>
    <w:pPr>
      <w:spacing w:after="0" w:line="240" w:lineRule="auto"/>
    </w:pPr>
    <w:rPr>
      <w:rFonts w:cstheme="minorHAnsi"/>
      <w:sz w:val="20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724CF6"/>
    <w:pPr>
      <w:ind w:left="720"/>
      <w:contextualSpacing/>
    </w:pPr>
    <w:rPr>
      <w:szCs w:val="20"/>
    </w:rPr>
  </w:style>
  <w:style w:type="character" w:styleId="Strong">
    <w:name w:val="Strong"/>
    <w:basedOn w:val="DefaultParagraphFont"/>
    <w:uiPriority w:val="22"/>
    <w:qFormat/>
    <w:rsid w:val="00724CF6"/>
    <w:rPr>
      <w:b/>
      <w:bCs/>
    </w:rPr>
  </w:style>
  <w:style w:type="paragraph" w:styleId="Subtitle">
    <w:name w:val="Subtitle"/>
    <w:basedOn w:val="Normal"/>
    <w:link w:val="SubtitleChar"/>
    <w:uiPriority w:val="11"/>
    <w:rsid w:val="00724CF6"/>
    <w:rPr>
      <w:i/>
      <w:color w:val="4E3B30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4CF6"/>
    <w:rPr>
      <w:rFonts w:cstheme="minorHAnsi"/>
      <w:i/>
      <w:color w:val="4E3B30" w:themeColor="text2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724CF6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724CF6"/>
    <w:rPr>
      <w:rFonts w:cs="Times New Roman"/>
      <w:i/>
      <w:color w:val="4E4F89"/>
    </w:rPr>
  </w:style>
  <w:style w:type="table" w:styleId="TableGrid">
    <w:name w:val="Table Grid"/>
    <w:basedOn w:val="TableNormal"/>
    <w:uiPriority w:val="1"/>
    <w:rsid w:val="00724CF6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724CF6"/>
    <w:pPr>
      <w:spacing w:before="400"/>
    </w:pPr>
    <w:rPr>
      <w:rFonts w:asciiTheme="majorHAnsi" w:hAnsiTheme="majorHAnsi"/>
      <w:color w:val="F0A22E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F6"/>
    <w:rPr>
      <w:rFonts w:asciiTheme="majorHAnsi" w:hAnsiTheme="majorHAnsi" w:cstheme="minorHAnsi"/>
      <w:color w:val="F0A22E" w:themeColor="accent1"/>
      <w:sz w:val="56"/>
      <w:szCs w:val="56"/>
      <w:lang w:eastAsia="ja-JP"/>
    </w:rPr>
  </w:style>
  <w:style w:type="numbering" w:customStyle="1" w:styleId="UrbanBulletedList">
    <w:name w:val="Urban Bulleted List"/>
    <w:uiPriority w:val="99"/>
    <w:rsid w:val="00724CF6"/>
    <w:pPr>
      <w:numPr>
        <w:numId w:val="1"/>
      </w:numPr>
    </w:pPr>
  </w:style>
  <w:style w:type="numbering" w:customStyle="1" w:styleId="UrbanNumberedList">
    <w:name w:val="Urban Numbered List"/>
    <w:uiPriority w:val="99"/>
    <w:rsid w:val="00724CF6"/>
    <w:pPr>
      <w:numPr>
        <w:numId w:val="2"/>
      </w:numPr>
    </w:pPr>
  </w:style>
  <w:style w:type="paragraph" w:customStyle="1" w:styleId="Category">
    <w:name w:val="Category"/>
    <w:basedOn w:val="Normal"/>
    <w:link w:val="CategoryChar"/>
    <w:uiPriority w:val="49"/>
    <w:rsid w:val="00724CF6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49"/>
    <w:rsid w:val="00724CF6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uiPriority w:val="49"/>
    <w:rsid w:val="00724CF6"/>
    <w:rPr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49"/>
    <w:rsid w:val="00724CF6"/>
    <w:rPr>
      <w:b/>
      <w:lang w:eastAsia="ja-JP"/>
    </w:rPr>
  </w:style>
  <w:style w:type="paragraph" w:customStyle="1" w:styleId="Bullet1">
    <w:name w:val="Bullet 1"/>
    <w:basedOn w:val="ListParagraph"/>
    <w:uiPriority w:val="37"/>
    <w:qFormat/>
    <w:rsid w:val="00724CF6"/>
    <w:pPr>
      <w:numPr>
        <w:numId w:val="6"/>
      </w:numPr>
      <w:spacing w:after="0" w:line="276" w:lineRule="auto"/>
    </w:pPr>
  </w:style>
  <w:style w:type="paragraph" w:customStyle="1" w:styleId="Bullet2">
    <w:name w:val="Bullet 2"/>
    <w:basedOn w:val="ListParagraph"/>
    <w:uiPriority w:val="37"/>
    <w:qFormat/>
    <w:rsid w:val="00724CF6"/>
    <w:pPr>
      <w:numPr>
        <w:ilvl w:val="1"/>
        <w:numId w:val="6"/>
      </w:numPr>
      <w:spacing w:after="0" w:line="276" w:lineRule="auto"/>
    </w:pPr>
  </w:style>
  <w:style w:type="paragraph" w:customStyle="1" w:styleId="Bullet3">
    <w:name w:val="Bullet 3"/>
    <w:basedOn w:val="ListParagraph"/>
    <w:uiPriority w:val="37"/>
    <w:qFormat/>
    <w:rsid w:val="00724CF6"/>
    <w:pPr>
      <w:numPr>
        <w:ilvl w:val="2"/>
        <w:numId w:val="6"/>
      </w:numPr>
      <w:spacing w:after="0" w:line="276" w:lineRule="auto"/>
    </w:pPr>
  </w:style>
  <w:style w:type="character" w:styleId="Hyperlink">
    <w:name w:val="Hyperlink"/>
    <w:basedOn w:val="DefaultParagraphFont"/>
    <w:uiPriority w:val="99"/>
    <w:unhideWhenUsed/>
    <w:rsid w:val="00077C39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idney@westbury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B484489B7B43998B89B2CA3784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135B-424D-404C-8792-A56EE1C0FBD8}"/>
      </w:docPartPr>
      <w:docPartBody>
        <w:p w:rsidR="005D4B2D" w:rsidRDefault="00A0585C">
          <w:pPr>
            <w:pStyle w:val="32B484489B7B43998B89B2CA37845BEA"/>
          </w:pPr>
          <w:r>
            <w:t>[Type the author name]</w:t>
          </w:r>
        </w:p>
      </w:docPartBody>
    </w:docPart>
    <w:docPart>
      <w:docPartPr>
        <w:name w:val="4479B5CB945847B7B6DA0A5A30D20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F0436-3B01-4384-B7D1-E0F66555D065}"/>
      </w:docPartPr>
      <w:docPartBody>
        <w:p w:rsidR="005D4B2D" w:rsidRDefault="00A0585C">
          <w:pPr>
            <w:pStyle w:val="4479B5CB945847B7B6DA0A5A30D203C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A0585C"/>
    <w:rsid w:val="005D4B2D"/>
    <w:rsid w:val="00A05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1B3CA4C39649368D79E7E7A99EA4D7">
    <w:name w:val="8F1B3CA4C39649368D79E7E7A99EA4D7"/>
    <w:rsid w:val="005D4B2D"/>
  </w:style>
  <w:style w:type="paragraph" w:customStyle="1" w:styleId="19FCBB58570D49DD930054EB7283677D">
    <w:name w:val="19FCBB58570D49DD930054EB7283677D"/>
    <w:rsid w:val="005D4B2D"/>
  </w:style>
  <w:style w:type="paragraph" w:customStyle="1" w:styleId="6755DC9D5572461C8E8EA4BC34BEFCE2">
    <w:name w:val="6755DC9D5572461C8E8EA4BC34BEFCE2"/>
    <w:rsid w:val="005D4B2D"/>
  </w:style>
  <w:style w:type="character" w:styleId="PlaceholderText">
    <w:name w:val="Placeholder Text"/>
    <w:basedOn w:val="DefaultParagraphFont"/>
    <w:uiPriority w:val="99"/>
    <w:unhideWhenUsed/>
    <w:rsid w:val="005D4B2D"/>
    <w:rPr>
      <w:color w:val="808080"/>
    </w:rPr>
  </w:style>
  <w:style w:type="paragraph" w:customStyle="1" w:styleId="40872379098440C6AD6D4E9C744585B4">
    <w:name w:val="40872379098440C6AD6D4E9C744585B4"/>
    <w:rsid w:val="005D4B2D"/>
  </w:style>
  <w:style w:type="paragraph" w:customStyle="1" w:styleId="6B7C88D72C6541F0A240D276B8B7350B">
    <w:name w:val="6B7C88D72C6541F0A240D276B8B7350B"/>
    <w:rsid w:val="005D4B2D"/>
  </w:style>
  <w:style w:type="paragraph" w:customStyle="1" w:styleId="8E9EA35366F2450086AD8B4F87BFC4BE">
    <w:name w:val="8E9EA35366F2450086AD8B4F87BFC4BE"/>
    <w:rsid w:val="005D4B2D"/>
  </w:style>
  <w:style w:type="paragraph" w:customStyle="1" w:styleId="24F7D96594E34AF397C1DF5A11EB4717">
    <w:name w:val="24F7D96594E34AF397C1DF5A11EB4717"/>
    <w:rsid w:val="005D4B2D"/>
  </w:style>
  <w:style w:type="paragraph" w:customStyle="1" w:styleId="531B072C64B24DE297438CE6C3EB72E1">
    <w:name w:val="531B072C64B24DE297438CE6C3EB72E1"/>
    <w:rsid w:val="005D4B2D"/>
  </w:style>
  <w:style w:type="paragraph" w:customStyle="1" w:styleId="802A60839AA1448295CE35BDCC9CF72F">
    <w:name w:val="802A60839AA1448295CE35BDCC9CF72F"/>
    <w:rsid w:val="005D4B2D"/>
  </w:style>
  <w:style w:type="paragraph" w:customStyle="1" w:styleId="EDD92B9B178943448A1BE1900B2D5778">
    <w:name w:val="EDD92B9B178943448A1BE1900B2D5778"/>
    <w:rsid w:val="005D4B2D"/>
  </w:style>
  <w:style w:type="paragraph" w:customStyle="1" w:styleId="82EE78BCFF634822AE6CEB0C2FE8031E">
    <w:name w:val="82EE78BCFF634822AE6CEB0C2FE8031E"/>
    <w:rsid w:val="005D4B2D"/>
  </w:style>
  <w:style w:type="paragraph" w:customStyle="1" w:styleId="32B484489B7B43998B89B2CA37845BEA">
    <w:name w:val="32B484489B7B43998B89B2CA37845BEA"/>
    <w:rsid w:val="005D4B2D"/>
  </w:style>
  <w:style w:type="paragraph" w:customStyle="1" w:styleId="4479B5CB945847B7B6DA0A5A30D203C3">
    <w:name w:val="4479B5CB945847B7B6DA0A5A30D203C3"/>
    <w:rsid w:val="005D4B2D"/>
  </w:style>
  <w:style w:type="paragraph" w:customStyle="1" w:styleId="7B698CEC8C984DACAF49D56CC60F665E">
    <w:name w:val="7B698CEC8C984DACAF49D56CC60F665E"/>
    <w:rsid w:val="00A058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2008-05-30T00:00:00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AB1CA0-875B-4BE3-88E3-35C08941612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4433F76-F9CF-4796-A851-7BBC4C57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UrbanLetter</Template>
  <TotalTime>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Westbury Convention Center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Best Business Solutions</dc:subject>
  <dc:creator>Madeline Sidney</dc:creator>
  <cp:lastModifiedBy>SC Series</cp:lastModifiedBy>
  <cp:revision>6</cp:revision>
  <dcterms:created xsi:type="dcterms:W3CDTF">2008-05-30T01:04:00Z</dcterms:created>
  <dcterms:modified xsi:type="dcterms:W3CDTF">2008-05-30T01:31:00Z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