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C72E6" w14:textId="3B239702" w:rsidR="00F62D6E" w:rsidRDefault="006759B2" w:rsidP="006759B2">
      <w:pPr>
        <w:pStyle w:val="Title"/>
      </w:pPr>
      <w:r>
        <w:t>Project Scope Statement</w:t>
      </w:r>
    </w:p>
    <w:p w14:paraId="3F4D9C9E" w14:textId="0D552B98" w:rsidR="006759B2" w:rsidRDefault="006759B2" w:rsidP="006759B2">
      <w:pPr>
        <w:pStyle w:val="Subtitle"/>
      </w:pPr>
      <w:r>
        <w:t>Caleb Pope</w:t>
      </w:r>
    </w:p>
    <w:p w14:paraId="27FE3C43" w14:textId="77777777" w:rsidR="006759B2" w:rsidRDefault="006759B2" w:rsidP="006759B2"/>
    <w:p w14:paraId="31B32E16" w14:textId="28BF7B40" w:rsidR="006759B2" w:rsidRDefault="006759B2" w:rsidP="006759B2">
      <w:pPr>
        <w:pStyle w:val="Heading1"/>
      </w:pPr>
      <w:r>
        <w:t>Usage</w:t>
      </w:r>
    </w:p>
    <w:p w14:paraId="67ED467B" w14:textId="76772A6F" w:rsidR="006759B2" w:rsidRPr="006759B2" w:rsidRDefault="006759B2" w:rsidP="006759B2">
      <w:r>
        <w:t xml:space="preserve">This document houses the Project’s boundaries, including its objectives, deliverables, constraints, and exclusions. </w:t>
      </w:r>
    </w:p>
    <w:sectPr w:rsidR="006759B2" w:rsidRPr="0067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F2"/>
    <w:rsid w:val="006759B2"/>
    <w:rsid w:val="007F6AF2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A0C4"/>
  <w15:chartTrackingRefBased/>
  <w15:docId w15:val="{B495F40B-A7DE-4061-A118-AF0B1247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9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59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9B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5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2024-10-30T20:56:00Z</dcterms:created>
  <dcterms:modified xsi:type="dcterms:W3CDTF">2024-10-30T20:57:00Z</dcterms:modified>
</cp:coreProperties>
</file>