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361" w14:textId="30E99487" w:rsidR="00F62D6E" w:rsidRDefault="00F94338" w:rsidP="00F94338">
      <w:pPr>
        <w:pStyle w:val="Title"/>
      </w:pPr>
      <w:r>
        <w:t>Test Plan</w:t>
      </w:r>
    </w:p>
    <w:p w14:paraId="7092EE1E" w14:textId="6B3EDFC3" w:rsidR="00F94338" w:rsidRDefault="00F94338" w:rsidP="00F94338">
      <w:pPr>
        <w:pStyle w:val="Subtitle"/>
      </w:pPr>
      <w:r>
        <w:t>Caleb Pope</w:t>
      </w:r>
    </w:p>
    <w:p w14:paraId="39159AC8" w14:textId="7C95322E" w:rsidR="00F94338" w:rsidRDefault="00F94338" w:rsidP="00F94338">
      <w:pPr>
        <w:pStyle w:val="Heading1"/>
      </w:pPr>
      <w:r>
        <w:t>Usage</w:t>
      </w:r>
    </w:p>
    <w:p w14:paraId="2B97AA03" w14:textId="516E5CBE" w:rsidR="00F94338" w:rsidRDefault="00F94338" w:rsidP="00F94338">
      <w:r>
        <w:t xml:space="preserve">This document houses the overall testing approach, including objectives, scope, test types, environments, and resources. </w:t>
      </w:r>
    </w:p>
    <w:p w14:paraId="7FBCB965" w14:textId="77777777" w:rsidR="00F94338" w:rsidRDefault="00F94338" w:rsidP="00F94338"/>
    <w:p w14:paraId="47FC4086" w14:textId="65C4B91A" w:rsidR="00F94338" w:rsidRDefault="00F94338" w:rsidP="00F94338">
      <w:pPr>
        <w:pStyle w:val="Heading1"/>
      </w:pPr>
      <w:r>
        <w:t>Objectives</w:t>
      </w:r>
    </w:p>
    <w:p w14:paraId="17FBC169" w14:textId="77777777" w:rsidR="00F94338" w:rsidRDefault="00F94338" w:rsidP="00F94338"/>
    <w:p w14:paraId="5E2EA087" w14:textId="23AD34DB" w:rsidR="00F94338" w:rsidRDefault="00F94338" w:rsidP="00F94338">
      <w:pPr>
        <w:pStyle w:val="Heading1"/>
      </w:pPr>
      <w:r>
        <w:t>Scope</w:t>
      </w:r>
    </w:p>
    <w:p w14:paraId="6E71A501" w14:textId="77777777" w:rsidR="00F94338" w:rsidRDefault="00F94338" w:rsidP="00F94338"/>
    <w:p w14:paraId="365FFD2B" w14:textId="53B1A8A3" w:rsidR="00F94338" w:rsidRDefault="00F94338" w:rsidP="00F94338">
      <w:pPr>
        <w:pStyle w:val="Heading1"/>
      </w:pPr>
      <w:r>
        <w:t>Test Types</w:t>
      </w:r>
    </w:p>
    <w:p w14:paraId="3A4C1F5E" w14:textId="77777777" w:rsidR="00F94338" w:rsidRDefault="00F94338" w:rsidP="00F94338"/>
    <w:p w14:paraId="0BA45687" w14:textId="6BE91CA9" w:rsidR="00F94338" w:rsidRDefault="00F94338" w:rsidP="00F94338">
      <w:pPr>
        <w:pStyle w:val="Heading1"/>
      </w:pPr>
      <w:r>
        <w:t>Environments</w:t>
      </w:r>
    </w:p>
    <w:p w14:paraId="5DBEFD3A" w14:textId="77777777" w:rsidR="00F94338" w:rsidRDefault="00F94338" w:rsidP="00F94338"/>
    <w:p w14:paraId="0630814F" w14:textId="472D650C" w:rsidR="00F94338" w:rsidRPr="00F94338" w:rsidRDefault="00F94338" w:rsidP="00F94338">
      <w:pPr>
        <w:pStyle w:val="Heading1"/>
      </w:pPr>
      <w:r>
        <w:t>Resources</w:t>
      </w:r>
    </w:p>
    <w:sectPr w:rsidR="00F94338" w:rsidRPr="00F9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9"/>
    <w:rsid w:val="00111BE9"/>
    <w:rsid w:val="00A512E6"/>
    <w:rsid w:val="00B87F38"/>
    <w:rsid w:val="00F62D6E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9DBD"/>
  <w15:chartTrackingRefBased/>
  <w15:docId w15:val="{FBFF4887-EF30-4328-8DA2-E5B76CBB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3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94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3</cp:revision>
  <dcterms:created xsi:type="dcterms:W3CDTF">2024-11-04T21:06:00Z</dcterms:created>
  <dcterms:modified xsi:type="dcterms:W3CDTF">2024-11-13T20:38:00Z</dcterms:modified>
</cp:coreProperties>
</file>