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62BE648">
      <w:r w:rsidR="117D8EF2">
        <w:drawing>
          <wp:inline xmlns:wp14="http://schemas.microsoft.com/office/word/2010/wordprocessingDrawing" wp14:editId="3F908A17" wp14:anchorId="25CE1C3F">
            <wp:extent cx="5943600" cy="3343275"/>
            <wp:effectExtent l="0" t="0" r="0" b="0"/>
            <wp:docPr id="433230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18d017213f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98BC5B"/>
    <w:rsid w:val="117D8EF2"/>
    <w:rsid w:val="490FFD69"/>
    <w:rsid w:val="59E85E3D"/>
    <w:rsid w:val="6B98B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BC5B"/>
  <w15:chartTrackingRefBased/>
  <w15:docId w15:val="{E6525F88-9651-4711-BBD6-B5AC1AFD34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d18d017213f47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2025-02-05T21:53:25.8117379Z</dcterms:created>
  <dcterms:modified xsi:type="dcterms:W3CDTF">2025-02-05T21:54:35.5061507Z</dcterms:modified>
  <dc:creator>Steven Pipes</dc:creator>
  <lastModifiedBy>Steven Pipes</lastModifiedBy>
</coreProperties>
</file>