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800" w:rsidRDefault="00A70800" w:rsidP="00A70800">
      <w:pPr>
        <w:ind w:right="-40"/>
        <w:contextualSpacing w:val="0"/>
        <w:rPr>
          <w:b/>
          <w:sz w:val="24"/>
          <w:szCs w:val="24"/>
        </w:rPr>
      </w:pPr>
      <w:r>
        <w:rPr>
          <w:b/>
          <w:sz w:val="24"/>
          <w:szCs w:val="24"/>
        </w:rPr>
        <w:t>Arquitectura del Proyecto Final para aplicaciones para ciudades inteligentes</w:t>
      </w:r>
    </w:p>
    <w:p w:rsidR="00A70800" w:rsidRDefault="00A70800" w:rsidP="00A70800">
      <w:pPr>
        <w:ind w:right="-40"/>
        <w:contextualSpacing w:val="0"/>
        <w:jc w:val="center"/>
        <w:rPr>
          <w:b/>
          <w:sz w:val="24"/>
          <w:szCs w:val="24"/>
        </w:rPr>
      </w:pPr>
    </w:p>
    <w:p w:rsidR="00A70800" w:rsidRDefault="00A70800" w:rsidP="00A70800">
      <w:pPr>
        <w:ind w:right="-40"/>
        <w:contextualSpacing w:val="0"/>
        <w:jc w:val="center"/>
        <w:rPr>
          <w:b/>
          <w:sz w:val="24"/>
          <w:szCs w:val="24"/>
        </w:rPr>
      </w:pPr>
      <w:r>
        <w:rPr>
          <w:b/>
          <w:sz w:val="24"/>
          <w:szCs w:val="24"/>
        </w:rPr>
        <w:t xml:space="preserve">  </w:t>
      </w: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center"/>
        <w:rPr>
          <w:b/>
          <w:sz w:val="24"/>
          <w:szCs w:val="24"/>
        </w:rPr>
      </w:pPr>
    </w:p>
    <w:p w:rsidR="00A70800" w:rsidRDefault="00A70800" w:rsidP="00A70800">
      <w:pPr>
        <w:ind w:right="-40"/>
        <w:contextualSpacing w:val="0"/>
        <w:jc w:val="center"/>
        <w:rPr>
          <w:b/>
          <w:sz w:val="24"/>
          <w:szCs w:val="24"/>
        </w:rPr>
      </w:pPr>
      <w:r>
        <w:rPr>
          <w:b/>
          <w:sz w:val="24"/>
          <w:szCs w:val="24"/>
        </w:rPr>
        <w:t xml:space="preserve">Presentado por: </w:t>
      </w:r>
    </w:p>
    <w:p w:rsidR="00A70800" w:rsidRDefault="00A70800" w:rsidP="00A70800">
      <w:pPr>
        <w:ind w:right="-40"/>
        <w:contextualSpacing w:val="0"/>
        <w:jc w:val="center"/>
        <w:rPr>
          <w:b/>
          <w:sz w:val="24"/>
          <w:szCs w:val="24"/>
        </w:rPr>
      </w:pPr>
      <w:r>
        <w:rPr>
          <w:b/>
          <w:sz w:val="24"/>
          <w:szCs w:val="24"/>
        </w:rPr>
        <w:t xml:space="preserve">Alejandro Hernández Castañeda </w:t>
      </w:r>
    </w:p>
    <w:p w:rsidR="00A70800" w:rsidRDefault="00A70800" w:rsidP="00A70800">
      <w:pPr>
        <w:ind w:right="-40"/>
        <w:contextualSpacing w:val="0"/>
        <w:jc w:val="center"/>
        <w:rPr>
          <w:b/>
          <w:sz w:val="24"/>
          <w:szCs w:val="24"/>
        </w:rPr>
      </w:pPr>
      <w:r>
        <w:rPr>
          <w:b/>
          <w:sz w:val="24"/>
          <w:szCs w:val="24"/>
        </w:rPr>
        <w:t xml:space="preserve">Yorni Felipe Bonilla paz </w:t>
      </w:r>
    </w:p>
    <w:p w:rsidR="00A70800" w:rsidRDefault="00A70800" w:rsidP="00A70800">
      <w:pPr>
        <w:ind w:right="-40"/>
        <w:contextualSpacing w:val="0"/>
        <w:jc w:val="center"/>
        <w:rPr>
          <w:b/>
          <w:sz w:val="24"/>
          <w:szCs w:val="24"/>
        </w:rPr>
      </w:pPr>
      <w:r>
        <w:rPr>
          <w:b/>
          <w:sz w:val="24"/>
          <w:szCs w:val="24"/>
        </w:rPr>
        <w:t>José Pablo Meza Campo</w:t>
      </w: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both"/>
        <w:rPr>
          <w:b/>
          <w:sz w:val="24"/>
          <w:szCs w:val="24"/>
        </w:rPr>
      </w:pPr>
    </w:p>
    <w:p w:rsidR="00A70800" w:rsidRDefault="00A70800" w:rsidP="00A70800">
      <w:pPr>
        <w:ind w:right="-40"/>
        <w:contextualSpacing w:val="0"/>
        <w:jc w:val="center"/>
        <w:rPr>
          <w:b/>
          <w:sz w:val="24"/>
          <w:szCs w:val="24"/>
        </w:rPr>
      </w:pPr>
      <w:r>
        <w:rPr>
          <w:b/>
          <w:sz w:val="24"/>
          <w:szCs w:val="24"/>
        </w:rPr>
        <w:t xml:space="preserve">Universidad Autónoma de Occidente </w:t>
      </w:r>
    </w:p>
    <w:p w:rsidR="00A70800" w:rsidRDefault="00A70800" w:rsidP="00A70800">
      <w:pPr>
        <w:ind w:right="-40"/>
        <w:contextualSpacing w:val="0"/>
        <w:jc w:val="center"/>
        <w:rPr>
          <w:b/>
          <w:sz w:val="24"/>
          <w:szCs w:val="24"/>
        </w:rPr>
      </w:pPr>
      <w:r>
        <w:rPr>
          <w:b/>
          <w:sz w:val="24"/>
          <w:szCs w:val="24"/>
        </w:rPr>
        <w:t xml:space="preserve">Facultad de ingeniería </w:t>
      </w:r>
    </w:p>
    <w:p w:rsidR="00A70800" w:rsidRDefault="00A70800" w:rsidP="00A70800">
      <w:pPr>
        <w:ind w:right="-40"/>
        <w:contextualSpacing w:val="0"/>
        <w:jc w:val="center"/>
        <w:rPr>
          <w:b/>
          <w:sz w:val="24"/>
          <w:szCs w:val="24"/>
        </w:rPr>
      </w:pPr>
      <w:r>
        <w:rPr>
          <w:b/>
          <w:sz w:val="24"/>
          <w:szCs w:val="24"/>
        </w:rPr>
        <w:t>Ciudades inteligentes</w:t>
      </w:r>
    </w:p>
    <w:p w:rsidR="00A70800" w:rsidRDefault="00A70800" w:rsidP="00A70800">
      <w:pPr>
        <w:ind w:right="-40"/>
        <w:contextualSpacing w:val="0"/>
        <w:jc w:val="center"/>
        <w:rPr>
          <w:b/>
          <w:sz w:val="24"/>
          <w:szCs w:val="24"/>
        </w:rPr>
      </w:pPr>
      <w:r>
        <w:rPr>
          <w:b/>
          <w:sz w:val="24"/>
          <w:szCs w:val="24"/>
        </w:rPr>
        <w:t>Santiago De Cali - septiembre 2018</w:t>
      </w:r>
    </w:p>
    <w:p w:rsidR="008D5CDB" w:rsidRPr="00A70800" w:rsidRDefault="00644E12" w:rsidP="00644E12">
      <w:pPr>
        <w:jc w:val="center"/>
        <w:rPr>
          <w:rFonts w:ascii="Times New Roman" w:eastAsia="Times New Roman" w:hAnsi="Times New Roman" w:cs="Times New Roman"/>
          <w:b/>
          <w:sz w:val="24"/>
          <w:szCs w:val="24"/>
        </w:rPr>
      </w:pPr>
      <w:r>
        <w:rPr>
          <w:b/>
          <w:sz w:val="24"/>
          <w:szCs w:val="24"/>
        </w:rPr>
        <w:lastRenderedPageBreak/>
        <w:t>TABA DE CONTENIDOS</w:t>
      </w:r>
    </w:p>
    <w:p w:rsidR="008D5CDB" w:rsidRDefault="008D5CDB">
      <w:pPr>
        <w:ind w:right="-40"/>
        <w:contextualSpacing w:val="0"/>
        <w:jc w:val="center"/>
        <w:rPr>
          <w:b/>
          <w:sz w:val="24"/>
          <w:szCs w:val="24"/>
        </w:rPr>
      </w:pPr>
    </w:p>
    <w:p w:rsidR="008D5CDB" w:rsidRDefault="008D5CDB">
      <w:pPr>
        <w:ind w:right="-40"/>
        <w:contextualSpacing w:val="0"/>
        <w:jc w:val="center"/>
        <w:rPr>
          <w:b/>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2"/>
        <w:gridCol w:w="693"/>
      </w:tblGrid>
      <w:tr w:rsidR="007B5D29" w:rsidTr="00403195">
        <w:tc>
          <w:tcPr>
            <w:tcW w:w="8472" w:type="dxa"/>
          </w:tcPr>
          <w:p w:rsidR="007B5D29" w:rsidRPr="007B5D29" w:rsidRDefault="007B5D29" w:rsidP="007B5D29">
            <w:pPr>
              <w:pStyle w:val="Prrafodelista"/>
              <w:numPr>
                <w:ilvl w:val="0"/>
                <w:numId w:val="6"/>
              </w:numPr>
              <w:ind w:right="-40"/>
              <w:contextualSpacing w:val="0"/>
              <w:jc w:val="both"/>
              <w:rPr>
                <w:sz w:val="24"/>
                <w:szCs w:val="24"/>
              </w:rPr>
            </w:pPr>
            <w:r w:rsidRPr="007B5D29">
              <w:rPr>
                <w:sz w:val="24"/>
                <w:szCs w:val="24"/>
              </w:rPr>
              <w:t>Resumen del proyecto</w:t>
            </w:r>
          </w:p>
        </w:tc>
        <w:tc>
          <w:tcPr>
            <w:tcW w:w="693" w:type="dxa"/>
          </w:tcPr>
          <w:p w:rsidR="007B5D29" w:rsidRDefault="007B5D29" w:rsidP="00644E12">
            <w:pPr>
              <w:ind w:right="-40"/>
              <w:contextualSpacing w:val="0"/>
              <w:jc w:val="center"/>
              <w:rPr>
                <w:b/>
                <w:sz w:val="24"/>
                <w:szCs w:val="24"/>
              </w:rPr>
            </w:pPr>
            <w:r>
              <w:rPr>
                <w:b/>
                <w:sz w:val="24"/>
                <w:szCs w:val="24"/>
              </w:rPr>
              <w:t>3</w:t>
            </w:r>
          </w:p>
        </w:tc>
      </w:tr>
      <w:tr w:rsidR="007B5D29" w:rsidTr="00403195">
        <w:tc>
          <w:tcPr>
            <w:tcW w:w="8472" w:type="dxa"/>
          </w:tcPr>
          <w:p w:rsidR="007B5D29" w:rsidRPr="007B5D29" w:rsidRDefault="007B5D29" w:rsidP="007B5D29">
            <w:pPr>
              <w:pStyle w:val="Prrafodelista"/>
              <w:numPr>
                <w:ilvl w:val="0"/>
                <w:numId w:val="6"/>
              </w:numPr>
              <w:ind w:right="-40"/>
              <w:contextualSpacing w:val="0"/>
              <w:jc w:val="both"/>
              <w:rPr>
                <w:b/>
                <w:sz w:val="24"/>
                <w:szCs w:val="24"/>
              </w:rPr>
            </w:pPr>
            <w:r w:rsidRPr="007B5D29">
              <w:rPr>
                <w:sz w:val="24"/>
                <w:szCs w:val="24"/>
              </w:rPr>
              <w:t>Arquitectura del Sistema</w:t>
            </w:r>
          </w:p>
        </w:tc>
        <w:tc>
          <w:tcPr>
            <w:tcW w:w="693" w:type="dxa"/>
          </w:tcPr>
          <w:p w:rsidR="007B5D29" w:rsidRDefault="007B5D29" w:rsidP="00644E12">
            <w:pPr>
              <w:ind w:right="-40"/>
              <w:contextualSpacing w:val="0"/>
              <w:jc w:val="center"/>
              <w:rPr>
                <w:b/>
                <w:sz w:val="24"/>
                <w:szCs w:val="24"/>
              </w:rPr>
            </w:pPr>
            <w:r>
              <w:rPr>
                <w:b/>
                <w:sz w:val="24"/>
                <w:szCs w:val="24"/>
              </w:rPr>
              <w:t>3</w:t>
            </w:r>
          </w:p>
        </w:tc>
      </w:tr>
      <w:tr w:rsidR="007B5D29" w:rsidTr="00403195">
        <w:tc>
          <w:tcPr>
            <w:tcW w:w="8472" w:type="dxa"/>
          </w:tcPr>
          <w:p w:rsidR="007B5D29" w:rsidRPr="007B5D29" w:rsidRDefault="007B5D29" w:rsidP="007B5D29">
            <w:pPr>
              <w:pStyle w:val="Prrafodelista"/>
              <w:numPr>
                <w:ilvl w:val="0"/>
                <w:numId w:val="6"/>
              </w:numPr>
              <w:ind w:right="-40"/>
              <w:contextualSpacing w:val="0"/>
              <w:jc w:val="both"/>
              <w:rPr>
                <w:sz w:val="24"/>
                <w:szCs w:val="24"/>
              </w:rPr>
            </w:pPr>
            <w:r w:rsidRPr="007B5D29">
              <w:rPr>
                <w:sz w:val="24"/>
                <w:szCs w:val="24"/>
              </w:rPr>
              <w:t>Descripción de los bloques de la arquitectura y cómo se relacionan</w:t>
            </w:r>
          </w:p>
        </w:tc>
        <w:tc>
          <w:tcPr>
            <w:tcW w:w="693" w:type="dxa"/>
          </w:tcPr>
          <w:p w:rsidR="007B5D29" w:rsidRDefault="007B5D29" w:rsidP="00644E12">
            <w:pPr>
              <w:ind w:right="-40"/>
              <w:contextualSpacing w:val="0"/>
              <w:jc w:val="center"/>
              <w:rPr>
                <w:b/>
                <w:sz w:val="24"/>
                <w:szCs w:val="24"/>
              </w:rPr>
            </w:pPr>
            <w:r>
              <w:rPr>
                <w:b/>
                <w:sz w:val="24"/>
                <w:szCs w:val="24"/>
              </w:rPr>
              <w:t>4</w:t>
            </w:r>
          </w:p>
        </w:tc>
      </w:tr>
      <w:tr w:rsidR="007B5D29" w:rsidTr="00403195">
        <w:tc>
          <w:tcPr>
            <w:tcW w:w="8472" w:type="dxa"/>
          </w:tcPr>
          <w:p w:rsidR="007B5D29" w:rsidRPr="007B5D29" w:rsidRDefault="007B5D29" w:rsidP="007B5D29">
            <w:pPr>
              <w:pStyle w:val="Prrafodelista"/>
              <w:numPr>
                <w:ilvl w:val="0"/>
                <w:numId w:val="6"/>
              </w:numPr>
              <w:ind w:right="-40"/>
              <w:contextualSpacing w:val="0"/>
              <w:rPr>
                <w:b/>
                <w:sz w:val="24"/>
                <w:szCs w:val="24"/>
              </w:rPr>
            </w:pPr>
            <w:r w:rsidRPr="007B5D29">
              <w:rPr>
                <w:sz w:val="24"/>
                <w:szCs w:val="24"/>
              </w:rPr>
              <w:t>Capa de adquisición</w:t>
            </w:r>
          </w:p>
        </w:tc>
        <w:tc>
          <w:tcPr>
            <w:tcW w:w="693" w:type="dxa"/>
          </w:tcPr>
          <w:p w:rsidR="007B5D29" w:rsidRDefault="007B5D29" w:rsidP="00644E12">
            <w:pPr>
              <w:ind w:right="-40"/>
              <w:contextualSpacing w:val="0"/>
              <w:jc w:val="center"/>
              <w:rPr>
                <w:b/>
                <w:sz w:val="24"/>
                <w:szCs w:val="24"/>
              </w:rPr>
            </w:pPr>
            <w:r>
              <w:rPr>
                <w:b/>
                <w:sz w:val="24"/>
                <w:szCs w:val="24"/>
              </w:rPr>
              <w:t>4-5</w:t>
            </w:r>
          </w:p>
        </w:tc>
      </w:tr>
      <w:tr w:rsidR="007B5D29" w:rsidTr="00403195">
        <w:tc>
          <w:tcPr>
            <w:tcW w:w="8472" w:type="dxa"/>
          </w:tcPr>
          <w:p w:rsidR="007B5D29" w:rsidRPr="007B5D29" w:rsidRDefault="007B5D29" w:rsidP="007B5D29">
            <w:pPr>
              <w:pStyle w:val="Prrafodelista"/>
              <w:numPr>
                <w:ilvl w:val="0"/>
                <w:numId w:val="6"/>
              </w:numPr>
              <w:ind w:right="-40"/>
              <w:contextualSpacing w:val="0"/>
              <w:jc w:val="both"/>
              <w:rPr>
                <w:sz w:val="24"/>
                <w:szCs w:val="24"/>
              </w:rPr>
            </w:pPr>
            <w:r w:rsidRPr="007B5D29">
              <w:rPr>
                <w:sz w:val="24"/>
                <w:szCs w:val="24"/>
              </w:rPr>
              <w:t>Capa de procesamiento y</w:t>
            </w:r>
            <w:r w:rsidRPr="00644E12">
              <w:t xml:space="preserve"> </w:t>
            </w:r>
            <w:r w:rsidRPr="007B5D29">
              <w:rPr>
                <w:sz w:val="24"/>
                <w:szCs w:val="24"/>
              </w:rPr>
              <w:t>almacenamiento</w:t>
            </w:r>
          </w:p>
        </w:tc>
        <w:tc>
          <w:tcPr>
            <w:tcW w:w="693" w:type="dxa"/>
          </w:tcPr>
          <w:p w:rsidR="007B5D29" w:rsidRDefault="007B5D29" w:rsidP="00644E12">
            <w:pPr>
              <w:ind w:right="-40"/>
              <w:contextualSpacing w:val="0"/>
              <w:jc w:val="center"/>
              <w:rPr>
                <w:b/>
                <w:sz w:val="24"/>
                <w:szCs w:val="24"/>
              </w:rPr>
            </w:pPr>
            <w:r>
              <w:rPr>
                <w:b/>
                <w:sz w:val="24"/>
                <w:szCs w:val="24"/>
              </w:rPr>
              <w:t>5</w:t>
            </w:r>
          </w:p>
        </w:tc>
      </w:tr>
      <w:tr w:rsidR="007B5D29" w:rsidTr="00403195">
        <w:tc>
          <w:tcPr>
            <w:tcW w:w="8472" w:type="dxa"/>
          </w:tcPr>
          <w:p w:rsidR="007B5D29" w:rsidRPr="007B5D29" w:rsidRDefault="007B5D29" w:rsidP="007B5D29">
            <w:pPr>
              <w:pStyle w:val="Prrafodelista"/>
              <w:numPr>
                <w:ilvl w:val="0"/>
                <w:numId w:val="6"/>
              </w:numPr>
              <w:ind w:right="-40"/>
              <w:contextualSpacing w:val="0"/>
              <w:jc w:val="both"/>
              <w:rPr>
                <w:sz w:val="24"/>
                <w:szCs w:val="24"/>
              </w:rPr>
            </w:pPr>
            <w:r w:rsidRPr="007B5D29">
              <w:rPr>
                <w:sz w:val="24"/>
                <w:szCs w:val="24"/>
              </w:rPr>
              <w:t>Capa de presentación</w:t>
            </w:r>
          </w:p>
        </w:tc>
        <w:tc>
          <w:tcPr>
            <w:tcW w:w="693" w:type="dxa"/>
          </w:tcPr>
          <w:p w:rsidR="007B5D29" w:rsidRDefault="007B5D29" w:rsidP="00644E12">
            <w:pPr>
              <w:ind w:right="-40"/>
              <w:contextualSpacing w:val="0"/>
              <w:jc w:val="center"/>
              <w:rPr>
                <w:b/>
                <w:sz w:val="24"/>
                <w:szCs w:val="24"/>
              </w:rPr>
            </w:pPr>
            <w:r>
              <w:rPr>
                <w:b/>
                <w:sz w:val="24"/>
                <w:szCs w:val="24"/>
              </w:rPr>
              <w:t>5</w:t>
            </w:r>
          </w:p>
        </w:tc>
      </w:tr>
    </w:tbl>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7B5D29" w:rsidRDefault="007B5D29"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center"/>
        <w:rPr>
          <w:b/>
          <w:sz w:val="24"/>
          <w:szCs w:val="24"/>
        </w:rPr>
      </w:pPr>
    </w:p>
    <w:p w:rsidR="00644E12" w:rsidRDefault="00644E12" w:rsidP="00644E12">
      <w:pPr>
        <w:ind w:right="-40"/>
        <w:contextualSpacing w:val="0"/>
        <w:jc w:val="both"/>
        <w:rPr>
          <w:rFonts w:ascii="Times New Roman" w:eastAsia="Times New Roman" w:hAnsi="Times New Roman" w:cs="Times New Roman"/>
          <w:b/>
          <w:sz w:val="24"/>
          <w:szCs w:val="24"/>
        </w:rPr>
      </w:pPr>
    </w:p>
    <w:p w:rsidR="00644E12" w:rsidRDefault="00644E12" w:rsidP="00644E12">
      <w:pPr>
        <w:ind w:right="-40"/>
        <w:contextualSpacing w:val="0"/>
        <w:jc w:val="center"/>
        <w:rPr>
          <w:b/>
          <w:sz w:val="24"/>
          <w:szCs w:val="24"/>
        </w:rPr>
      </w:pPr>
    </w:p>
    <w:p w:rsidR="00644E12" w:rsidRDefault="007B5D29" w:rsidP="00403195">
      <w:pPr>
        <w:ind w:right="-40"/>
        <w:contextualSpacing w:val="0"/>
        <w:jc w:val="center"/>
        <w:rPr>
          <w:b/>
          <w:sz w:val="24"/>
          <w:szCs w:val="24"/>
        </w:rPr>
      </w:pPr>
      <w:r>
        <w:rPr>
          <w:b/>
          <w:sz w:val="24"/>
          <w:szCs w:val="24"/>
        </w:rPr>
        <w:t>Santiago De Cali - septiembre 2018</w:t>
      </w:r>
    </w:p>
    <w:p w:rsidR="008D5CDB" w:rsidRDefault="00280053">
      <w:pPr>
        <w:ind w:right="-40"/>
        <w:contextualSpacing w:val="0"/>
        <w:jc w:val="center"/>
        <w:rPr>
          <w:b/>
          <w:sz w:val="24"/>
          <w:szCs w:val="24"/>
        </w:rPr>
      </w:pPr>
      <w:r>
        <w:rPr>
          <w:b/>
          <w:sz w:val="24"/>
          <w:szCs w:val="24"/>
        </w:rPr>
        <w:lastRenderedPageBreak/>
        <w:t>Resumen del proyecto</w:t>
      </w:r>
    </w:p>
    <w:p w:rsidR="008D5CDB" w:rsidRDefault="008D5CDB">
      <w:pPr>
        <w:ind w:right="-40"/>
        <w:contextualSpacing w:val="0"/>
        <w:jc w:val="both"/>
        <w:rPr>
          <w:sz w:val="24"/>
          <w:szCs w:val="24"/>
        </w:rPr>
      </w:pPr>
    </w:p>
    <w:p w:rsidR="008D5CDB" w:rsidRDefault="00280053">
      <w:pPr>
        <w:ind w:right="-40"/>
        <w:contextualSpacing w:val="0"/>
        <w:jc w:val="both"/>
        <w:rPr>
          <w:rFonts w:ascii="Times New Roman" w:eastAsia="Times New Roman" w:hAnsi="Times New Roman" w:cs="Times New Roman"/>
          <w:sz w:val="24"/>
          <w:szCs w:val="24"/>
        </w:rPr>
      </w:pPr>
      <w:r>
        <w:t xml:space="preserve">Se busca realizar una aplicación que informe a las personas de la </w:t>
      </w:r>
      <w:r w:rsidR="00A70800">
        <w:t>ciudad Santiago</w:t>
      </w:r>
      <w:r>
        <w:t xml:space="preserve"> de </w:t>
      </w:r>
      <w:r w:rsidR="00A70800">
        <w:t>Cali la</w:t>
      </w:r>
      <w:r>
        <w:t xml:space="preserve"> calidad del aire y contaminantes en distintas partes de la ciudad; los contaminantes que se han de tener en cuenta para en la aplicación, serán los del aire principalmente, co2, contaminación sonora y la fuerza de los rayos ultravioletas. La forma en la que se tendrá informados a los usuarios de la aplicación sobre los 3 contaminantes es con un mapa de la ciudad, donde se muestre en puntos específicos de la ciudad </w:t>
      </w:r>
      <w:r w:rsidR="00A70800">
        <w:t>que tan</w:t>
      </w:r>
      <w:r>
        <w:t xml:space="preserve"> alto son los índices de estos. La aplicación generará alertas personalizadas para los usuarios y alertas en caso de que se supere un límite </w:t>
      </w:r>
      <w:r w:rsidR="00A70800">
        <w:t>establecido a</w:t>
      </w:r>
      <w:r>
        <w:t xml:space="preserve"> los administradores mostrando a los administradores un historial de datos y gráficos </w:t>
      </w:r>
      <w:r w:rsidR="00A70800">
        <w:t>de estos</w:t>
      </w:r>
      <w:r>
        <w:t xml:space="preserve"> tres contaminantes.</w:t>
      </w:r>
      <w:r>
        <w:rPr>
          <w:rFonts w:ascii="Times New Roman" w:eastAsia="Times New Roman" w:hAnsi="Times New Roman" w:cs="Times New Roman"/>
          <w:sz w:val="24"/>
          <w:szCs w:val="24"/>
        </w:rPr>
        <w:t xml:space="preserve"> </w:t>
      </w:r>
    </w:p>
    <w:p w:rsidR="008D5CDB" w:rsidRDefault="008D5CDB">
      <w:pPr>
        <w:ind w:right="-40"/>
        <w:contextualSpacing w:val="0"/>
        <w:jc w:val="center"/>
        <w:rPr>
          <w:rFonts w:ascii="Times New Roman" w:eastAsia="Times New Roman" w:hAnsi="Times New Roman" w:cs="Times New Roman"/>
          <w:b/>
          <w:sz w:val="24"/>
          <w:szCs w:val="24"/>
        </w:rPr>
      </w:pPr>
    </w:p>
    <w:p w:rsidR="00A70800" w:rsidRDefault="00A70800">
      <w:pPr>
        <w:ind w:right="-40"/>
        <w:contextualSpacing w:val="0"/>
        <w:jc w:val="center"/>
        <w:rPr>
          <w:rFonts w:ascii="Times New Roman" w:eastAsia="Times New Roman" w:hAnsi="Times New Roman" w:cs="Times New Roman"/>
          <w:b/>
          <w:sz w:val="24"/>
          <w:szCs w:val="24"/>
        </w:rPr>
      </w:pPr>
    </w:p>
    <w:p w:rsidR="008D5CDB" w:rsidRDefault="00280053">
      <w:pPr>
        <w:ind w:right="-40"/>
        <w:contextualSpacing w:val="0"/>
        <w:jc w:val="center"/>
        <w:rPr>
          <w:b/>
          <w:sz w:val="24"/>
          <w:szCs w:val="24"/>
        </w:rPr>
      </w:pPr>
      <w:r>
        <w:rPr>
          <w:b/>
          <w:sz w:val="24"/>
          <w:szCs w:val="24"/>
        </w:rPr>
        <w:t xml:space="preserve">Arquitectura del Sistema </w:t>
      </w:r>
    </w:p>
    <w:p w:rsidR="00644E12" w:rsidRDefault="00644E12">
      <w:pPr>
        <w:ind w:right="-40"/>
        <w:contextualSpacing w:val="0"/>
        <w:jc w:val="center"/>
        <w:rPr>
          <w:b/>
          <w:sz w:val="24"/>
          <w:szCs w:val="24"/>
        </w:rPr>
      </w:pPr>
    </w:p>
    <w:p w:rsidR="00644E12" w:rsidRDefault="00644E12">
      <w:pPr>
        <w:ind w:right="-40"/>
        <w:contextualSpacing w:val="0"/>
        <w:jc w:val="center"/>
        <w:rPr>
          <w:b/>
          <w:sz w:val="24"/>
          <w:szCs w:val="24"/>
        </w:rPr>
      </w:pPr>
    </w:p>
    <w:p w:rsidR="008D5CDB" w:rsidRDefault="00280053">
      <w:pPr>
        <w:ind w:right="-4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734050" cy="317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3175000"/>
                    </a:xfrm>
                    <a:prstGeom prst="rect">
                      <a:avLst/>
                    </a:prstGeom>
                    <a:ln/>
                  </pic:spPr>
                </pic:pic>
              </a:graphicData>
            </a:graphic>
          </wp:inline>
        </w:drawing>
      </w:r>
    </w:p>
    <w:p w:rsidR="008D5CDB" w:rsidRDefault="008D5CDB">
      <w:pPr>
        <w:ind w:right="-40"/>
        <w:contextualSpacing w:val="0"/>
        <w:jc w:val="both"/>
        <w:rPr>
          <w:sz w:val="24"/>
          <w:szCs w:val="24"/>
        </w:rPr>
      </w:pPr>
    </w:p>
    <w:tbl>
      <w:tblPr>
        <w:tblStyle w:val="a"/>
        <w:tblW w:w="90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08"/>
        <w:gridCol w:w="3008"/>
      </w:tblGrid>
      <w:tr w:rsidR="008D5CDB">
        <w:tc>
          <w:tcPr>
            <w:tcW w:w="3008" w:type="dxa"/>
            <w:shd w:val="clear" w:color="auto" w:fill="auto"/>
            <w:tcMar>
              <w:top w:w="100" w:type="dxa"/>
              <w:left w:w="100" w:type="dxa"/>
              <w:bottom w:w="100" w:type="dxa"/>
              <w:right w:w="100" w:type="dxa"/>
            </w:tcMar>
          </w:tcPr>
          <w:p w:rsidR="008D5CDB" w:rsidRDefault="00280053">
            <w:pPr>
              <w:widowControl w:val="0"/>
              <w:pBdr>
                <w:top w:val="nil"/>
                <w:left w:val="nil"/>
                <w:bottom w:val="nil"/>
                <w:right w:val="nil"/>
                <w:between w:val="nil"/>
              </w:pBdr>
              <w:spacing w:line="240" w:lineRule="auto"/>
              <w:contextualSpacing w:val="0"/>
            </w:pPr>
            <w:r>
              <w:t>JSON</w:t>
            </w:r>
          </w:p>
        </w:tc>
        <w:tc>
          <w:tcPr>
            <w:tcW w:w="3008" w:type="dxa"/>
            <w:shd w:val="clear" w:color="auto" w:fill="auto"/>
            <w:tcMar>
              <w:top w:w="100" w:type="dxa"/>
              <w:left w:w="100" w:type="dxa"/>
              <w:bottom w:w="100" w:type="dxa"/>
              <w:right w:w="100" w:type="dxa"/>
            </w:tcMar>
          </w:tcPr>
          <w:p w:rsidR="008D5CDB" w:rsidRDefault="00280053">
            <w:pPr>
              <w:widowControl w:val="0"/>
              <w:pBdr>
                <w:top w:val="nil"/>
                <w:left w:val="nil"/>
                <w:bottom w:val="nil"/>
                <w:right w:val="nil"/>
                <w:between w:val="nil"/>
              </w:pBdr>
              <w:spacing w:line="240" w:lineRule="auto"/>
              <w:contextualSpacing w:val="0"/>
            </w:pPr>
            <w:r>
              <w:t>Aplicación usuarios</w:t>
            </w:r>
          </w:p>
        </w:tc>
        <w:tc>
          <w:tcPr>
            <w:tcW w:w="3008" w:type="dxa"/>
            <w:shd w:val="clear" w:color="auto" w:fill="auto"/>
            <w:tcMar>
              <w:top w:w="100" w:type="dxa"/>
              <w:left w:w="100" w:type="dxa"/>
              <w:bottom w:w="100" w:type="dxa"/>
              <w:right w:w="100" w:type="dxa"/>
            </w:tcMar>
          </w:tcPr>
          <w:p w:rsidR="008D5CDB" w:rsidRDefault="00280053">
            <w:pPr>
              <w:widowControl w:val="0"/>
              <w:pBdr>
                <w:top w:val="nil"/>
                <w:left w:val="nil"/>
                <w:bottom w:val="nil"/>
                <w:right w:val="nil"/>
                <w:between w:val="nil"/>
              </w:pBdr>
              <w:spacing w:line="240" w:lineRule="auto"/>
              <w:contextualSpacing w:val="0"/>
            </w:pPr>
            <w:r>
              <w:t xml:space="preserve">Aplicación administradores </w:t>
            </w:r>
          </w:p>
        </w:tc>
      </w:tr>
      <w:tr w:rsidR="008D5CDB">
        <w:tc>
          <w:tcPr>
            <w:tcW w:w="3008" w:type="dxa"/>
            <w:shd w:val="clear" w:color="auto" w:fill="auto"/>
            <w:tcMar>
              <w:top w:w="100" w:type="dxa"/>
              <w:left w:w="100" w:type="dxa"/>
              <w:bottom w:w="100" w:type="dxa"/>
              <w:right w:w="100" w:type="dxa"/>
            </w:tcMar>
          </w:tcPr>
          <w:p w:rsidR="008D5CDB" w:rsidRDefault="00280053">
            <w:pPr>
              <w:widowControl w:val="0"/>
              <w:numPr>
                <w:ilvl w:val="0"/>
                <w:numId w:val="2"/>
              </w:numPr>
              <w:spacing w:line="240" w:lineRule="auto"/>
            </w:pPr>
            <w:r>
              <w:t>Fecha</w:t>
            </w:r>
          </w:p>
          <w:p w:rsidR="008D5CDB" w:rsidRDefault="00280053">
            <w:pPr>
              <w:widowControl w:val="0"/>
              <w:numPr>
                <w:ilvl w:val="0"/>
                <w:numId w:val="2"/>
              </w:numPr>
              <w:spacing w:line="240" w:lineRule="auto"/>
            </w:pPr>
            <w:r>
              <w:t>hora</w:t>
            </w:r>
          </w:p>
          <w:p w:rsidR="008D5CDB" w:rsidRDefault="00280053">
            <w:pPr>
              <w:widowControl w:val="0"/>
              <w:numPr>
                <w:ilvl w:val="0"/>
                <w:numId w:val="2"/>
              </w:numPr>
              <w:spacing w:line="240" w:lineRule="auto"/>
            </w:pPr>
            <w:r>
              <w:t>Datos del sensor de gases</w:t>
            </w:r>
          </w:p>
          <w:p w:rsidR="008D5CDB" w:rsidRDefault="00280053">
            <w:pPr>
              <w:widowControl w:val="0"/>
              <w:numPr>
                <w:ilvl w:val="0"/>
                <w:numId w:val="2"/>
              </w:numPr>
              <w:spacing w:line="240" w:lineRule="auto"/>
            </w:pPr>
            <w:r>
              <w:t>Datos del sensor ultravioleta</w:t>
            </w:r>
          </w:p>
          <w:p w:rsidR="008D5CDB" w:rsidRDefault="00280053">
            <w:pPr>
              <w:widowControl w:val="0"/>
              <w:numPr>
                <w:ilvl w:val="0"/>
                <w:numId w:val="2"/>
              </w:numPr>
              <w:spacing w:line="240" w:lineRule="auto"/>
            </w:pPr>
            <w:r>
              <w:t>Datos del sensor de sonido</w:t>
            </w:r>
          </w:p>
          <w:p w:rsidR="008D5CDB" w:rsidRDefault="00280053">
            <w:pPr>
              <w:widowControl w:val="0"/>
              <w:numPr>
                <w:ilvl w:val="0"/>
                <w:numId w:val="2"/>
              </w:numPr>
              <w:spacing w:line="240" w:lineRule="auto"/>
            </w:pPr>
            <w:r>
              <w:t xml:space="preserve">Ubicación de los sensores </w:t>
            </w:r>
          </w:p>
        </w:tc>
        <w:tc>
          <w:tcPr>
            <w:tcW w:w="3008" w:type="dxa"/>
            <w:shd w:val="clear" w:color="auto" w:fill="auto"/>
            <w:tcMar>
              <w:top w:w="100" w:type="dxa"/>
              <w:left w:w="100" w:type="dxa"/>
              <w:bottom w:w="100" w:type="dxa"/>
              <w:right w:w="100" w:type="dxa"/>
            </w:tcMar>
          </w:tcPr>
          <w:p w:rsidR="008D5CDB" w:rsidRDefault="00280053">
            <w:pPr>
              <w:widowControl w:val="0"/>
              <w:numPr>
                <w:ilvl w:val="0"/>
                <w:numId w:val="1"/>
              </w:numPr>
              <w:pBdr>
                <w:top w:val="nil"/>
                <w:left w:val="nil"/>
                <w:bottom w:val="nil"/>
                <w:right w:val="nil"/>
                <w:between w:val="nil"/>
              </w:pBdr>
              <w:spacing w:line="240" w:lineRule="auto"/>
            </w:pPr>
            <w:r>
              <w:t xml:space="preserve">Geolocalización por zonas </w:t>
            </w:r>
          </w:p>
          <w:p w:rsidR="008D5CDB" w:rsidRDefault="00280053">
            <w:pPr>
              <w:widowControl w:val="0"/>
              <w:numPr>
                <w:ilvl w:val="0"/>
                <w:numId w:val="1"/>
              </w:numPr>
              <w:pBdr>
                <w:top w:val="nil"/>
                <w:left w:val="nil"/>
                <w:bottom w:val="nil"/>
                <w:right w:val="nil"/>
                <w:between w:val="nil"/>
              </w:pBdr>
              <w:spacing w:line="240" w:lineRule="auto"/>
            </w:pPr>
            <w:r>
              <w:t xml:space="preserve">Proximidad a el sensor más cercano </w:t>
            </w:r>
          </w:p>
          <w:p w:rsidR="008D5CDB" w:rsidRDefault="00280053">
            <w:pPr>
              <w:widowControl w:val="0"/>
              <w:numPr>
                <w:ilvl w:val="0"/>
                <w:numId w:val="1"/>
              </w:numPr>
              <w:pBdr>
                <w:top w:val="nil"/>
                <w:left w:val="nil"/>
                <w:bottom w:val="nil"/>
                <w:right w:val="nil"/>
                <w:between w:val="nil"/>
              </w:pBdr>
              <w:spacing w:line="240" w:lineRule="auto"/>
            </w:pPr>
            <w:r>
              <w:t xml:space="preserve"> Mostrar información de toda la ciudad </w:t>
            </w:r>
          </w:p>
          <w:p w:rsidR="008D5CDB" w:rsidRDefault="00280053">
            <w:pPr>
              <w:widowControl w:val="0"/>
              <w:numPr>
                <w:ilvl w:val="0"/>
                <w:numId w:val="1"/>
              </w:numPr>
              <w:pBdr>
                <w:top w:val="nil"/>
                <w:left w:val="nil"/>
                <w:bottom w:val="nil"/>
                <w:right w:val="nil"/>
                <w:between w:val="nil"/>
              </w:pBdr>
              <w:spacing w:line="240" w:lineRule="auto"/>
            </w:pPr>
            <w:r>
              <w:t>Alertas personalizadas según las necesidades de los usuarios</w:t>
            </w:r>
          </w:p>
        </w:tc>
        <w:tc>
          <w:tcPr>
            <w:tcW w:w="3008" w:type="dxa"/>
            <w:shd w:val="clear" w:color="auto" w:fill="auto"/>
            <w:tcMar>
              <w:top w:w="100" w:type="dxa"/>
              <w:left w:w="100" w:type="dxa"/>
              <w:bottom w:w="100" w:type="dxa"/>
              <w:right w:w="100" w:type="dxa"/>
            </w:tcMar>
          </w:tcPr>
          <w:p w:rsidR="008D5CDB" w:rsidRDefault="00280053">
            <w:pPr>
              <w:widowControl w:val="0"/>
              <w:numPr>
                <w:ilvl w:val="0"/>
                <w:numId w:val="1"/>
              </w:numPr>
              <w:pBdr>
                <w:top w:val="nil"/>
                <w:left w:val="nil"/>
                <w:bottom w:val="nil"/>
                <w:right w:val="nil"/>
                <w:between w:val="nil"/>
              </w:pBdr>
              <w:spacing w:line="240" w:lineRule="auto"/>
            </w:pPr>
            <w:r>
              <w:t xml:space="preserve">Historial de datos por zonas </w:t>
            </w:r>
          </w:p>
          <w:p w:rsidR="008D5CDB" w:rsidRDefault="00280053">
            <w:pPr>
              <w:widowControl w:val="0"/>
              <w:numPr>
                <w:ilvl w:val="0"/>
                <w:numId w:val="1"/>
              </w:numPr>
              <w:pBdr>
                <w:top w:val="nil"/>
                <w:left w:val="nil"/>
                <w:bottom w:val="nil"/>
                <w:right w:val="nil"/>
                <w:between w:val="nil"/>
              </w:pBdr>
              <w:spacing w:line="240" w:lineRule="auto"/>
            </w:pPr>
            <w:r>
              <w:t xml:space="preserve">Historial de datos de toda la ciudad </w:t>
            </w:r>
          </w:p>
          <w:p w:rsidR="008D5CDB" w:rsidRDefault="00280053">
            <w:pPr>
              <w:widowControl w:val="0"/>
              <w:numPr>
                <w:ilvl w:val="0"/>
                <w:numId w:val="1"/>
              </w:numPr>
              <w:pBdr>
                <w:top w:val="nil"/>
                <w:left w:val="nil"/>
                <w:bottom w:val="nil"/>
                <w:right w:val="nil"/>
                <w:between w:val="nil"/>
              </w:pBdr>
              <w:spacing w:line="240" w:lineRule="auto"/>
            </w:pPr>
            <w:r>
              <w:t xml:space="preserve">Gráficos de los datos </w:t>
            </w:r>
          </w:p>
          <w:p w:rsidR="008D5CDB" w:rsidRDefault="00280053">
            <w:pPr>
              <w:widowControl w:val="0"/>
              <w:numPr>
                <w:ilvl w:val="0"/>
                <w:numId w:val="1"/>
              </w:numPr>
              <w:pBdr>
                <w:top w:val="nil"/>
                <w:left w:val="nil"/>
                <w:bottom w:val="nil"/>
                <w:right w:val="nil"/>
                <w:between w:val="nil"/>
              </w:pBdr>
              <w:spacing w:line="240" w:lineRule="auto"/>
            </w:pPr>
            <w:r>
              <w:t xml:space="preserve">Alertas en caso de que se supere un nivel establecido  </w:t>
            </w:r>
          </w:p>
        </w:tc>
      </w:tr>
    </w:tbl>
    <w:p w:rsidR="008D5CDB" w:rsidRDefault="00A70800" w:rsidP="00A70800">
      <w:pPr>
        <w:ind w:right="-40"/>
        <w:contextualSpacing w:val="0"/>
        <w:jc w:val="center"/>
        <w:rPr>
          <w:b/>
          <w:sz w:val="24"/>
          <w:szCs w:val="24"/>
        </w:rPr>
      </w:pPr>
      <w:r>
        <w:rPr>
          <w:b/>
          <w:sz w:val="24"/>
          <w:szCs w:val="24"/>
        </w:rPr>
        <w:lastRenderedPageBreak/>
        <w:t>Descripción de</w:t>
      </w:r>
      <w:r w:rsidR="00280053">
        <w:rPr>
          <w:b/>
          <w:sz w:val="24"/>
          <w:szCs w:val="24"/>
        </w:rPr>
        <w:t xml:space="preserve"> los bloques de la arquitectura y cómo se relacionan</w:t>
      </w:r>
    </w:p>
    <w:p w:rsidR="008D5CDB" w:rsidRDefault="008D5CDB">
      <w:pPr>
        <w:ind w:right="-40"/>
        <w:contextualSpacing w:val="0"/>
        <w:jc w:val="both"/>
        <w:rPr>
          <w:rFonts w:ascii="Times New Roman" w:eastAsia="Times New Roman" w:hAnsi="Times New Roman" w:cs="Times New Roman"/>
          <w:b/>
          <w:sz w:val="24"/>
          <w:szCs w:val="24"/>
        </w:rPr>
      </w:pPr>
    </w:p>
    <w:p w:rsidR="008D5CDB" w:rsidRDefault="00280053">
      <w:pPr>
        <w:ind w:right="-40"/>
        <w:contextualSpacing w:val="0"/>
        <w:jc w:val="both"/>
        <w:rPr>
          <w:b/>
        </w:rPr>
      </w:pPr>
      <w:r>
        <w:t xml:space="preserve">La aplicación está dividida en 3 bloques, representan las 3 capas de la misma, el primer bloque representa la capa de adquisición en la que se usarán 3 sensores para recolectar información  de co2, radiación </w:t>
      </w:r>
      <w:r w:rsidR="00A70800">
        <w:t>ultravioleta, contaminación</w:t>
      </w:r>
      <w:r>
        <w:t xml:space="preserve"> del auditiva  de la ciudad, esta información es enviada a un </w:t>
      </w:r>
      <w:r w:rsidR="00A70800">
        <w:t>Arduino</w:t>
      </w:r>
      <w:r>
        <w:t xml:space="preserve"> yun, los datos que lee el </w:t>
      </w:r>
      <w:r w:rsidR="00A70800">
        <w:t>Arduino</w:t>
      </w:r>
      <w:r>
        <w:t xml:space="preserve"> yun son mostrados en la aplicación de </w:t>
      </w:r>
      <w:r w:rsidR="00A70800">
        <w:t>Arduino</w:t>
      </w:r>
      <w:r>
        <w:t xml:space="preserve"> y posteriormente son enviados en formato json  para ser almacenados y procesados en una base de datos, el segundo bloque representa la capa de almacenamiento y procesamiento la cual almacena los datos recolectados en una base de datos </w:t>
      </w:r>
      <w:r w:rsidR="00A70800">
        <w:t>NoSQL</w:t>
      </w:r>
      <w:r>
        <w:t xml:space="preserve"> donde serán procesados, recibe los datos de </w:t>
      </w:r>
      <w:r w:rsidR="00A70800">
        <w:t>Arduino</w:t>
      </w:r>
      <w:r>
        <w:t xml:space="preserve"> los almacena y procesa, para crear historiales y gráficos que serán mostrados a los administradores, los datos serán  enviados a través de un protocolo Rest y mostrados en las interfaces de usuario ya sean administradores o usuarios, a los usuarios se les mostrará  solo los datos a tiempo real de los sensores, el último bloque representa la capa de presentación donde se muestran los datos a los usuarios, las interfaces de usuario leen los datos almacenados en la base de datos y las muestra de forma precisa a los usuarios o administradores según sus necesidades. </w:t>
      </w:r>
    </w:p>
    <w:p w:rsidR="008D5CDB" w:rsidRDefault="008D5CDB">
      <w:pPr>
        <w:ind w:right="-40"/>
        <w:contextualSpacing w:val="0"/>
        <w:jc w:val="both"/>
        <w:rPr>
          <w:rFonts w:ascii="Times New Roman" w:eastAsia="Times New Roman" w:hAnsi="Times New Roman" w:cs="Times New Roman"/>
          <w:b/>
          <w:sz w:val="24"/>
          <w:szCs w:val="24"/>
        </w:rPr>
      </w:pPr>
    </w:p>
    <w:p w:rsidR="008D5CDB" w:rsidRDefault="00280053">
      <w:pPr>
        <w:ind w:right="-40"/>
        <w:contextualSpacing w:val="0"/>
        <w:jc w:val="center"/>
        <w:rPr>
          <w:b/>
          <w:sz w:val="24"/>
          <w:szCs w:val="24"/>
        </w:rPr>
      </w:pPr>
      <w:r>
        <w:rPr>
          <w:b/>
          <w:sz w:val="24"/>
          <w:szCs w:val="24"/>
        </w:rPr>
        <w:t>Capa de adquisición</w:t>
      </w:r>
    </w:p>
    <w:p w:rsidR="008D5CDB" w:rsidRDefault="008D5CDB">
      <w:pPr>
        <w:ind w:right="-40"/>
        <w:contextualSpacing w:val="0"/>
        <w:jc w:val="both"/>
        <w:rPr>
          <w:rFonts w:ascii="Times New Roman" w:eastAsia="Times New Roman" w:hAnsi="Times New Roman" w:cs="Times New Roman"/>
          <w:b/>
          <w:sz w:val="24"/>
          <w:szCs w:val="24"/>
        </w:rPr>
      </w:pPr>
    </w:p>
    <w:p w:rsidR="008D5CDB" w:rsidRDefault="00280053">
      <w:pPr>
        <w:ind w:right="-40"/>
        <w:contextualSpacing w:val="0"/>
        <w:jc w:val="both"/>
        <w:rPr>
          <w:sz w:val="24"/>
          <w:szCs w:val="24"/>
        </w:rPr>
      </w:pPr>
      <w:r>
        <w:rPr>
          <w:sz w:val="24"/>
          <w:szCs w:val="24"/>
        </w:rPr>
        <w:t xml:space="preserve">En la capa de adquisición se usan 3 sensores: sensor de gases, sensor ultravioleta y sensor de sonido, se usará un </w:t>
      </w:r>
      <w:r w:rsidR="00A70800">
        <w:rPr>
          <w:sz w:val="24"/>
          <w:szCs w:val="24"/>
        </w:rPr>
        <w:t>Arduino</w:t>
      </w:r>
      <w:r>
        <w:rPr>
          <w:sz w:val="24"/>
          <w:szCs w:val="24"/>
        </w:rPr>
        <w:t xml:space="preserve"> yun y la interfaz del </w:t>
      </w:r>
      <w:r w:rsidR="00A70800">
        <w:rPr>
          <w:sz w:val="24"/>
          <w:szCs w:val="24"/>
        </w:rPr>
        <w:t>Arduino</w:t>
      </w:r>
      <w:r>
        <w:rPr>
          <w:sz w:val="24"/>
          <w:szCs w:val="24"/>
        </w:rPr>
        <w:t xml:space="preserve"> para adquirir los datos </w:t>
      </w:r>
      <w:r w:rsidR="00A70800">
        <w:rPr>
          <w:sz w:val="24"/>
          <w:szCs w:val="24"/>
        </w:rPr>
        <w:t>principales que</w:t>
      </w:r>
      <w:r>
        <w:rPr>
          <w:sz w:val="24"/>
          <w:szCs w:val="24"/>
        </w:rPr>
        <w:t xml:space="preserve"> la aplicación va a usar. El sensor de gases va a analizar la calidad del aire con respecto a ciertos contaminantes, principalmente se busca analizar la cantidad de </w:t>
      </w:r>
      <w:r>
        <w:rPr>
          <w:b/>
          <w:sz w:val="24"/>
          <w:szCs w:val="24"/>
        </w:rPr>
        <w:t xml:space="preserve">co2 </w:t>
      </w:r>
      <w:r>
        <w:rPr>
          <w:sz w:val="24"/>
          <w:szCs w:val="24"/>
        </w:rPr>
        <w:t xml:space="preserve">en el aire en ciertas zonas de la ciudad. Se usará un </w:t>
      </w:r>
      <w:r>
        <w:rPr>
          <w:b/>
          <w:sz w:val="24"/>
          <w:szCs w:val="24"/>
        </w:rPr>
        <w:t>sensor mq7</w:t>
      </w:r>
      <w:r>
        <w:rPr>
          <w:sz w:val="24"/>
          <w:szCs w:val="24"/>
        </w:rPr>
        <w:t xml:space="preserve"> para </w:t>
      </w:r>
      <w:r w:rsidR="00A70800">
        <w:rPr>
          <w:sz w:val="24"/>
          <w:szCs w:val="24"/>
        </w:rPr>
        <w:t>Arduino</w:t>
      </w:r>
      <w:r>
        <w:rPr>
          <w:sz w:val="24"/>
          <w:szCs w:val="24"/>
        </w:rPr>
        <w:t>, la información recolectada por estos sensores será mostrada a los usuarios según 3 niveles de peligro los cuales son: bajo, medio y alta,</w:t>
      </w:r>
      <w:r w:rsidR="00A70800">
        <w:rPr>
          <w:sz w:val="24"/>
          <w:szCs w:val="24"/>
        </w:rPr>
        <w:t xml:space="preserve"> </w:t>
      </w:r>
      <w:r>
        <w:rPr>
          <w:sz w:val="24"/>
          <w:szCs w:val="24"/>
        </w:rPr>
        <w:t xml:space="preserve">el sensor de ultravioleta se va a usar para ver la fuerza de los rayos solares en ciertas zonas de la </w:t>
      </w:r>
      <w:r w:rsidR="00A70800">
        <w:rPr>
          <w:sz w:val="24"/>
          <w:szCs w:val="24"/>
        </w:rPr>
        <w:t>ciudad y</w:t>
      </w:r>
      <w:r>
        <w:rPr>
          <w:sz w:val="24"/>
          <w:szCs w:val="24"/>
        </w:rPr>
        <w:t xml:space="preserve"> poder prevenir a los usuarios, para </w:t>
      </w:r>
      <w:r w:rsidR="00A70800">
        <w:rPr>
          <w:sz w:val="24"/>
          <w:szCs w:val="24"/>
        </w:rPr>
        <w:t>esto se</w:t>
      </w:r>
      <w:r>
        <w:rPr>
          <w:sz w:val="24"/>
          <w:szCs w:val="24"/>
        </w:rPr>
        <w:t xml:space="preserve"> usará un </w:t>
      </w:r>
      <w:r>
        <w:rPr>
          <w:b/>
          <w:sz w:val="24"/>
          <w:szCs w:val="24"/>
        </w:rPr>
        <w:t xml:space="preserve">sensor ML8511 </w:t>
      </w:r>
      <w:r>
        <w:rPr>
          <w:sz w:val="24"/>
          <w:szCs w:val="24"/>
        </w:rPr>
        <w:t xml:space="preserve">para </w:t>
      </w:r>
      <w:r w:rsidR="00A70800">
        <w:rPr>
          <w:sz w:val="24"/>
          <w:szCs w:val="24"/>
        </w:rPr>
        <w:t>Arduino</w:t>
      </w:r>
      <w:r>
        <w:rPr>
          <w:sz w:val="24"/>
          <w:szCs w:val="24"/>
        </w:rPr>
        <w:t xml:space="preserve">, la información recolectada por estos sensores será mostrada a los usuarios según 3 niveles riesgo. El sensor de sonido busca analizar la fuerza de los sonidos en </w:t>
      </w:r>
      <w:r w:rsidR="00A70800">
        <w:rPr>
          <w:sz w:val="24"/>
          <w:szCs w:val="24"/>
        </w:rPr>
        <w:t>algunas zonas</w:t>
      </w:r>
      <w:r>
        <w:rPr>
          <w:sz w:val="24"/>
          <w:szCs w:val="24"/>
        </w:rPr>
        <w:t xml:space="preserve"> de la ciudad y avisar a los usuarios de que tan fuerte es la contaminación auditiva en una zona. Se usará un </w:t>
      </w:r>
      <w:r>
        <w:rPr>
          <w:b/>
          <w:sz w:val="24"/>
          <w:szCs w:val="24"/>
        </w:rPr>
        <w:t>sensor LM393</w:t>
      </w:r>
      <w:r>
        <w:rPr>
          <w:sz w:val="24"/>
          <w:szCs w:val="24"/>
        </w:rPr>
        <w:t xml:space="preserve"> para </w:t>
      </w:r>
      <w:r w:rsidR="00A70800">
        <w:rPr>
          <w:sz w:val="24"/>
          <w:szCs w:val="24"/>
        </w:rPr>
        <w:t>Arduino, la</w:t>
      </w:r>
      <w:r>
        <w:rPr>
          <w:sz w:val="24"/>
          <w:szCs w:val="24"/>
        </w:rPr>
        <w:t xml:space="preserve"> información recolectada por estos sensores será mostrada a los usuarios según 3 niveles de riesgo.</w:t>
      </w:r>
    </w:p>
    <w:p w:rsidR="008D5CDB" w:rsidRDefault="008D5CDB">
      <w:pPr>
        <w:ind w:right="-40"/>
        <w:contextualSpacing w:val="0"/>
        <w:jc w:val="both"/>
        <w:rPr>
          <w:sz w:val="24"/>
          <w:szCs w:val="24"/>
        </w:rPr>
      </w:pPr>
    </w:p>
    <w:p w:rsidR="008D5CDB" w:rsidRDefault="00280053">
      <w:pPr>
        <w:ind w:right="-40"/>
        <w:contextualSpacing w:val="0"/>
        <w:jc w:val="both"/>
        <w:rPr>
          <w:rFonts w:ascii="Times New Roman" w:eastAsia="Times New Roman" w:hAnsi="Times New Roman" w:cs="Times New Roman"/>
          <w:b/>
          <w:sz w:val="24"/>
          <w:szCs w:val="24"/>
        </w:rPr>
      </w:pPr>
      <w:r>
        <w:rPr>
          <w:sz w:val="24"/>
          <w:szCs w:val="24"/>
        </w:rPr>
        <w:t xml:space="preserve">Se utilizará  un </w:t>
      </w:r>
      <w:r w:rsidR="00A70800">
        <w:rPr>
          <w:sz w:val="24"/>
          <w:szCs w:val="24"/>
        </w:rPr>
        <w:t>Arduino</w:t>
      </w:r>
      <w:r>
        <w:rPr>
          <w:sz w:val="24"/>
          <w:szCs w:val="24"/>
        </w:rPr>
        <w:t xml:space="preserve"> yun y la interfaz de </w:t>
      </w:r>
      <w:r w:rsidR="00A70800">
        <w:rPr>
          <w:sz w:val="24"/>
          <w:szCs w:val="24"/>
        </w:rPr>
        <w:t>Arduino</w:t>
      </w:r>
      <w:r>
        <w:rPr>
          <w:sz w:val="24"/>
          <w:szCs w:val="24"/>
        </w:rPr>
        <w:t xml:space="preserve">, el </w:t>
      </w:r>
      <w:r w:rsidR="00A70800">
        <w:rPr>
          <w:sz w:val="24"/>
          <w:szCs w:val="24"/>
        </w:rPr>
        <w:t>Arduino</w:t>
      </w:r>
      <w:r>
        <w:rPr>
          <w:sz w:val="24"/>
          <w:szCs w:val="24"/>
        </w:rPr>
        <w:t xml:space="preserve"> yun traducirá los datos de voltaje recolectados por las entradas análogas en datos de unidad física de medida de los tres sensores las cuales son partes por millón (PPM) para el sensor de co2,en el caso de la contaminación generada por los rayos ultravioleta la unidad de medida es nanómetro(nm) y por último la contaminación generada por el sonido la cual tiene como unidad de medida el decibel(</w:t>
      </w:r>
      <w:proofErr w:type="spellStart"/>
      <w:r>
        <w:rPr>
          <w:sz w:val="24"/>
          <w:szCs w:val="24"/>
        </w:rPr>
        <w:t>db</w:t>
      </w:r>
      <w:proofErr w:type="spellEnd"/>
      <w:r>
        <w:rPr>
          <w:sz w:val="24"/>
          <w:szCs w:val="24"/>
        </w:rPr>
        <w:t xml:space="preserve">)  y enviará los datos recolectados por los sensores a la interfaz de </w:t>
      </w:r>
      <w:r w:rsidR="00A70800">
        <w:rPr>
          <w:sz w:val="24"/>
          <w:szCs w:val="24"/>
        </w:rPr>
        <w:t>Arduino</w:t>
      </w:r>
      <w:r>
        <w:rPr>
          <w:sz w:val="24"/>
          <w:szCs w:val="24"/>
        </w:rPr>
        <w:t xml:space="preserve">. Los datos recolectados serán posteriormente subidos en formato </w:t>
      </w:r>
      <w:r w:rsidR="00A70800">
        <w:rPr>
          <w:sz w:val="24"/>
          <w:szCs w:val="24"/>
        </w:rPr>
        <w:t>json a</w:t>
      </w:r>
      <w:r>
        <w:rPr>
          <w:sz w:val="24"/>
          <w:szCs w:val="24"/>
        </w:rPr>
        <w:t xml:space="preserve"> una base de datos </w:t>
      </w:r>
      <w:r w:rsidR="00A70800">
        <w:rPr>
          <w:sz w:val="24"/>
          <w:szCs w:val="24"/>
        </w:rPr>
        <w:t>NoSQL. La</w:t>
      </w:r>
      <w:r>
        <w:rPr>
          <w:sz w:val="24"/>
          <w:szCs w:val="24"/>
        </w:rPr>
        <w:t xml:space="preserve"> capa de Adquisición manda los datos a la capa de procesamiento y almacenamiento, es </w:t>
      </w:r>
      <w:r>
        <w:rPr>
          <w:sz w:val="24"/>
          <w:szCs w:val="24"/>
        </w:rPr>
        <w:lastRenderedPageBreak/>
        <w:t xml:space="preserve">decir, la interfaz del </w:t>
      </w:r>
      <w:r w:rsidR="00A70800">
        <w:rPr>
          <w:sz w:val="24"/>
          <w:szCs w:val="24"/>
        </w:rPr>
        <w:t>Arduino</w:t>
      </w:r>
      <w:r>
        <w:rPr>
          <w:sz w:val="24"/>
          <w:szCs w:val="24"/>
        </w:rPr>
        <w:t xml:space="preserve"> manda los datos a través de un protocolo Rest y la base de datos firebase recibe estos datos a través de Json, el </w:t>
      </w:r>
      <w:r w:rsidR="00A70800">
        <w:rPr>
          <w:sz w:val="24"/>
          <w:szCs w:val="24"/>
        </w:rPr>
        <w:t>Arduino</w:t>
      </w:r>
      <w:r>
        <w:rPr>
          <w:sz w:val="24"/>
          <w:szCs w:val="24"/>
        </w:rPr>
        <w:t xml:space="preserve"> leerá los datos dados por los 3 sensores cada 30 minutos, se usará 30 minutos por que se considera que en ese tiempo se puede apreciar más la variación de los datos recolectados por los 3 </w:t>
      </w:r>
      <w:r w:rsidR="00A70800">
        <w:rPr>
          <w:sz w:val="24"/>
          <w:szCs w:val="24"/>
        </w:rPr>
        <w:t>sensores.</w:t>
      </w:r>
      <w:r>
        <w:rPr>
          <w:sz w:val="24"/>
          <w:szCs w:val="24"/>
        </w:rPr>
        <w:t xml:space="preserve">  </w:t>
      </w:r>
      <w:r>
        <w:rPr>
          <w:rFonts w:ascii="Times New Roman" w:eastAsia="Times New Roman" w:hAnsi="Times New Roman" w:cs="Times New Roman"/>
          <w:sz w:val="24"/>
          <w:szCs w:val="24"/>
        </w:rPr>
        <w:t xml:space="preserve">       </w:t>
      </w:r>
    </w:p>
    <w:p w:rsidR="008D5CDB" w:rsidRDefault="008D5CDB">
      <w:pPr>
        <w:ind w:right="-40"/>
        <w:contextualSpacing w:val="0"/>
        <w:jc w:val="both"/>
        <w:rPr>
          <w:rFonts w:ascii="Times New Roman" w:eastAsia="Times New Roman" w:hAnsi="Times New Roman" w:cs="Times New Roman"/>
          <w:sz w:val="24"/>
          <w:szCs w:val="24"/>
        </w:rPr>
      </w:pPr>
    </w:p>
    <w:p w:rsidR="008D5CDB" w:rsidRDefault="00280053">
      <w:pPr>
        <w:ind w:right="-40"/>
        <w:contextualSpacing w:val="0"/>
        <w:jc w:val="center"/>
        <w:rPr>
          <w:b/>
          <w:sz w:val="24"/>
          <w:szCs w:val="24"/>
        </w:rPr>
      </w:pPr>
      <w:r>
        <w:rPr>
          <w:b/>
          <w:sz w:val="24"/>
          <w:szCs w:val="24"/>
        </w:rPr>
        <w:t>Capa de procesamiento y</w:t>
      </w:r>
      <w:r>
        <w:t xml:space="preserve"> </w:t>
      </w:r>
      <w:r>
        <w:rPr>
          <w:b/>
          <w:sz w:val="24"/>
          <w:szCs w:val="24"/>
        </w:rPr>
        <w:t>almacenamiento</w:t>
      </w:r>
    </w:p>
    <w:p w:rsidR="008D5CDB" w:rsidRDefault="008D5CDB">
      <w:pPr>
        <w:ind w:right="-40"/>
        <w:contextualSpacing w:val="0"/>
        <w:jc w:val="both"/>
        <w:rPr>
          <w:rFonts w:ascii="Times New Roman" w:eastAsia="Times New Roman" w:hAnsi="Times New Roman" w:cs="Times New Roman"/>
          <w:sz w:val="24"/>
          <w:szCs w:val="24"/>
        </w:rPr>
      </w:pPr>
    </w:p>
    <w:p w:rsidR="008D5CDB" w:rsidRDefault="00280053">
      <w:pPr>
        <w:ind w:right="-40"/>
        <w:contextualSpacing w:val="0"/>
        <w:jc w:val="both"/>
        <w:rPr>
          <w:rFonts w:ascii="Times New Roman" w:eastAsia="Times New Roman" w:hAnsi="Times New Roman" w:cs="Times New Roman"/>
          <w:sz w:val="24"/>
          <w:szCs w:val="24"/>
        </w:rPr>
      </w:pPr>
      <w:r>
        <w:rPr>
          <w:sz w:val="24"/>
          <w:szCs w:val="24"/>
        </w:rPr>
        <w:t xml:space="preserve">La capa de procesamiento y almacenamiento consta de una base de datos ya creada llamada </w:t>
      </w:r>
      <w:r>
        <w:rPr>
          <w:b/>
          <w:sz w:val="24"/>
          <w:szCs w:val="24"/>
        </w:rPr>
        <w:t xml:space="preserve">firebase </w:t>
      </w:r>
      <w:r>
        <w:rPr>
          <w:sz w:val="24"/>
          <w:szCs w:val="24"/>
        </w:rPr>
        <w:t xml:space="preserve">que es una base de datos creada por </w:t>
      </w:r>
      <w:r w:rsidR="00A70800">
        <w:rPr>
          <w:sz w:val="24"/>
          <w:szCs w:val="24"/>
        </w:rPr>
        <w:t>Google</w:t>
      </w:r>
      <w:r>
        <w:rPr>
          <w:sz w:val="24"/>
          <w:szCs w:val="24"/>
        </w:rPr>
        <w:t>, esta base de datos usa protocolo rest para leer, guardar y procesar los datos dados por los 3 sensores.</w:t>
      </w:r>
      <w:r w:rsidR="00A70800">
        <w:rPr>
          <w:sz w:val="24"/>
          <w:szCs w:val="24"/>
        </w:rPr>
        <w:t xml:space="preserve"> </w:t>
      </w:r>
      <w:r>
        <w:rPr>
          <w:sz w:val="24"/>
          <w:szCs w:val="24"/>
        </w:rPr>
        <w:t xml:space="preserve">Se guardará y creará un historial sobre los datos dados por los 3 sensores cada 30 minutos, los usuarios tendrán acceso a los datos al tiempo real, mientras que los administradores tendrán acceso al historial de datos guardado en la base de datos y serán capaces de  observar gráficos de los datos  conseguidos con el tiempo. </w:t>
      </w:r>
      <w:r>
        <w:rPr>
          <w:rFonts w:ascii="Times New Roman" w:eastAsia="Times New Roman" w:hAnsi="Times New Roman" w:cs="Times New Roman"/>
          <w:sz w:val="24"/>
          <w:szCs w:val="24"/>
        </w:rPr>
        <w:t xml:space="preserve">  </w:t>
      </w:r>
    </w:p>
    <w:p w:rsidR="008D5CDB" w:rsidRDefault="008D5CDB">
      <w:pPr>
        <w:ind w:right="-40"/>
        <w:contextualSpacing w:val="0"/>
        <w:jc w:val="both"/>
        <w:rPr>
          <w:rFonts w:ascii="Times New Roman" w:eastAsia="Times New Roman" w:hAnsi="Times New Roman" w:cs="Times New Roman"/>
          <w:b/>
          <w:sz w:val="24"/>
          <w:szCs w:val="24"/>
        </w:rPr>
      </w:pPr>
    </w:p>
    <w:p w:rsidR="008D5CDB" w:rsidRDefault="00280053">
      <w:pPr>
        <w:ind w:right="-40"/>
        <w:contextualSpacing w:val="0"/>
        <w:jc w:val="center"/>
        <w:rPr>
          <w:sz w:val="24"/>
          <w:szCs w:val="24"/>
        </w:rPr>
      </w:pPr>
      <w:r>
        <w:rPr>
          <w:b/>
          <w:sz w:val="24"/>
          <w:szCs w:val="24"/>
        </w:rPr>
        <w:t>Capa de presentación</w:t>
      </w:r>
    </w:p>
    <w:p w:rsidR="008D5CDB" w:rsidRDefault="008D5CDB">
      <w:pPr>
        <w:ind w:right="-40"/>
        <w:contextualSpacing w:val="0"/>
        <w:jc w:val="both"/>
        <w:rPr>
          <w:rFonts w:ascii="Times New Roman" w:eastAsia="Times New Roman" w:hAnsi="Times New Roman" w:cs="Times New Roman"/>
          <w:sz w:val="24"/>
          <w:szCs w:val="24"/>
        </w:rPr>
      </w:pPr>
    </w:p>
    <w:p w:rsidR="008D5CDB" w:rsidRDefault="00280053">
      <w:pPr>
        <w:ind w:right="-40"/>
        <w:contextualSpacing w:val="0"/>
        <w:jc w:val="both"/>
        <w:rPr>
          <w:sz w:val="24"/>
          <w:szCs w:val="24"/>
        </w:rPr>
      </w:pPr>
      <w:r>
        <w:rPr>
          <w:sz w:val="24"/>
          <w:szCs w:val="24"/>
        </w:rPr>
        <w:t xml:space="preserve">Para la capa de presentación se usará una página </w:t>
      </w:r>
      <w:r w:rsidR="00A70800">
        <w:rPr>
          <w:sz w:val="24"/>
          <w:szCs w:val="24"/>
        </w:rPr>
        <w:t>web programada</w:t>
      </w:r>
      <w:r>
        <w:rPr>
          <w:sz w:val="24"/>
          <w:szCs w:val="24"/>
        </w:rPr>
        <w:t xml:space="preserve"> en </w:t>
      </w:r>
      <w:r w:rsidR="00335F2E">
        <w:rPr>
          <w:sz w:val="24"/>
          <w:szCs w:val="24"/>
        </w:rPr>
        <w:t>HTML5</w:t>
      </w:r>
      <w:r>
        <w:rPr>
          <w:sz w:val="24"/>
          <w:szCs w:val="24"/>
        </w:rPr>
        <w:t xml:space="preserve"> y una aplicación móvil programada en </w:t>
      </w:r>
      <w:r w:rsidR="00A70800">
        <w:rPr>
          <w:sz w:val="24"/>
          <w:szCs w:val="24"/>
        </w:rPr>
        <w:t>Android</w:t>
      </w:r>
      <w:r>
        <w:rPr>
          <w:sz w:val="24"/>
          <w:szCs w:val="24"/>
        </w:rPr>
        <w:t xml:space="preserve"> </w:t>
      </w:r>
      <w:r w:rsidR="00A70800">
        <w:rPr>
          <w:sz w:val="24"/>
          <w:szCs w:val="24"/>
        </w:rPr>
        <w:t>estudio</w:t>
      </w:r>
      <w:r>
        <w:rPr>
          <w:sz w:val="24"/>
          <w:szCs w:val="24"/>
        </w:rPr>
        <w:t xml:space="preserve">, ambas podrán diferenciar si el que accede a estas es un usuario o administrador, estas dos mostrarán a los usuarios de forma precisa </w:t>
      </w:r>
      <w:r w:rsidR="00A70800">
        <w:rPr>
          <w:sz w:val="24"/>
          <w:szCs w:val="24"/>
        </w:rPr>
        <w:t>y entendible</w:t>
      </w:r>
      <w:r>
        <w:rPr>
          <w:sz w:val="24"/>
          <w:szCs w:val="24"/>
        </w:rPr>
        <w:t xml:space="preserve"> los datos recolectados por los sensores ya sea usuario o administrador. A los usuarios se le dará </w:t>
      </w:r>
      <w:r w:rsidR="00A70800">
        <w:rPr>
          <w:sz w:val="24"/>
          <w:szCs w:val="24"/>
        </w:rPr>
        <w:t>la opción</w:t>
      </w:r>
      <w:r>
        <w:rPr>
          <w:sz w:val="24"/>
          <w:szCs w:val="24"/>
        </w:rPr>
        <w:t xml:space="preserve"> de especificar si es sensible a una gran concentración de algún contaminante ya sea de luz ultravioleta, de gases o de contaminantes del aire. Con esta información se generarán alertas personalizadas para los usuarios que les dirán cuando se acerque a una zona en la que el contaminante al que sean sensible está muy alto, el usuario también podrá ver cómo están los contaminantes en cada zona de la ciudad.</w:t>
      </w:r>
      <w:bookmarkStart w:id="0" w:name="_GoBack"/>
      <w:bookmarkEnd w:id="0"/>
    </w:p>
    <w:p w:rsidR="008D5CDB" w:rsidRDefault="008D5CDB">
      <w:pPr>
        <w:ind w:right="-40"/>
        <w:contextualSpacing w:val="0"/>
        <w:jc w:val="both"/>
        <w:rPr>
          <w:sz w:val="24"/>
          <w:szCs w:val="24"/>
        </w:rPr>
      </w:pPr>
    </w:p>
    <w:p w:rsidR="008D5CDB" w:rsidRDefault="00280053">
      <w:pPr>
        <w:ind w:right="-40"/>
        <w:contextualSpacing w:val="0"/>
        <w:jc w:val="both"/>
        <w:rPr>
          <w:sz w:val="24"/>
          <w:szCs w:val="24"/>
        </w:rPr>
      </w:pPr>
      <w:r>
        <w:rPr>
          <w:sz w:val="24"/>
          <w:szCs w:val="24"/>
        </w:rPr>
        <w:t xml:space="preserve">A los administradores se les mostrará el historial de las variaciones de los </w:t>
      </w:r>
      <w:r w:rsidR="00A70800">
        <w:rPr>
          <w:sz w:val="24"/>
          <w:szCs w:val="24"/>
        </w:rPr>
        <w:t>datos y</w:t>
      </w:r>
      <w:r>
        <w:rPr>
          <w:sz w:val="24"/>
          <w:szCs w:val="24"/>
        </w:rPr>
        <w:t xml:space="preserve"> gráficos que representan estas variaciones cada 30 minutos, a los administradores se les dará una alerta cuando un contaminante supere un nivel de riesgo, es decir, si el sensor de contaminación auditiva supera un nivel establecido se le informará que es posible que algo fuera de lo normal está ocurriendo en dicha zona.  </w:t>
      </w:r>
    </w:p>
    <w:p w:rsidR="008D5CDB" w:rsidRDefault="008D5CDB">
      <w:pPr>
        <w:ind w:right="-40"/>
        <w:contextualSpacing w:val="0"/>
        <w:jc w:val="both"/>
        <w:rPr>
          <w:rFonts w:ascii="Times New Roman" w:eastAsia="Times New Roman" w:hAnsi="Times New Roman" w:cs="Times New Roman"/>
          <w:sz w:val="24"/>
          <w:szCs w:val="24"/>
        </w:rPr>
      </w:pPr>
    </w:p>
    <w:p w:rsidR="008D5CDB" w:rsidRDefault="008D5CDB">
      <w:pPr>
        <w:ind w:right="-40"/>
        <w:contextualSpacing w:val="0"/>
        <w:jc w:val="both"/>
        <w:rPr>
          <w:rFonts w:ascii="Times New Roman" w:eastAsia="Times New Roman" w:hAnsi="Times New Roman" w:cs="Times New Roman"/>
          <w:sz w:val="24"/>
          <w:szCs w:val="24"/>
        </w:rPr>
      </w:pPr>
    </w:p>
    <w:p w:rsidR="008D5CDB" w:rsidRDefault="008D5CDB">
      <w:pPr>
        <w:contextualSpacing w:val="0"/>
        <w:jc w:val="center"/>
        <w:rPr>
          <w:sz w:val="28"/>
          <w:szCs w:val="28"/>
        </w:rPr>
      </w:pPr>
    </w:p>
    <w:sectPr w:rsidR="008D5CDB">
      <w:footerReference w:type="default" r:id="rId9"/>
      <w:pgSz w:w="11909" w:h="16834"/>
      <w:pgMar w:top="1440" w:right="1440" w:bottom="1440" w:left="1440" w:header="0" w:footer="720" w:gutter="0"/>
      <w:pgNumType w:start="1"/>
      <w:cols w:space="720" w:equalWidth="0">
        <w:col w:w="9025"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A2A" w:rsidRDefault="00983A2A" w:rsidP="00644E12">
      <w:pPr>
        <w:spacing w:line="240" w:lineRule="auto"/>
      </w:pPr>
      <w:r>
        <w:separator/>
      </w:r>
    </w:p>
  </w:endnote>
  <w:endnote w:type="continuationSeparator" w:id="0">
    <w:p w:rsidR="00983A2A" w:rsidRDefault="00983A2A" w:rsidP="00644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384723"/>
      <w:docPartObj>
        <w:docPartGallery w:val="Page Numbers (Bottom of Page)"/>
        <w:docPartUnique/>
      </w:docPartObj>
    </w:sdtPr>
    <w:sdtEndPr/>
    <w:sdtContent>
      <w:p w:rsidR="00644E12" w:rsidRDefault="00644E12">
        <w:pPr>
          <w:pStyle w:val="Piedepgina"/>
          <w:jc w:val="right"/>
        </w:pPr>
        <w:r>
          <w:fldChar w:fldCharType="begin"/>
        </w:r>
        <w:r>
          <w:instrText>PAGE   \* MERGEFORMAT</w:instrText>
        </w:r>
        <w:r>
          <w:fldChar w:fldCharType="separate"/>
        </w:r>
        <w:r>
          <w:rPr>
            <w:lang w:val="es-ES"/>
          </w:rPr>
          <w:t>2</w:t>
        </w:r>
        <w:r>
          <w:fldChar w:fldCharType="end"/>
        </w:r>
      </w:p>
    </w:sdtContent>
  </w:sdt>
  <w:p w:rsidR="00644E12" w:rsidRDefault="00644E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A2A" w:rsidRDefault="00983A2A" w:rsidP="00644E12">
      <w:pPr>
        <w:spacing w:line="240" w:lineRule="auto"/>
      </w:pPr>
      <w:r>
        <w:separator/>
      </w:r>
    </w:p>
  </w:footnote>
  <w:footnote w:type="continuationSeparator" w:id="0">
    <w:p w:rsidR="00983A2A" w:rsidRDefault="00983A2A" w:rsidP="00644E1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B795F"/>
    <w:multiLevelType w:val="hybridMultilevel"/>
    <w:tmpl w:val="F0B296AA"/>
    <w:lvl w:ilvl="0" w:tplc="811A32F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3ED25AE"/>
    <w:multiLevelType w:val="multilevel"/>
    <w:tmpl w:val="9F40F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DA6BFA"/>
    <w:multiLevelType w:val="hybridMultilevel"/>
    <w:tmpl w:val="7CA4027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6C20ED5"/>
    <w:multiLevelType w:val="multilevel"/>
    <w:tmpl w:val="89168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865467"/>
    <w:multiLevelType w:val="hybridMultilevel"/>
    <w:tmpl w:val="568479A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4B10070"/>
    <w:multiLevelType w:val="hybridMultilevel"/>
    <w:tmpl w:val="F022D8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D5CDB"/>
    <w:rsid w:val="00280053"/>
    <w:rsid w:val="00335F2E"/>
    <w:rsid w:val="00403195"/>
    <w:rsid w:val="00644E12"/>
    <w:rsid w:val="007B5D29"/>
    <w:rsid w:val="008D5CDB"/>
    <w:rsid w:val="00983A2A"/>
    <w:rsid w:val="00A70800"/>
    <w:rsid w:val="00AC6F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4EF08"/>
  <w15:docId w15:val="{C675B17F-A80E-4F19-804E-D2110A82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644E12"/>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44E12"/>
  </w:style>
  <w:style w:type="paragraph" w:styleId="Piedepgina">
    <w:name w:val="footer"/>
    <w:basedOn w:val="Normal"/>
    <w:link w:val="PiedepginaCar"/>
    <w:uiPriority w:val="99"/>
    <w:unhideWhenUsed/>
    <w:rsid w:val="00644E12"/>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44E12"/>
  </w:style>
  <w:style w:type="paragraph" w:styleId="Prrafodelista">
    <w:name w:val="List Paragraph"/>
    <w:basedOn w:val="Normal"/>
    <w:uiPriority w:val="34"/>
    <w:qFormat/>
    <w:rsid w:val="00644E12"/>
    <w:pPr>
      <w:ind w:left="720"/>
    </w:pPr>
  </w:style>
  <w:style w:type="table" w:styleId="Tablaconcuadrcula">
    <w:name w:val="Table Grid"/>
    <w:basedOn w:val="Tablanormal"/>
    <w:uiPriority w:val="39"/>
    <w:rsid w:val="007B5D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7F105-D770-4367-B9B4-44E428BEE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5</Pages>
  <Words>1139</Words>
  <Characters>6267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HERNANDEZ CAZTAÑEDA</cp:lastModifiedBy>
  <cp:revision>4</cp:revision>
  <dcterms:created xsi:type="dcterms:W3CDTF">2018-10-02T03:25:00Z</dcterms:created>
  <dcterms:modified xsi:type="dcterms:W3CDTF">2018-10-02T04:09:00Z</dcterms:modified>
</cp:coreProperties>
</file>