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6"/>
          <w:szCs w:val="36"/>
        </w:rPr>
        <w:t>SonataAdminBundle 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Documentation :</w:t>
      </w:r>
    </w:p>
    <w:p>
      <w:pPr>
        <w:pStyle w:val="Normal"/>
        <w:spacing w:lineRule="auto" w:line="360"/>
        <w:jc w:val="left"/>
        <w:rPr/>
      </w:pPr>
      <w:hyperlink r:id="rId2">
        <w:r>
          <w:rPr>
            <w:rStyle w:val="InternetLink"/>
            <w:rFonts w:ascii="Times" w:hAnsi="Times"/>
            <w:b w:val="false"/>
            <w:bCs w:val="false"/>
            <w:sz w:val="28"/>
            <w:szCs w:val="28"/>
          </w:rPr>
          <w:t>https://symfony.com/doc/3.x/bundles/SonataAdminBundle/index.html</w:t>
        </w:r>
      </w:hyperlink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Installation :</w:t>
      </w:r>
    </w:p>
    <w:p>
      <w:pPr>
        <w:pStyle w:val="Normal"/>
        <w:spacing w:lineRule="auto" w:line="360"/>
        <w:jc w:val="left"/>
        <w:rPr>
          <w:sz w:val="28"/>
          <w:szCs w:val="28"/>
          <w:highlight w:val="lightGray"/>
        </w:rPr>
      </w:pPr>
      <w:r>
        <w:rPr>
          <w:rFonts w:ascii="Times" w:hAnsi="Times"/>
          <w:b/>
          <w:bCs/>
          <w:sz w:val="28"/>
          <w:szCs w:val="28"/>
          <w:highlight w:val="lightGray"/>
        </w:rPr>
        <w:t>composer require sonata-project/admin-bundle</w:t>
      </w:r>
    </w:p>
    <w:p>
      <w:pPr>
        <w:pStyle w:val="TextBody"/>
        <w:spacing w:lineRule="auto" w:line="360"/>
        <w:rPr/>
      </w:pPr>
      <w:r>
        <w:rPr/>
        <w:t>Après installer SonataAdminBundle on doit installer l’un de 4 bundles auxiliere pour l’orm dans notre cas on va installer le bundle de l’orm doctrine :</w:t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sz w:val="28"/>
          <w:szCs w:val="28"/>
          <w:highlight w:val="lightGray"/>
        </w:rPr>
      </w:pPr>
      <w:r>
        <w:rPr>
          <w:rFonts w:ascii="Times new roman" w:hAnsi="Times new roman"/>
          <w:b/>
          <w:bCs/>
          <w:sz w:val="28"/>
          <w:szCs w:val="28"/>
          <w:highlight w:val="lightGray"/>
        </w:rPr>
        <w:t>composer require sonata-project/doctrine-orm-admin-bundle</w:t>
      </w:r>
    </w:p>
    <w:p>
      <w:pPr>
        <w:pStyle w:val="TextBody"/>
        <w:numPr>
          <w:ilvl w:val="0"/>
          <w:numId w:val="2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 fois les Bundles installés, il faut les activer dans AppKernel :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bookmarkStart w:id="0" w:name="__DdeLink__1076_2048259392"/>
      <w:r>
        <w:rPr>
          <w:rFonts w:ascii="DejaVu Sans Mono" w:hAnsi="DejaVu Sans Mono"/>
          <w:b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Sonata\CoreBundle\SonataCoreBundle()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Sonata\BlockBundle\SonataBlockBundle()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Knp\Bundle\MenuBundle\KnpMenuBundle()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Sonata\DoctrineORMAdminBundle\SonataDoctrineORMAdminBundle()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Sonata\AdminBundle\SonataAdminBundle()</w:t>
      </w:r>
      <w:r>
        <w:rPr>
          <w:rFonts w:ascii="DejaVu Sans Mono" w:hAnsi="DejaVu Sans Mono"/>
          <w:color w:val="CC7832"/>
        </w:rPr>
        <w:t>,</w:t>
      </w:r>
      <w:bookmarkEnd w:id="0"/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Configurer le bundle :</w:t>
      </w:r>
    </w:p>
    <w:p>
      <w:pPr>
        <w:pStyle w:val="PreformattedText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</w:r>
    </w:p>
    <w:p>
      <w:pPr>
        <w:pStyle w:val="PreformattedText"/>
        <w:shd w:val="clear" w:fill="2B2B2B"/>
        <w:rPr/>
      </w:pPr>
      <w:r>
        <w:rPr>
          <w:rFonts w:ascii="Droid Sans Mono;Consolas;Menlo;Ubuntu Mono;monospace" w:hAnsi="Droid Sans Mono;Consolas;Menlo;Ubuntu Mono;monospace"/>
          <w:b w:val="false"/>
          <w:i/>
          <w:caps w:val="false"/>
          <w:smallCaps w:val="false"/>
          <w:color w:val="FFFFFF"/>
          <w:spacing w:val="0"/>
          <w:sz w:val="20"/>
        </w:rPr>
        <w:t xml:space="preserve"># </w:t>
      </w:r>
      <w:r>
        <w:rPr>
          <w:rFonts w:ascii="DejaVu Serif" w:hAnsi="DejaVu Serif"/>
          <w:b w:val="false"/>
          <w:i/>
          <w:caps w:val="false"/>
          <w:smallCaps w:val="false"/>
          <w:color w:val="FFFFFF"/>
          <w:spacing w:val="0"/>
          <w:sz w:val="20"/>
        </w:rPr>
        <w:t>config/config.yml</w:t>
      </w:r>
    </w:p>
    <w:p>
      <w:pPr>
        <w:pStyle w:val="PreformattedText"/>
        <w:shd w:val="clear" w:fill="2B2B2B"/>
        <w:rPr>
          <w:rFonts w:ascii="DejaVu Sans Mono" w:hAnsi="DejaVu Sans Mono"/>
          <w:b/>
          <w:b/>
          <w:color w:val="CC7832"/>
        </w:rPr>
      </w:pPr>
      <w:r>
        <w:rPr>
          <w:rFonts w:ascii="DejaVu Sans Mono" w:hAnsi="DejaVu Sans Mono"/>
          <w:b/>
          <w:color w:val="CC7832"/>
        </w:rPr>
      </w:r>
    </w:p>
    <w:p>
      <w:pPr>
        <w:pStyle w:val="PreformattedText"/>
        <w:shd w:val="clear" w:fill="2B2B2B"/>
        <w:rPr>
          <w:rFonts w:ascii="DejaVu Sans Mono" w:hAnsi="DejaVu Sans Mono"/>
          <w:b/>
          <w:b/>
          <w:color w:val="CC7832"/>
        </w:rPr>
      </w:pPr>
      <w:bookmarkStart w:id="1" w:name="__DdeLink__1078_2048259392"/>
      <w:r>
        <w:rPr>
          <w:rFonts w:ascii="DejaVu Sans Mono" w:hAnsi="DejaVu Sans Mono"/>
          <w:b/>
          <w:color w:val="CC7832"/>
        </w:rPr>
        <w:t>sonata_block: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>blocks: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i/>
          <w:color w:val="629755"/>
        </w:rPr>
        <w:t># enable the SonataAdminBundle block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b/>
          <w:color w:val="CC7832"/>
        </w:rPr>
        <w:t>sonata.admin.block.admin_list:</w:t>
      </w:r>
    </w:p>
    <w:p>
      <w:pPr>
        <w:pStyle w:val="PreformattedText"/>
        <w:shd w:val="clear" w:fill="2B2B2B"/>
        <w:spacing w:before="0" w:after="283"/>
        <w:rPr/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</w:rPr>
        <w:t xml:space="preserve">contexts: </w:t>
      </w:r>
      <w:r>
        <w:rPr>
          <w:rFonts w:ascii="DejaVu Sans Mono" w:hAnsi="DejaVu Sans Mono"/>
          <w:color w:val="A9B7C6"/>
        </w:rPr>
        <w:t>[admin]</w:t>
      </w:r>
      <w:bookmarkEnd w:id="1"/>
    </w:p>
    <w:p>
      <w:pPr>
        <w:pStyle w:val="PreformattedText"/>
        <w:numPr>
          <w:ilvl w:val="0"/>
          <w:numId w:val="2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Activer le translator:</w:t>
      </w:r>
    </w:p>
    <w:p>
      <w:pPr>
        <w:pStyle w:val="PreformattedText"/>
        <w:shd w:val="clear" w:fill="2B2B2B"/>
        <w:jc w:val="left"/>
        <w:rPr/>
      </w:pPr>
      <w:r>
        <w:rPr>
          <w:rStyle w:val="SourceText"/>
          <w:rFonts w:ascii="Droid Sans Mono;Consolas;Menlo;Ubuntu Mono;monospace" w:hAnsi="Droid Sans Mono;Consolas;Menlo;Ubuntu Mono;monospace"/>
          <w:b w:val="false"/>
          <w:bCs/>
          <w:i/>
          <w:caps w:val="false"/>
          <w:smallCaps w:val="false"/>
          <w:color w:val="FFFFFF"/>
          <w:spacing w:val="0"/>
          <w:sz w:val="20"/>
          <w:szCs w:val="36"/>
        </w:rPr>
        <w:t xml:space="preserve"># </w:t>
      </w:r>
      <w:r>
        <w:rPr>
          <w:rStyle w:val="SourceText"/>
          <w:rFonts w:ascii="DejaVu Serif" w:hAnsi="DejaVu Serif"/>
          <w:b w:val="false"/>
          <w:bCs/>
          <w:i/>
          <w:caps w:val="false"/>
          <w:smallCaps w:val="false"/>
          <w:color w:val="FFFFFF"/>
          <w:spacing w:val="0"/>
          <w:sz w:val="20"/>
          <w:szCs w:val="36"/>
        </w:rPr>
        <w:t>config/config.yml</w:t>
      </w:r>
    </w:p>
    <w:p>
      <w:pPr>
        <w:pStyle w:val="PreformattedText"/>
        <w:widowControl/>
        <w:pBdr>
          <w:top w:val="single" w:sz="2" w:space="1" w:color="F5F7F7"/>
          <w:left w:val="single" w:sz="2" w:space="1" w:color="F5F7F7"/>
          <w:bottom w:val="single" w:sz="2" w:space="1" w:color="F5F7F7"/>
          <w:right w:val="single" w:sz="2" w:space="1" w:color="F5F7F7"/>
        </w:pBdr>
        <w:shd w:val="clear" w:fill="272822"/>
        <w:spacing w:lineRule="auto" w:line="360" w:before="0" w:after="283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6DB74"/>
          <w:spacing w:val="0"/>
          <w:sz w:val="18"/>
        </w:rPr>
        <w:t>translator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18"/>
        </w:rPr>
        <w:t xml:space="preserve">: {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6DB74"/>
          <w:spacing w:val="0"/>
          <w:sz w:val="18"/>
        </w:rPr>
        <w:t>fallbacks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18"/>
        </w:rPr>
        <w:t>: [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A6E22E"/>
          <w:spacing w:val="0"/>
          <w:sz w:val="18"/>
        </w:rPr>
        <w:t>"%locale%"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18"/>
        </w:rPr>
        <w:t>] }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imes" w:hAnsi="Times"/>
          <w:b/>
          <w:bCs/>
          <w:sz w:val="28"/>
          <w:szCs w:val="28"/>
        </w:rPr>
        <w:t>Definir les routes :</w:t>
      </w:r>
      <w:bookmarkStart w:id="2" w:name="__DdeLink__1082_2048259392"/>
      <w:bookmarkEnd w:id="2"/>
      <w:r>
        <w:rPr>
          <w:rFonts w:ascii="DejaVu Sans Mono" w:hAnsi="DejaVu Sans Mono"/>
          <w:b w:val="false"/>
          <w:bCs/>
          <w:i w:val="false"/>
          <w:caps w:val="false"/>
          <w:smallCaps w:val="false"/>
          <w:color w:val="FAFAFA"/>
          <w:spacing w:val="0"/>
          <w:sz w:val="20"/>
          <w:szCs w:val="30"/>
        </w:rPr>
        <w:t>nnotation</w:t>
      </w:r>
    </w:p>
    <w:p>
      <w:pPr>
        <w:pStyle w:val="PreformattedText"/>
        <w:shd w:fill="2B2B2B" w:val="clear"/>
        <w:rPr>
          <w:rFonts w:ascii="DejaVu Sans Mono" w:hAnsi="DejaVu Sans Mono"/>
          <w:b/>
          <w:color w:val="CC7832"/>
        </w:rPr>
      </w:pPr>
      <w:r>
        <w:rPr>
          <w:rFonts w:ascii="DejaVu Sans Mono" w:hAnsi="DejaVu Sans Mono"/>
          <w:b/>
          <w:color w:val="CC7832"/>
        </w:rPr>
        <w:t>admin_area: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resource: </w:t>
      </w:r>
      <w:r>
        <w:rPr>
          <w:rFonts w:ascii="DejaVu Sans Mono" w:hAnsi="DejaVu Sans Mono"/>
          <w:color w:val="6A8759"/>
        </w:rPr>
        <w:t>'@SonataAdminBundle/Resources/config/routing/sonata_admin.xml'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prefix: </w:t>
      </w:r>
      <w:r>
        <w:rPr>
          <w:rFonts w:ascii="DejaVu Sans Mono" w:hAnsi="DejaVu Sans Mono"/>
          <w:color w:val="A9B7C6"/>
        </w:rPr>
        <w:t>/admin</w:t>
      </w:r>
    </w:p>
    <w:p>
      <w:pPr>
        <w:pStyle w:val="PreformattedText"/>
        <w:shd w:fill="2B2B2B" w:val="clear"/>
        <w:rPr>
          <w:rFonts w:ascii="DejaVu Sans Mono" w:hAnsi="DejaVu Sans Mono"/>
          <w:b/>
          <w:color w:val="CC7832"/>
        </w:rPr>
      </w:pPr>
      <w:r>
        <w:rPr>
          <w:rFonts w:ascii="DejaVu Sans Mono" w:hAnsi="DejaVu Sans Mono"/>
          <w:b/>
          <w:color w:val="CC7832"/>
        </w:rPr>
        <w:t>_sonata_admin: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resource: </w:t>
      </w:r>
      <w:r>
        <w:rPr>
          <w:rFonts w:ascii="DejaVu Sans Mono" w:hAnsi="DejaVu Sans Mono"/>
          <w:color w:val="A9B7C6"/>
        </w:rPr>
        <w:t>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type: </w:t>
      </w:r>
      <w:r>
        <w:rPr>
          <w:rFonts w:ascii="DejaVu Sans Mono" w:hAnsi="DejaVu Sans Mono"/>
          <w:color w:val="A9B7C6"/>
        </w:rPr>
        <w:t>sonata_admin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prefix: </w:t>
      </w:r>
      <w:r>
        <w:rPr>
          <w:rFonts w:ascii="DejaVu Sans Mono" w:hAnsi="DejaVu Sans Mono"/>
          <w:color w:val="A9B7C6"/>
        </w:rPr>
        <w:t>/admin</w:t>
      </w:r>
    </w:p>
    <w:p>
      <w:pPr>
        <w:pStyle w:val="PreformattedText"/>
        <w:jc w:val="left"/>
        <w:rPr>
          <w:rFonts w:ascii="Droid Sans Mono;Consolas;Menlo;Ubuntu Mono;monospace" w:hAnsi="Droid Sans Mono;Consolas;Menlo;Ubuntu Mono;monospace"/>
          <w:b w:val="false"/>
          <w:b w:val="false"/>
          <w:bCs/>
          <w:i w:val="false"/>
          <w:i w:val="false"/>
          <w:caps w:val="false"/>
          <w:smallCaps w:val="false"/>
          <w:color w:val="FAFAFA"/>
          <w:spacing w:val="0"/>
          <w:sz w:val="20"/>
          <w:szCs w:val="30"/>
        </w:rPr>
      </w:pPr>
      <w:r>
        <w:rPr/>
      </w:r>
    </w:p>
    <w:p>
      <w:pPr>
        <w:pStyle w:val="Normal"/>
        <w:jc w:val="left"/>
        <w:rPr>
          <w:rFonts w:ascii="Times" w:hAnsi="Times"/>
          <w:b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</w:r>
    </w:p>
    <w:p>
      <w:pPr>
        <w:pStyle w:val="Normal"/>
        <w:numPr>
          <w:ilvl w:val="0"/>
          <w:numId w:val="2"/>
        </w:numPr>
        <w:jc w:val="left"/>
        <w:rPr>
          <w:rFonts w:ascii="Times" w:hAnsi="Times"/>
          <w:b/>
          <w:b/>
          <w:bCs/>
          <w:sz w:val="36"/>
          <w:szCs w:val="36"/>
        </w:rPr>
      </w:pPr>
      <w:r>
        <w:rPr>
          <w:rFonts w:ascii="Times" w:hAnsi="Times"/>
          <w:b/>
          <w:bCs/>
          <w:sz w:val="28"/>
          <w:szCs w:val="28"/>
        </w:rPr>
        <w:t>préparer l’environement :</w:t>
      </w:r>
    </w:p>
    <w:p>
      <w:pPr>
        <w:pStyle w:val="Normal"/>
        <w:jc w:val="left"/>
        <w:rPr>
          <w:rFonts w:ascii="Times" w:hAnsi="Times"/>
          <w:b/>
          <w:b/>
          <w:bCs/>
          <w:sz w:val="36"/>
          <w:szCs w:val="36"/>
        </w:rPr>
      </w:pPr>
      <w:r>
        <w:rPr>
          <w:rFonts w:ascii="Times" w:hAnsi="Times"/>
          <w:b/>
          <w:bCs/>
          <w:sz w:val="36"/>
          <w:szCs w:val="36"/>
        </w:rPr>
      </w:r>
    </w:p>
    <w:p>
      <w:pPr>
        <w:pStyle w:val="PreformattedText"/>
        <w:jc w:val="left"/>
        <w:rPr>
          <w:rFonts w:ascii="Droid Sans Mono;Consolas;Menlo;Ubuntu Mono;monospace" w:hAnsi="Droid Sans Mono;Consolas;Menlo;Ubuntu Mono;monospace"/>
          <w:b/>
          <w:b/>
          <w:bCs/>
          <w:i w:val="false"/>
          <w:i w:val="false"/>
          <w:caps w:val="false"/>
          <w:smallCaps w:val="false"/>
          <w:color w:val="FAFAFA"/>
          <w:spacing w:val="0"/>
          <w:sz w:val="20"/>
          <w:szCs w:val="36"/>
        </w:rPr>
      </w:pPr>
      <w:r>
        <w:rPr>
          <w:rFonts w:ascii="Droid Sans Mono;Consolas;Menlo;Ubuntu Mono;monospace" w:hAnsi="Droid Sans Mono;Consolas;Menlo;Ubuntu Mono;monospace"/>
          <w:b w:val="false"/>
          <w:bCs/>
          <w:i w:val="false"/>
          <w:caps w:val="false"/>
          <w:smallCaps w:val="false"/>
          <w:color w:val="FFFFFF"/>
          <w:spacing w:val="0"/>
          <w:sz w:val="20"/>
          <w:szCs w:val="36"/>
        </w:rPr>
        <w:t xml:space="preserve">$ </w:t>
      </w:r>
      <w:r>
        <w:rPr>
          <w:rFonts w:ascii="Droid Sans Mono;Consolas;Menlo;Ubuntu Mono;monospace" w:hAnsi="Droid Sans Mono;Consolas;Menlo;Ubuntu Mono;monospace"/>
          <w:b w:val="false"/>
          <w:bCs/>
          <w:i w:val="false"/>
          <w:caps w:val="false"/>
          <w:smallCaps w:val="false"/>
          <w:color w:val="FAFAFA"/>
          <w:spacing w:val="0"/>
          <w:sz w:val="20"/>
          <w:szCs w:val="36"/>
        </w:rPr>
        <w:t>bin/console cache:clear</w:t>
      </w:r>
    </w:p>
    <w:p>
      <w:pPr>
        <w:pStyle w:val="PreformattedText"/>
        <w:widowControl/>
        <w:shd w:val="clear" w:fill="1E2125"/>
        <w:spacing w:lineRule="auto" w:line="384" w:before="0" w:after="0"/>
        <w:jc w:val="left"/>
        <w:rPr>
          <w:rFonts w:ascii="Droid Sans Mono;Consolas;Menlo;Ubuntu Mono;monospace" w:hAnsi="Droid Sans Mono;Consolas;Menlo;Ubuntu Mono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Droid Sans Mono;Consolas;Menlo;Ubuntu Mono;monospace" w:hAnsi="Droid Sans Mono;Consolas;Menlo;Ubuntu Mono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</w:t>
      </w:r>
      <w:r>
        <w:rPr>
          <w:rFonts w:ascii="Droid Sans Mono;Consolas;Menlo;Ubuntu Mono;monospace" w:hAnsi="Droid Sans Mono;Consolas;Menlo;Ubuntu Mono;monospace"/>
          <w:b w:val="false"/>
          <w:i w:val="false"/>
          <w:caps w:val="false"/>
          <w:smallCaps w:val="false"/>
          <w:color w:val="FFFFFF"/>
          <w:spacing w:val="0"/>
          <w:sz w:val="20"/>
        </w:rPr>
        <w:t>bin/console cache:clear</w:t>
      </w:r>
    </w:p>
    <w:p>
      <w:pPr>
        <w:pStyle w:val="PreformattedText"/>
        <w:widowControl/>
        <w:shd w:val="clear" w:fill="1E2125"/>
        <w:spacing w:lineRule="auto" w:line="384" w:before="0" w:after="0"/>
        <w:jc w:val="left"/>
        <w:rPr>
          <w:rFonts w:ascii="Droid Sans Mono;Consolas;Menlo;Ubuntu Mono;monospace" w:hAnsi="Droid Sans Mono;Consolas;Menlo;Ubuntu Mono;monospace"/>
          <w:b w:val="false"/>
          <w:b w:val="false"/>
          <w:i w:val="false"/>
          <w:i w:val="false"/>
          <w:caps w:val="false"/>
          <w:smallCaps w:val="false"/>
          <w:color w:val="FAFAFA"/>
          <w:spacing w:val="0"/>
          <w:sz w:val="20"/>
        </w:rPr>
      </w:pPr>
      <w:r>
        <w:rPr>
          <w:rFonts w:ascii="Droid Sans Mono;Consolas;Menlo;Ubuntu Mono;monospace" w:hAnsi="Droid Sans Mono;Consolas;Menlo;Ubuntu Mono;monospace"/>
          <w:b w:val="false"/>
          <w:i w:val="false"/>
          <w:caps w:val="false"/>
          <w:smallCaps w:val="false"/>
          <w:color w:val="FAFAFA"/>
          <w:spacing w:val="0"/>
          <w:sz w:val="20"/>
        </w:rPr>
        <w:t>bin/console assets:install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sous windows :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ouvrir le lien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caps w:val="false"/>
          <w:smallCaps w:val="false"/>
          <w:color w:val="18171B"/>
          <w:spacing w:val="0"/>
          <w:sz w:val="28"/>
          <w:szCs w:val="28"/>
        </w:rPr>
        <w:t> 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8"/>
            <w:szCs w:val="28"/>
            <w:highlight w:val="white"/>
            <w:u w:val="none"/>
            <w:effect w:val="none"/>
          </w:rPr>
          <w:t>http://localhost:8000/admin</w:t>
        </w:r>
      </w:hyperlink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  <w:t>sous linux :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  <w:t>exécuter la commande suivantes :</w:t>
      </w:r>
    </w:p>
    <w:p>
      <w:pPr>
        <w:pStyle w:val="Normal"/>
        <w:spacing w:lineRule="auto" w:line="360"/>
        <w:jc w:val="left"/>
        <w:rPr>
          <w:rFonts w:ascii="Lucida Grande;Lucida Sans Unicode;Lucida Sans;Geneva;Verdana;sans-serif" w:hAnsi="Lucida Grande;Lucida Sans Unicode;Lucida Sans;Geneva;Verdan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bookmarkStart w:id="3" w:name="__DdeLink__1085_2048259392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lightGray"/>
          <w:u w:val="none"/>
          <w:effect w:val="none"/>
        </w:rPr>
        <w:t>bin/console server:run</w:t>
      </w:r>
      <w:bookmarkEnd w:id="3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lightGray"/>
          <w:u w:val="none"/>
          <w:effect w:val="none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  <w:t xml:space="preserve">ensuite ouvrir le lien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8171B"/>
          <w:spacing w:val="0"/>
          <w:sz w:val="28"/>
          <w:szCs w:val="28"/>
          <w:highlight w:val="white"/>
          <w:u w:val="none"/>
          <w:effect w:val="none"/>
        </w:rPr>
        <w:t> 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8"/>
            <w:szCs w:val="28"/>
            <w:highlight w:val="white"/>
            <w:u w:val="none"/>
            <w:effect w:val="none"/>
          </w:rPr>
          <w:t>http://localhost:8000/admin</w:t>
        </w:r>
      </w:hyperlink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  <w:t>Créer les classes Admin :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  <w:t>On doit créer un répertoire nommé Admin Dans src/AppBundle/Admin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  <w:t xml:space="preserve">ensuite créer la classe 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 xml:space="preserve">CategoryAdmin </w:t>
      </w:r>
    </w:p>
    <w:p>
      <w:pPr>
        <w:pStyle w:val="PreformattedText"/>
        <w:jc w:val="left"/>
        <w:rPr>
          <w:rFonts w:ascii="Lucida Grande;Lucida Sans Unicode;Lucida Sans;Geneva;Verdana;sans-serif" w:hAnsi="Lucida Grande;Lucida Sans Unicode;Lucida Sans;Geneva;Verdan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C7832"/>
          <w:spacing w:val="0"/>
          <w:sz w:val="21"/>
          <w:u w:val="none"/>
          <w:effect w:val="none"/>
        </w:rPr>
      </w:pPr>
      <w:r>
        <w:rPr>
          <w:rFonts w:ascii="Lucida Grande;Lucida Sans Unicode;Lucida Sans;Geneva;Verdana;sans-serif" w:hAnsi="Lucida Grande;Lucida Sans Unicode;Lucida Sans;Geneva;Verdana;sans-serif"/>
          <w:b w:val="false"/>
          <w:i w:val="false"/>
          <w:caps w:val="false"/>
          <w:smallCaps w:val="false"/>
          <w:strike w:val="false"/>
          <w:dstrike w:val="false"/>
          <w:color w:val="CC7832"/>
          <w:spacing w:val="0"/>
          <w:sz w:val="21"/>
          <w:u w:val="none"/>
          <w:effect w:val="none"/>
        </w:rPr>
      </w:r>
    </w:p>
    <w:p>
      <w:pPr>
        <w:pStyle w:val="PreformattedText"/>
        <w:shd w:val="clear" w:fill="2B2B2B"/>
        <w:jc w:val="left"/>
        <w:rPr/>
      </w:pPr>
      <w:r>
        <w:rPr>
          <w:rFonts w:ascii="Lucida Grande;Lucida Sans Unicode;Lucida Sans;Geneva;Verdana;sans-serif" w:hAnsi="Lucida Grande;Lucida Sans Unicode;Lucida Sans;Geneva;Verdana;sans-serif"/>
          <w:b w:val="false"/>
          <w:i w:val="false"/>
          <w:caps w:val="false"/>
          <w:smallCaps w:val="false"/>
          <w:strike w:val="false"/>
          <w:dstrike w:val="false"/>
          <w:color w:val="CC7832"/>
          <w:spacing w:val="0"/>
          <w:sz w:val="21"/>
          <w:highlight w:val="darkCyan"/>
          <w:u w:val="none"/>
          <w:effect w:val="none"/>
        </w:rPr>
        <w:t>&lt;?php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namespace </w:t>
      </w:r>
      <w:r>
        <w:rPr>
          <w:rFonts w:ascii="DejaVu Sans Mono" w:hAnsi="DejaVu Sans Mono"/>
          <w:color w:val="A9B7C6"/>
        </w:rPr>
        <w:t>AppBundle\Admin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use </w:t>
      </w:r>
      <w:r>
        <w:rPr>
          <w:rFonts w:ascii="DejaVu Sans Mono" w:hAnsi="DejaVu Sans Mono"/>
          <w:color w:val="A9B7C6"/>
        </w:rPr>
        <w:t>Sonata\AdminBundle\Admin\AbstractAdmin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 xml:space="preserve">CategoryAdmin </w:t>
      </w:r>
      <w:r>
        <w:rPr>
          <w:rFonts w:ascii="DejaVu Sans Mono" w:hAnsi="DejaVu Sans Mono"/>
          <w:b/>
          <w:color w:val="CC7832"/>
        </w:rPr>
        <w:t xml:space="preserve">extends </w:t>
      </w:r>
      <w:r>
        <w:rPr>
          <w:rFonts w:ascii="DejaVu Sans Mono" w:hAnsi="DejaVu Sans Mono"/>
          <w:color w:val="A9B7C6"/>
        </w:rPr>
        <w:t>AbstractAdmin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highlight w:val="darkCyan"/>
        </w:rPr>
      </w:pPr>
      <w:r>
        <w:rPr>
          <w:rFonts w:ascii="DejaVu Sans Mono" w:hAnsi="DejaVu Sans Mono"/>
          <w:color w:val="FFFFFF"/>
        </w:rPr>
        <w:t xml:space="preserve">/*these lines configure which fields are displayed on the edit and create actions. 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808080"/>
          <w:highlight w:val="darkCyan"/>
        </w:rPr>
      </w:pPr>
      <w:r>
        <w:rPr>
          <w:rFonts w:ascii="DejaVu Sans Mono" w:hAnsi="DejaVu Sans Mono"/>
          <w:color w:val="FFFFFF"/>
        </w:rPr>
        <w:t>The FormMapper behaves similar to the FormBuilder of the Symfony Form component;*/</w:t>
      </w:r>
    </w:p>
    <w:p>
      <w:pPr>
        <w:pStyle w:val="PreformattedText"/>
        <w:shd w:val="clear" w:fill="2B2B2B"/>
        <w:rPr>
          <w:color w:val="FFFFFF"/>
        </w:rPr>
      </w:pPr>
      <w:r>
        <w:rPr>
          <w:rFonts w:ascii="DejaVu Sans Mono" w:hAnsi="DejaVu Sans Mono"/>
          <w:color w:val="FFFFFF"/>
        </w:rPr>
        <w:t>/* c’est  a dire ici declarer nos attribut de l’entité afin de créer les champ de texte comme formbuilder*/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protected function </w:t>
      </w:r>
      <w:r>
        <w:rPr>
          <w:rFonts w:ascii="DejaVu Sans Mono" w:hAnsi="DejaVu Sans Mono"/>
          <w:color w:val="FFC66D"/>
        </w:rPr>
        <w:t>configureFormFields</w:t>
      </w:r>
      <w:r>
        <w:rPr>
          <w:rFonts w:ascii="DejaVu Sans Mono" w:hAnsi="DejaVu Sans Mono"/>
          <w:color w:val="A9B7C6"/>
        </w:rPr>
        <w:t xml:space="preserve">(FormMapper </w:t>
      </w:r>
      <w:r>
        <w:rPr>
          <w:rFonts w:ascii="DejaVu Sans Mono" w:hAnsi="DejaVu Sans Mono"/>
          <w:color w:val="9876AA"/>
        </w:rPr>
        <w:t>$formMapper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$formMapper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FFFFFF"/>
        </w:rPr>
        <w:t>/*t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his method configures the filters, used to filter and sort the list of models </w:t>
      </w:r>
      <w:r>
        <w:rPr>
          <w:rFonts w:ascii="DejaVu Sans Mono" w:hAnsi="DejaVu Sans Mono"/>
          <w:color w:val="FFFFFF"/>
        </w:rPr>
        <w:t>*/</w:t>
      </w:r>
    </w:p>
    <w:p>
      <w:pPr>
        <w:pStyle w:val="PreformattedText"/>
        <w:shd w:val="clear" w:fill="2B2B2B"/>
        <w:rPr>
          <w:color w:val="FFFFFF"/>
        </w:rPr>
      </w:pPr>
      <w:r>
        <w:rPr>
          <w:rFonts w:ascii="DejaVu Sans Mono" w:hAnsi="DejaVu Sans Mono"/>
          <w:color w:val="FFFFFF"/>
        </w:rPr>
        <w:t>/*ici pour le filtre et le trie */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protected function </w:t>
      </w:r>
      <w:r>
        <w:rPr>
          <w:rFonts w:ascii="DejaVu Sans Mono" w:hAnsi="DejaVu Sans Mono"/>
          <w:color w:val="FFC66D"/>
        </w:rPr>
        <w:t>configureDatagridFilters</w:t>
      </w:r>
      <w:r>
        <w:rPr>
          <w:rFonts w:ascii="DejaVu Sans Mono" w:hAnsi="DejaVu Sans Mono"/>
          <w:color w:val="A9B7C6"/>
        </w:rPr>
        <w:t xml:space="preserve">(DatagridMapper </w:t>
      </w:r>
      <w:r>
        <w:rPr>
          <w:rFonts w:ascii="DejaVu Sans Mono" w:hAnsi="DejaVu Sans Mono"/>
          <w:color w:val="9876AA"/>
        </w:rPr>
        <w:t>$datagridMapper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$datagridMapper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FFFFFF"/>
        </w:rPr>
        <w:t>/*</w:t>
      </w:r>
      <w:r>
        <w:rPr>
          <w:rFonts w:ascii="DejaVu Sans Mono" w:hAnsi="DejaVu Sans Mono"/>
          <w:caps w:val="false"/>
          <w:smallCaps w:val="false"/>
          <w:color w:val="FFFFFF"/>
          <w:spacing w:val="0"/>
        </w:rPr>
        <w:t> </w:t>
      </w:r>
      <w:r>
        <w:rPr>
          <w:rFonts w:ascii="Lucida Grande;Lucida Sans Unicode;Lucida Sans;Geneva;Verdana;sans-serif" w:hAnsi="Lucida Grande;Lucida Sans Unicode;Lucida Sans;Geneva;Verdana;sans-serif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Here you specify which fields are shown when all models are listed (the </w:t>
      </w:r>
      <w:r>
        <w:rPr>
          <w:rStyle w:val="SourceText"/>
          <w:rFonts w:ascii="Droid Sans Mono;Consolas;Menlo;Ubuntu Mono;monospace" w:hAnsi="Droid Sans Mono;Consolas;Menlo;Ubuntu Mono;monospace"/>
          <w:b w:val="false"/>
          <w:i w:val="false"/>
          <w:caps w:val="false"/>
          <w:smallCaps w:val="false"/>
          <w:color w:val="FFFFFF"/>
          <w:spacing w:val="0"/>
          <w:sz w:val="20"/>
        </w:rPr>
        <w:t>addIdentifier()</w:t>
      </w:r>
      <w:r>
        <w:rPr>
          <w:rFonts w:ascii="Lucida Grande;Lucida Sans Unicode;Lucida Sans;Geneva;Verdana;sans-serif" w:hAnsi="Lucida Grande;Lucida Sans Unicode;Lucida Sans;Geneva;Verdana;sans-serif"/>
          <w:b w:val="false"/>
          <w:i w:val="false"/>
          <w:caps w:val="false"/>
          <w:smallCaps w:val="false"/>
          <w:color w:val="FFFFFF"/>
          <w:spacing w:val="0"/>
          <w:sz w:val="21"/>
        </w:rPr>
        <w:t>method means that this field will link to the show/edit page of this particular model).</w:t>
      </w:r>
      <w:r>
        <w:rPr>
          <w:rFonts w:ascii="DejaVu Sans Mono" w:hAnsi="DejaVu Sans Mono"/>
          <w:color w:val="FFFFFF"/>
        </w:rPr>
        <w:t>*/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</w:rPr>
        <w:t>/*ici specifier l’attribut afficher dans /list */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protected function </w:t>
      </w:r>
      <w:r>
        <w:rPr>
          <w:rFonts w:ascii="DejaVu Sans Mono" w:hAnsi="DejaVu Sans Mono"/>
          <w:color w:val="FFC66D"/>
        </w:rPr>
        <w:t>configureListFields</w:t>
      </w:r>
      <w:r>
        <w:rPr>
          <w:rFonts w:ascii="DejaVu Sans Mono" w:hAnsi="DejaVu Sans Mono"/>
          <w:color w:val="A9B7C6"/>
        </w:rPr>
        <w:t xml:space="preserve">(ListMapper </w:t>
      </w:r>
      <w:r>
        <w:rPr>
          <w:rFonts w:ascii="DejaVu Sans Mono" w:hAnsi="DejaVu Sans Mono"/>
          <w:color w:val="9876AA"/>
        </w:rPr>
        <w:t>$listMapper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$listMapper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addIdentifier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  <w:r>
        <w:rPr>
          <w:rFonts w:ascii="DejaVu Sans Mono" w:hAnsi="DejaVu Sans Mono"/>
          <w:color w:val="A9B7C6"/>
        </w:rPr>
        <w:t xml:space="preserve"> /*ici va métre un lien pour le edit par le nom*/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9876AA"/>
        </w:rPr>
        <w:t>$listMapper→add('name');</w:t>
      </w:r>
      <w:r>
        <w:rPr>
          <w:rFonts w:ascii="DejaVu Sans Mono" w:hAnsi="DejaVu Sans Mono"/>
          <w:color w:val="CC7832"/>
        </w:rPr>
        <w:t xml:space="preserve"> /*ici add ne créer pas de lien pour le edit*/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jc w:val="left"/>
        <w:rPr/>
      </w:pPr>
      <w:r>
        <w:rPr>
          <w:rFonts w:ascii="Lucida Grande;Lucida Sans Unicode;Lucida Sans;Geneva;Verdana;sans-serif" w:hAnsi="Lucida Grande;Lucida Sans Unicode;Lucida Sans;Geneva;Verdana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  <w:t xml:space="preserve">toutes nos classe Admin doit étre appele comme des services  tager par  </w:t>
      </w:r>
      <w:r>
        <w:rPr>
          <w:rFonts w:ascii="Lucida Grande;Lucida Sans Unicode;Lucida Sans;Geneva;Verdana;sans-serif" w:hAnsi="Lucida Grande;Lucida Sans Unicode;Lucida Sans;Geneva;Verdana;sans-serif"/>
          <w:b w:val="false"/>
          <w:i w:val="false"/>
          <w:caps w:val="false"/>
          <w:smallCaps w:val="false"/>
          <w:strike w:val="false"/>
          <w:dstrike w:val="false"/>
          <w:color w:val="18171B"/>
          <w:spacing w:val="0"/>
          <w:sz w:val="21"/>
          <w:highlight w:val="white"/>
          <w:u w:val="none"/>
          <w:effect w:val="none"/>
        </w:rPr>
        <w:t>sonata.admin</w:t>
      </w:r>
      <w:r>
        <w:rPr>
          <w:rFonts w:ascii="Lucida Grande;Lucida Sans Unicode;Lucida Sans;Geneva;Verdana;sans-serif" w:hAnsi="Lucida Grande;Lucida Sans Unicode;Lucida Sans;Geneva;Verdana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  <w:t xml:space="preserve"> </w:t>
      </w:r>
    </w:p>
    <w:p>
      <w:pPr>
        <w:pStyle w:val="PreformattedText"/>
        <w:jc w:val="left"/>
        <w:rPr>
          <w:rFonts w:ascii="DejaVu Sans Mono" w:hAnsi="DejaVu Sans Mono"/>
          <w:b/>
          <w:b/>
          <w:color w:val="CC7832"/>
        </w:rPr>
      </w:pPr>
      <w:r>
        <w:rPr>
          <w:rFonts w:ascii="DejaVu Sans Mono" w:hAnsi="DejaVu Sans Mono"/>
          <w:b/>
          <w:color w:val="CC7832"/>
        </w:rPr>
        <w:t>services: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i/>
          <w:color w:val="629755"/>
        </w:rPr>
        <w:t># ...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b/>
          <w:color w:val="CC7832"/>
        </w:rPr>
        <w:t>admin.category: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class: </w:t>
      </w:r>
      <w:r>
        <w:rPr>
          <w:rFonts w:ascii="DejaVu Sans Mono" w:hAnsi="DejaVu Sans Mono"/>
          <w:color w:val="A9B7C6"/>
        </w:rPr>
        <w:t>AppBundle\Admin\CategoryAdmin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arguments: </w:t>
      </w:r>
      <w:r>
        <w:rPr>
          <w:rFonts w:ascii="DejaVu Sans Mono" w:hAnsi="DejaVu Sans Mono"/>
          <w:color w:val="A9B7C6"/>
        </w:rPr>
        <w:t>[~, App\Entity\Category, ~]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>tags: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- { </w:t>
      </w:r>
      <w:r>
        <w:rPr>
          <w:rFonts w:ascii="DejaVu Sans Mono" w:hAnsi="DejaVu Sans Mono"/>
          <w:b/>
          <w:color w:val="CC7832"/>
        </w:rPr>
        <w:t xml:space="preserve">name: </w:t>
      </w:r>
      <w:r>
        <w:rPr>
          <w:rFonts w:ascii="DejaVu Sans Mono" w:hAnsi="DejaVu Sans Mono"/>
          <w:color w:val="A9B7C6"/>
        </w:rPr>
        <w:t xml:space="preserve">sonata.admin, </w:t>
      </w:r>
      <w:r>
        <w:rPr>
          <w:rFonts w:ascii="DejaVu Sans Mono" w:hAnsi="DejaVu Sans Mono"/>
          <w:b/>
          <w:color w:val="CC7832"/>
        </w:rPr>
        <w:t xml:space="preserve">manager_type: </w:t>
      </w:r>
      <w:r>
        <w:rPr>
          <w:rFonts w:ascii="DejaVu Sans Mono" w:hAnsi="DejaVu Sans Mono"/>
          <w:color w:val="A9B7C6"/>
        </w:rPr>
        <w:t xml:space="preserve">orm, </w:t>
      </w:r>
      <w:r>
        <w:rPr>
          <w:rFonts w:ascii="DejaVu Sans Mono" w:hAnsi="DejaVu Sans Mono"/>
          <w:b/>
          <w:color w:val="CC7832"/>
        </w:rPr>
        <w:t xml:space="preserve">label: </w:t>
      </w:r>
      <w:r>
        <w:rPr>
          <w:rFonts w:ascii="DejaVu Sans Mono" w:hAnsi="DejaVu Sans Mono"/>
          <w:color w:val="A9B7C6"/>
        </w:rPr>
        <w:t>Category }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public: </w:t>
      </w:r>
      <w:r>
        <w:rPr>
          <w:rFonts w:ascii="DejaVu Sans Mono" w:hAnsi="DejaVu Sans Mono"/>
          <w:color w:val="A9B7C6"/>
        </w:rPr>
        <w:t>true</w:t>
      </w:r>
    </w:p>
    <w:p>
      <w:pPr>
        <w:pStyle w:val="Normal"/>
        <w:jc w:val="left"/>
        <w:rPr/>
      </w:pPr>
      <w:r>
        <w:rPr/>
        <w:t xml:space="preserve">voir maintenet le navigateur :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1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sz w:val="28"/>
          <w:szCs w:val="28"/>
        </w:rPr>
        <w:t>Pour ajouter des champs référer une entité :</w:t>
      </w:r>
    </w:p>
    <w:p>
      <w:pPr>
        <w:pStyle w:val="PreformattedText"/>
        <w:jc w:val="left"/>
        <w:rPr>
          <w:highlight w:val="black"/>
        </w:rPr>
      </w:pPr>
      <w:r>
        <w:rPr>
          <w:rFonts w:ascii="DejaVu Sans Mono" w:hAnsi="DejaVu Sans Mono"/>
          <w:b/>
          <w:color w:val="CC7832"/>
          <w:highlight w:val="black"/>
        </w:rPr>
        <w:t xml:space="preserve">protected function </w:t>
      </w:r>
      <w:r>
        <w:rPr>
          <w:rFonts w:ascii="DejaVu Sans Mono" w:hAnsi="DejaVu Sans Mono"/>
          <w:color w:val="FFC66D"/>
          <w:highlight w:val="black"/>
        </w:rPr>
        <w:t>configureFormFields</w:t>
      </w:r>
      <w:r>
        <w:rPr>
          <w:rFonts w:ascii="DejaVu Sans Mono" w:hAnsi="DejaVu Sans Mono"/>
          <w:color w:val="A9B7C6"/>
          <w:highlight w:val="black"/>
        </w:rPr>
        <w:t xml:space="preserve">(FormMapper </w:t>
      </w:r>
      <w:r>
        <w:rPr>
          <w:rFonts w:ascii="DejaVu Sans Mono" w:hAnsi="DejaVu Sans Mono"/>
          <w:color w:val="9876AA"/>
          <w:highlight w:val="black"/>
        </w:rPr>
        <w:t>$formMapper</w:t>
      </w:r>
      <w:r>
        <w:rPr>
          <w:rFonts w:ascii="DejaVu Sans Mono" w:hAnsi="DejaVu Sans Mono"/>
          <w:color w:val="A9B7C6"/>
          <w:highlight w:val="black"/>
        </w:rPr>
        <w:t>)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>$formMapper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'title'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'body'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TextareaType::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'category'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EntityType::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>=&gt; Category::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'choice_label'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])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juste commele formbuilder ajouter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'category'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EntityType::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</w:p>
    <w:p>
      <w:pPr>
        <w:pStyle w:val="PreformattedText"/>
        <w:shd w:val="clear" w:fill="2B2B2B"/>
        <w:spacing w:lineRule="auto" w:line="360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>=&gt; Category::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spacing w:lineRule="auto" w:line="360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'choice_label'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CC7832"/>
        </w:rPr>
        <w:t>,</w:t>
      </w:r>
    </w:p>
    <w:p>
      <w:pPr>
        <w:pStyle w:val="Normal"/>
        <w:spacing w:lineRule="auto" w:line="36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])</w:t>
      </w:r>
      <w:r>
        <w:rPr>
          <w:rFonts w:ascii="DejaVu Sans Mono" w:hAnsi="DejaVu Sans Mono"/>
          <w:color w:val="CC7832"/>
        </w:rPr>
        <w:t>;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8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>
          <w:rFonts w:ascii="Times new roman" w:hAnsi="Times new roman"/>
          <w:sz w:val="28"/>
          <w:szCs w:val="28"/>
        </w:rPr>
        <w:t xml:space="preserve">our faciliter le développement on peut utilise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ModelType au place EntityType</w:t>
      </w:r>
    </w:p>
    <w:p>
      <w:pPr>
        <w:pStyle w:val="PreformattedText"/>
        <w:rPr>
          <w:rFonts w:ascii="Droid Sans Mono;Consolas;Menlo;Ubuntu Mono;monospace" w:hAnsi="Droid Sans Mono;Consolas;Menlo;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darkCyan"/>
        </w:rPr>
      </w:pPr>
      <w:r>
        <w:rPr>
          <w:rFonts w:ascii="Droid Sans Mono;Consolas;Menlo;Ubuntu Mono;monospace" w:hAnsi="Droid Sans Mono;Consolas;Menlo;Ubuntu Mono;monospace"/>
          <w:b w:val="false"/>
          <w:i w:val="false"/>
          <w:caps w:val="false"/>
          <w:smallCaps w:val="false"/>
          <w:color w:val="000000"/>
          <w:spacing w:val="0"/>
          <w:sz w:val="20"/>
          <w:highlight w:val="darkCyan"/>
        </w:rPr>
      </w:r>
    </w:p>
    <w:p>
      <w:pPr>
        <w:pStyle w:val="PreformattedText"/>
        <w:shd w:val="clear" w:fill="2B2B2B"/>
        <w:rPr>
          <w:color w:val="FFFFFF"/>
        </w:rPr>
      </w:pPr>
      <w:r>
        <w:rPr>
          <w:color w:val="FFFFFF"/>
        </w:rPr>
        <w:t xml:space="preserve">   </w:t>
      </w:r>
      <w:r>
        <w:rPr>
          <w:rFonts w:ascii="Droid Sans Mono;Consolas;Menlo;Ubuntu Mono;monospace" w:hAnsi="Droid Sans Mono;Consolas;Menlo;Ubuntu Mono;monospace"/>
          <w:b w:val="false"/>
          <w:i w:val="false"/>
          <w:caps w:val="false"/>
          <w:smallCaps w:val="false"/>
          <w:color w:val="FFFFFF"/>
          <w:spacing w:val="0"/>
          <w:sz w:val="20"/>
        </w:rPr>
        <w:t>$formMapper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'title'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'body'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TextareaType::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'category'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ModelType::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>=&gt; Category::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</w:rPr>
        <w:t xml:space="preserve">'property'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])</w:t>
      </w:r>
      <w:r>
        <w:rPr>
          <w:rFonts w:ascii="DejaVu Sans Mono" w:hAnsi="DejaVu Sans Mono"/>
          <w:color w:val="CC7832"/>
        </w:rPr>
        <w:t>;</w:t>
      </w:r>
    </w:p>
    <w:p>
      <w:pPr>
        <w:pStyle w:val="Normal"/>
        <w:rPr>
          <w:rFonts w:ascii="Droid Sans Mono;Consolas;Menlo;Ubuntu Mono;monospace" w:hAnsi="Droid Sans Mono;Consolas;Menlo;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Droid Sans Mono;Consolas;Menlo;Ubuntu Mono;monospace" w:hAnsi="Droid Sans Mono;Consolas;Menlo;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9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Utilisation des groupes 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Par exemple, les champs title et body peuvent appartenir au groupe Content et au champ category à un groupe de métadonnées. Pour ce faire, utilisez la méthode with ():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0"/>
          <w:szCs w:val="20"/>
        </w:rPr>
      </w:pPr>
      <w:r>
        <w:rPr>
          <w:rFonts w:ascii="DejaVu Sans Mono" w:hAnsi="DejaVu Sans Mono"/>
          <w:b/>
          <w:bCs/>
          <w:color w:val="CC7832"/>
          <w:sz w:val="20"/>
          <w:szCs w:val="20"/>
          <w:highlight w:val="darkRed"/>
        </w:rPr>
        <w:t xml:space="preserve">protected function </w:t>
      </w:r>
      <w:r>
        <w:rPr>
          <w:rFonts w:ascii="DejaVu Sans Mono" w:hAnsi="DejaVu Sans Mono"/>
          <w:b/>
          <w:bCs/>
          <w:color w:val="FFC66D"/>
          <w:sz w:val="20"/>
          <w:szCs w:val="20"/>
          <w:highlight w:val="darkRed"/>
        </w:rPr>
        <w:t>configureFormFields</w:t>
      </w:r>
      <w:r>
        <w:rPr>
          <w:rFonts w:ascii="DejaVu Sans Mono" w:hAnsi="DejaVu Sans Mono"/>
          <w:b/>
          <w:bCs/>
          <w:color w:val="A9B7C6"/>
          <w:sz w:val="20"/>
          <w:szCs w:val="20"/>
          <w:highlight w:val="darkRed"/>
        </w:rPr>
        <w:t xml:space="preserve">(FormMapper </w:t>
      </w:r>
      <w:r>
        <w:rPr>
          <w:rFonts w:ascii="DejaVu Sans Mono" w:hAnsi="DejaVu Sans Mono"/>
          <w:b/>
          <w:bCs/>
          <w:color w:val="9876AA"/>
          <w:sz w:val="20"/>
          <w:szCs w:val="20"/>
          <w:highlight w:val="darkRed"/>
        </w:rPr>
        <w:t>$formMapper</w:t>
      </w:r>
      <w:r>
        <w:rPr>
          <w:rFonts w:ascii="DejaVu Sans Mono" w:hAnsi="DejaVu Sans Mono"/>
          <w:b/>
          <w:bCs/>
          <w:color w:val="A9B7C6"/>
          <w:sz w:val="20"/>
          <w:szCs w:val="20"/>
          <w:highlight w:val="darkRed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>$formMapper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with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'Content'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'col-md-9'</w:t>
      </w:r>
      <w:r>
        <w:rPr>
          <w:rFonts w:ascii="DejaVu Sans Mono" w:hAnsi="DejaVu Sans Mono"/>
          <w:color w:val="A9B7C6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'title'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'body'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TextareaType::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end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with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'Meta data'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'col-md-3'</w:t>
      </w:r>
      <w:r>
        <w:rPr>
          <w:rFonts w:ascii="DejaVu Sans Mono" w:hAnsi="DejaVu Sans Mono"/>
          <w:color w:val="A9B7C6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'category'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ModelType::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>=&gt; Category::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6A8759"/>
        </w:rPr>
        <w:t xml:space="preserve">'property'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end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6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Utilisations des tabs 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1"/>
          <w:szCs w:val="21"/>
        </w:rPr>
      </w:pPr>
      <w:r>
        <w:rPr>
          <w:rFonts w:ascii="DejaVu Sans Mono" w:hAnsi="DejaVu Sans Mono"/>
          <w:b/>
          <w:bCs/>
          <w:color w:val="CC7832"/>
          <w:sz w:val="21"/>
          <w:szCs w:val="21"/>
          <w:highlight w:val="darkGray"/>
        </w:rPr>
        <w:t xml:space="preserve">protected function </w:t>
      </w:r>
      <w:r>
        <w:rPr>
          <w:rFonts w:ascii="DejaVu Sans Mono" w:hAnsi="DejaVu Sans Mono"/>
          <w:b/>
          <w:bCs/>
          <w:color w:val="FFC66D"/>
          <w:sz w:val="21"/>
          <w:szCs w:val="21"/>
          <w:highlight w:val="darkGray"/>
        </w:rPr>
        <w:t>configureFormFields</w:t>
      </w:r>
      <w:r>
        <w:rPr>
          <w:rFonts w:ascii="DejaVu Sans Mono" w:hAnsi="DejaVu Sans Mono"/>
          <w:b/>
          <w:bCs/>
          <w:color w:val="A9B7C6"/>
          <w:sz w:val="21"/>
          <w:szCs w:val="21"/>
          <w:highlight w:val="darkGray"/>
        </w:rPr>
        <w:t xml:space="preserve">(FormMapper </w:t>
      </w:r>
      <w:r>
        <w:rPr>
          <w:rFonts w:ascii="DejaVu Sans Mono" w:hAnsi="DejaVu Sans Mono"/>
          <w:b/>
          <w:bCs/>
          <w:color w:val="9876AA"/>
          <w:sz w:val="21"/>
          <w:szCs w:val="21"/>
          <w:highlight w:val="darkGray"/>
        </w:rPr>
        <w:t>$formMapper</w:t>
      </w:r>
      <w:r>
        <w:rPr>
          <w:rFonts w:ascii="DejaVu Sans Mono" w:hAnsi="DejaVu Sans Mono"/>
          <w:b/>
          <w:bCs/>
          <w:color w:val="A9B7C6"/>
          <w:sz w:val="21"/>
          <w:szCs w:val="21"/>
          <w:highlight w:val="darkGray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>$formMapper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→</w:t>
      </w:r>
      <w:r>
        <w:rPr>
          <w:rFonts w:ascii="DejaVu Sans Mono" w:hAnsi="DejaVu Sans Mono"/>
          <w:color w:val="A9B7C6"/>
        </w:rPr>
        <w:t>tab('Post') // permet de créer une tab</w:t>
      </w:r>
    </w:p>
    <w:p>
      <w:pPr>
        <w:pStyle w:val="PreformattedText"/>
        <w:shd w:val="clear" w:fill="2B2B2B"/>
        <w:rPr>
          <w:rFonts w:ascii="DejaVu Sans Mono" w:hAnsi="DejaVu Sans Mono"/>
          <w:color w:val="6A8759"/>
        </w:rPr>
      </w:pPr>
      <w:r>
        <w:rPr>
          <w:rFonts w:ascii="DejaVu Sans Mono" w:hAnsi="DejaVu Sans Mono"/>
          <w:color w:val="6A8759"/>
        </w:rPr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with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'Content'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'col-md-9'</w:t>
      </w:r>
      <w:r>
        <w:rPr>
          <w:rFonts w:ascii="DejaVu Sans Mono" w:hAnsi="DejaVu Sans Mono"/>
          <w:color w:val="A9B7C6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'title'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'body'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TextareaType::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→</w:t>
      </w:r>
      <w:r>
        <w:rPr>
          <w:rFonts w:ascii="DejaVu Sans Mono" w:hAnsi="DejaVu Sans Mono"/>
          <w:color w:val="A9B7C6"/>
        </w:rPr>
        <w:t>end()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</w:rPr>
        <w:t>→</w:t>
      </w:r>
      <w:r>
        <w:rPr>
          <w:rFonts w:ascii="DejaVu Sans Mono" w:hAnsi="DejaVu Sans Mono"/>
          <w:color w:val="A9B7C6"/>
        </w:rPr>
        <w:t>end() // end du tab</w:t>
      </w:r>
    </w:p>
    <w:p>
      <w:pPr>
        <w:pStyle w:val="PreformattedText"/>
        <w:shd w:val="clear" w:fill="2B2B2B"/>
        <w:rPr>
          <w:rFonts w:ascii="DejaVu Sans Mono" w:hAnsi="DejaVu Sans Mono"/>
          <w:color w:val="FFC66D"/>
        </w:rPr>
      </w:pPr>
      <w:r>
        <w:rPr>
          <w:rFonts w:ascii="DejaVu Sans Mono" w:hAnsi="DejaVu Sans Mono"/>
          <w:color w:val="FFC66D"/>
        </w:rPr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tab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'Publish Options'</w:t>
      </w:r>
      <w:r>
        <w:rPr>
          <w:rFonts w:ascii="DejaVu Sans Mono" w:hAnsi="DejaVu Sans Mono"/>
          <w:color w:val="A9B7C6"/>
        </w:rPr>
        <w:t>)// permet de créer une tab</w:t>
      </w:r>
    </w:p>
    <w:p>
      <w:pPr>
        <w:pStyle w:val="PreformattedText"/>
        <w:shd w:val="clear" w:fill="2B2B2B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with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'Meta data'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'col-md-3'</w:t>
      </w:r>
      <w:r>
        <w:rPr>
          <w:rFonts w:ascii="DejaVu Sans Mono" w:hAnsi="DejaVu Sans Mono"/>
          <w:color w:val="A9B7C6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'category'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ModelType::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'class' </w:t>
      </w:r>
      <w:r>
        <w:rPr>
          <w:rFonts w:ascii="DejaVu Sans Mono" w:hAnsi="DejaVu Sans Mono"/>
          <w:color w:val="A9B7C6"/>
        </w:rPr>
        <w:t>=&gt; Category::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6A8759"/>
        </w:rPr>
        <w:t xml:space="preserve">'property'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end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end</w:t>
      </w:r>
      <w:r>
        <w:rPr>
          <w:rFonts w:ascii="DejaVu Sans Mono" w:hAnsi="DejaVu Sans Mono"/>
          <w:color w:val="A9B7C6"/>
        </w:rPr>
        <w:t xml:space="preserve">()// fin du tab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vous pouvez constater qu’on a deux tabs post et publish option.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</w:rPr>
      </w:pPr>
      <w:r>
        <w:rPr>
          <w:b/>
          <w:bCs/>
          <w:sz w:val="28"/>
          <w:szCs w:val="28"/>
        </w:rPr>
        <w:t>Pour changer la représentation du breadcrumb et de cerate view:</w:t>
      </w:r>
    </w:p>
    <w:p>
      <w:pPr>
        <w:pStyle w:val="PreformattedText"/>
        <w:spacing w:lineRule="auto" w:line="360"/>
        <w:rPr>
          <w:rFonts w:ascii="DejaVu Sans Mono" w:hAnsi="DejaVu Sans Mono"/>
          <w:b/>
          <w:b/>
          <w:bCs/>
          <w:color w:val="A9B7C6"/>
        </w:rPr>
      </w:pPr>
      <w:r>
        <w:rPr>
          <w:rFonts w:ascii="DejaVu Sans Mono" w:hAnsi="DejaVu Sans Mono"/>
          <w:b/>
          <w:bCs/>
          <w:color w:val="CC7832"/>
          <w:highlight w:val="black"/>
        </w:rPr>
        <w:t xml:space="preserve">public function </w:t>
      </w:r>
      <w:r>
        <w:rPr>
          <w:rFonts w:ascii="DejaVu Sans Mono" w:hAnsi="DejaVu Sans Mono"/>
          <w:b/>
          <w:bCs/>
          <w:color w:val="FFC66D"/>
          <w:highlight w:val="black"/>
        </w:rPr>
        <w:t>toString</w:t>
      </w:r>
      <w:r>
        <w:rPr>
          <w:rFonts w:ascii="DejaVu Sans Mono" w:hAnsi="DejaVu Sans Mono"/>
          <w:b/>
          <w:bCs/>
          <w:color w:val="A9B7C6"/>
          <w:highlight w:val="black"/>
        </w:rPr>
        <w:t>(</w:t>
      </w:r>
      <w:r>
        <w:rPr>
          <w:rFonts w:ascii="DejaVu Sans Mono" w:hAnsi="DejaVu Sans Mono"/>
          <w:b/>
          <w:bCs/>
          <w:color w:val="9876AA"/>
          <w:highlight w:val="black"/>
        </w:rPr>
        <w:t>$object</w:t>
      </w:r>
      <w:r>
        <w:rPr>
          <w:rFonts w:ascii="DejaVu Sans Mono" w:hAnsi="DejaVu Sans Mono"/>
          <w:b/>
          <w:bCs/>
          <w:color w:val="A9B7C6"/>
          <w:highlight w:val="black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 xml:space="preserve">$object </w:t>
      </w:r>
      <w:r>
        <w:rPr>
          <w:rFonts w:ascii="DejaVu Sans Mono" w:hAnsi="DejaVu Sans Mono"/>
          <w:b/>
          <w:color w:val="CC7832"/>
        </w:rPr>
        <w:t xml:space="preserve">instanceof </w:t>
      </w:r>
      <w:r>
        <w:rPr>
          <w:rFonts w:ascii="DejaVu Sans Mono" w:hAnsi="DejaVu Sans Mono"/>
          <w:color w:val="A9B7C6"/>
        </w:rPr>
        <w:t>BlogPost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? </w:t>
      </w:r>
      <w:r>
        <w:rPr>
          <w:rFonts w:ascii="DejaVu Sans Mono" w:hAnsi="DejaVu Sans Mono"/>
          <w:color w:val="9876AA"/>
        </w:rPr>
        <w:t>$object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getTitle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: </w:t>
      </w:r>
      <w:r>
        <w:rPr>
          <w:rFonts w:ascii="DejaVu Sans Mono" w:hAnsi="DejaVu Sans Mono"/>
          <w:color w:val="6A8759"/>
        </w:rPr>
        <w:t>'Blog Post'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808080"/>
        </w:rPr>
        <w:t>// shown in the breadcrumb on the create view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vous pouvez constater que apres l’ajout il n’y a pas de AppBundle:entity../0154545qsd5 il va etre chnager par le titre de BlogPost.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>Pour afficher d’autre model(entité) dans le listview(datagrid) :</w:t>
      </w:r>
    </w:p>
    <w:p>
      <w:pPr>
        <w:pStyle w:val="PreformattedText"/>
        <w:spacing w:lineRule="auto" w:line="360"/>
        <w:rPr>
          <w:rFonts w:ascii="DejaVu Sans Mono" w:hAnsi="DejaVu Sans Mono"/>
          <w:b/>
          <w:b/>
          <w:bCs/>
          <w:color w:val="A9B7C6"/>
          <w:sz w:val="21"/>
          <w:szCs w:val="21"/>
        </w:rPr>
      </w:pPr>
      <w:r>
        <w:rPr>
          <w:rFonts w:ascii="DejaVu Sans Mono" w:hAnsi="DejaVu Sans Mono"/>
          <w:b/>
          <w:bCs/>
          <w:color w:val="CC7832"/>
          <w:sz w:val="21"/>
          <w:szCs w:val="21"/>
          <w:highlight w:val="black"/>
        </w:rPr>
        <w:t xml:space="preserve">protected function </w:t>
      </w:r>
      <w:r>
        <w:rPr>
          <w:rFonts w:ascii="DejaVu Sans Mono" w:hAnsi="DejaVu Sans Mono"/>
          <w:b/>
          <w:bCs/>
          <w:color w:val="FFC66D"/>
          <w:sz w:val="21"/>
          <w:szCs w:val="21"/>
          <w:highlight w:val="black"/>
        </w:rPr>
        <w:t>configureListFields</w:t>
      </w:r>
      <w:r>
        <w:rPr>
          <w:rFonts w:ascii="DejaVu Sans Mono" w:hAnsi="DejaVu Sans Mono"/>
          <w:b/>
          <w:bCs/>
          <w:color w:val="A9B7C6"/>
          <w:sz w:val="21"/>
          <w:szCs w:val="21"/>
          <w:highlight w:val="black"/>
        </w:rPr>
        <w:t xml:space="preserve">(ListMapper </w:t>
      </w:r>
      <w:r>
        <w:rPr>
          <w:rFonts w:ascii="DejaVu Sans Mono" w:hAnsi="DejaVu Sans Mono"/>
          <w:b/>
          <w:bCs/>
          <w:color w:val="9876AA"/>
          <w:sz w:val="21"/>
          <w:szCs w:val="21"/>
          <w:highlight w:val="black"/>
        </w:rPr>
        <w:t>$listMapper</w:t>
      </w:r>
      <w:r>
        <w:rPr>
          <w:rFonts w:ascii="DejaVu Sans Mono" w:hAnsi="DejaVu Sans Mono"/>
          <w:b/>
          <w:bCs/>
          <w:color w:val="A9B7C6"/>
          <w:sz w:val="21"/>
          <w:szCs w:val="21"/>
          <w:highlight w:val="black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>$listMapper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addIdentifier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'title'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'body'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'draft'</w:t>
      </w:r>
      <w:r>
        <w:rPr>
          <w:rFonts w:ascii="DejaVu Sans Mono" w:hAnsi="DejaVu Sans Mono"/>
          <w:color w:val="A9B7C6"/>
        </w:rPr>
        <w:t xml:space="preserve">) 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</w:rPr>
        <w:tab/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'category.name'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 // category.name permet d’appele l’entité category et le champ name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Pour  filtrer avec une autre entité (dans notre cas category):</w:t>
      </w:r>
    </w:p>
    <w:p>
      <w:pPr>
        <w:pStyle w:val="PreformattedText"/>
        <w:spacing w:lineRule="auto" w:line="360"/>
        <w:rPr>
          <w:rFonts w:ascii="DejaVu Sans Mono" w:hAnsi="DejaVu Sans Mono"/>
          <w:b/>
          <w:b/>
          <w:bCs/>
          <w:color w:val="A9B7C6"/>
          <w:sz w:val="21"/>
          <w:szCs w:val="21"/>
        </w:rPr>
      </w:pPr>
      <w:r>
        <w:rPr>
          <w:rFonts w:ascii="DejaVu Sans Mono" w:hAnsi="DejaVu Sans Mono"/>
          <w:b/>
          <w:bCs/>
          <w:color w:val="CC7832"/>
          <w:sz w:val="21"/>
          <w:szCs w:val="21"/>
          <w:highlight w:val="black"/>
        </w:rPr>
        <w:t xml:space="preserve">protected function </w:t>
      </w:r>
      <w:r>
        <w:rPr>
          <w:rFonts w:ascii="DejaVu Sans Mono" w:hAnsi="DejaVu Sans Mono"/>
          <w:b/>
          <w:bCs/>
          <w:color w:val="FFC66D"/>
          <w:sz w:val="21"/>
          <w:szCs w:val="21"/>
          <w:highlight w:val="black"/>
        </w:rPr>
        <w:t>configureDatagridFilters</w:t>
      </w:r>
      <w:r>
        <w:rPr>
          <w:rFonts w:ascii="DejaVu Sans Mono" w:hAnsi="DejaVu Sans Mono"/>
          <w:b/>
          <w:bCs/>
          <w:color w:val="A9B7C6"/>
          <w:sz w:val="21"/>
          <w:szCs w:val="21"/>
          <w:highlight w:val="black"/>
        </w:rPr>
        <w:t xml:space="preserve">(DatagridMapper </w:t>
      </w:r>
      <w:r>
        <w:rPr>
          <w:rFonts w:ascii="DejaVu Sans Mono" w:hAnsi="DejaVu Sans Mono"/>
          <w:b/>
          <w:bCs/>
          <w:color w:val="9876AA"/>
          <w:sz w:val="21"/>
          <w:szCs w:val="21"/>
          <w:highlight w:val="black"/>
        </w:rPr>
        <w:t>$datagridMapper</w:t>
      </w:r>
      <w:r>
        <w:rPr>
          <w:rFonts w:ascii="DejaVu Sans Mono" w:hAnsi="DejaVu Sans Mono"/>
          <w:b/>
          <w:bCs/>
          <w:color w:val="A9B7C6"/>
          <w:sz w:val="21"/>
          <w:szCs w:val="21"/>
          <w:highlight w:val="black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>$datagridMapper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'title'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'body'</w:t>
      </w:r>
      <w:r>
        <w:rPr>
          <w:rFonts w:ascii="DejaVu Sans Mono" w:hAnsi="DejaVu Sans Mono"/>
          <w:color w:val="A9B7C6"/>
        </w:rPr>
        <w:t xml:space="preserve">) 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</w:rPr>
        <w:t>/*ici le block pour ajouter une autre entité*/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</w:rPr>
        <w:tab/>
        <w:t xml:space="preserve">  -&gt;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'category'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b/>
          <w:color w:val="CC7832"/>
        </w:rPr>
        <w:t>null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[]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EntityType::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'class'    </w:t>
      </w:r>
      <w:r>
        <w:rPr>
          <w:rFonts w:ascii="DejaVu Sans Mono" w:hAnsi="DejaVu Sans Mono"/>
          <w:color w:val="A9B7C6"/>
        </w:rPr>
        <w:t>=&gt; Category::</w:t>
      </w:r>
      <w:r>
        <w:rPr>
          <w:rFonts w:ascii="DejaVu Sans Mono" w:hAnsi="DejaVu Sans Mono"/>
          <w:b/>
          <w:color w:val="CC7832"/>
        </w:rPr>
        <w:t>class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6A8759"/>
        </w:rPr>
        <w:t xml:space="preserve">'choice_label' </w:t>
      </w:r>
      <w:r>
        <w:rPr>
          <w:rFonts w:ascii="DejaVu Sans Mono" w:hAnsi="DejaVu Sans Mono"/>
          <w:color w:val="A9B7C6"/>
        </w:rPr>
        <w:t xml:space="preserve">=&gt; </w:t>
      </w:r>
      <w:r>
        <w:rPr>
          <w:rFonts w:ascii="DejaVu Sans Mono" w:hAnsi="DejaVu Sans Mono"/>
          <w:color w:val="6A8759"/>
        </w:rPr>
        <w:t>'name'</w:t>
      </w:r>
      <w:r>
        <w:rPr>
          <w:rFonts w:ascii="DejaVu Sans Mono" w:hAnsi="DejaVu Sans Mono"/>
          <w:color w:val="CC7832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])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ucida Grande">
    <w:altName w:val="Lucida Sans Unicode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roid Sans Mono">
    <w:altName w:val="Consolas"/>
    <w:charset w:val="01"/>
    <w:family w:val="roman"/>
    <w:pitch w:val="variable"/>
  </w:font>
  <w:font w:name="DejaVu Serif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ucida Grande;Lucida Sans Unicode;Lucida Sans;Geneva;Verdana;sans-serif" w:hAnsi="Lucida Grande;Lucida Sans Unicode;Lucida Sans;Geneva;Verdana;sans-serif"/>
      <w:b w:val="false"/>
      <w:i w:val="false"/>
      <w:caps w:val="false"/>
      <w:smallCaps w:val="false"/>
      <w:strike w:val="false"/>
      <w:dstrike w:val="false"/>
      <w:spacing w:val="0"/>
      <w:sz w:val="21"/>
      <w:highlight w:val="white"/>
      <w:u w:val="none"/>
      <w:effect w:val="none"/>
    </w:rPr>
  </w:style>
  <w:style w:type="character" w:styleId="ListLabel2">
    <w:name w:val="ListLabel 2"/>
    <w:qFormat/>
    <w:rPr>
      <w:rFonts w:ascii="Lucida Grande;Lucida Sans Unicode;Lucida Sans;Geneva;Verdana;sans-serif" w:hAnsi="Lucida Grande;Lucida Sans Unicode;Lucida Sans;Geneva;Verdana;sans-serif"/>
      <w:b w:val="false"/>
      <w:i w:val="false"/>
      <w:caps w:val="false"/>
      <w:smallCaps w:val="false"/>
      <w:strike w:val="false"/>
      <w:dstrike w:val="false"/>
      <w:spacing w:val="0"/>
      <w:sz w:val="21"/>
      <w:highlight w:val="white"/>
      <w:u w:val="none"/>
      <w:effect w:val="none"/>
    </w:rPr>
  </w:style>
  <w:style w:type="character" w:styleId="ListLabel3">
    <w:name w:val="ListLabel 3"/>
    <w:qFormat/>
    <w:rPr>
      <w:rFonts w:ascii="Times" w:hAnsi="Times"/>
      <w:b w:val="false"/>
      <w:bCs w:val="false"/>
      <w:sz w:val="28"/>
      <w:szCs w:val="28"/>
    </w:rPr>
  </w:style>
  <w:style w:type="character" w:styleId="ListLabel4">
    <w:name w:val="ListLabel 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spacing w:val="0"/>
      <w:sz w:val="28"/>
      <w:szCs w:val="28"/>
      <w:highlight w:val="white"/>
      <w:u w:val="none"/>
      <w:effect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Times" w:hAnsi="Times"/>
      <w:b w:val="false"/>
      <w:bCs w:val="false"/>
      <w:sz w:val="28"/>
      <w:szCs w:val="28"/>
    </w:rPr>
  </w:style>
  <w:style w:type="character" w:styleId="ListLabel6">
    <w:name w:val="ListLabel 6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spacing w:val="0"/>
      <w:sz w:val="28"/>
      <w:szCs w:val="28"/>
      <w:highlight w:val="white"/>
      <w:u w:val="none"/>
      <w:effect w:val="none"/>
    </w:rPr>
  </w:style>
  <w:style w:type="character" w:styleId="ListLabel7">
    <w:name w:val="ListLabel 7"/>
    <w:qFormat/>
    <w:rPr>
      <w:rFonts w:ascii="Times" w:hAnsi="Times"/>
      <w:b w:val="false"/>
      <w:bCs w:val="false"/>
      <w:sz w:val="28"/>
      <w:szCs w:val="28"/>
    </w:rPr>
  </w:style>
  <w:style w:type="character" w:styleId="ListLabel8">
    <w:name w:val="ListLabel 8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spacing w:val="0"/>
      <w:sz w:val="28"/>
      <w:szCs w:val="28"/>
      <w:highlight w:val="white"/>
      <w:u w:val="none"/>
      <w:effect w:val="none"/>
    </w:rPr>
  </w:style>
  <w:style w:type="character" w:styleId="ListLabel9">
    <w:name w:val="ListLabel 9"/>
    <w:qFormat/>
    <w:rPr>
      <w:rFonts w:ascii="Times" w:hAnsi="Times"/>
      <w:b w:val="false"/>
      <w:bCs w:val="false"/>
      <w:sz w:val="28"/>
      <w:szCs w:val="28"/>
    </w:rPr>
  </w:style>
  <w:style w:type="character" w:styleId="ListLabel10">
    <w:name w:val="ListLabel 1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spacing w:val="0"/>
      <w:sz w:val="28"/>
      <w:szCs w:val="28"/>
      <w:highlight w:val="white"/>
      <w:u w:val="none"/>
      <w:effect w:val="none"/>
    </w:rPr>
  </w:style>
  <w:style w:type="character" w:styleId="ListLabel11">
    <w:name w:val="ListLabel 11"/>
    <w:qFormat/>
    <w:rPr>
      <w:rFonts w:ascii="Times" w:hAnsi="Times"/>
      <w:b w:val="false"/>
      <w:bCs w:val="false"/>
      <w:sz w:val="28"/>
      <w:szCs w:val="28"/>
    </w:rPr>
  </w:style>
  <w:style w:type="character" w:styleId="ListLabel12">
    <w:name w:val="ListLabel 1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spacing w:val="0"/>
      <w:sz w:val="28"/>
      <w:szCs w:val="28"/>
      <w:highlight w:val="white"/>
      <w:u w:val="none"/>
      <w:effect w:val="none"/>
    </w:rPr>
  </w:style>
  <w:style w:type="character" w:styleId="ListLabel13">
    <w:name w:val="ListLabel 13"/>
    <w:qFormat/>
    <w:rPr>
      <w:rFonts w:ascii="Times" w:hAnsi="Times"/>
      <w:b w:val="false"/>
      <w:bCs w:val="false"/>
      <w:sz w:val="28"/>
      <w:szCs w:val="28"/>
    </w:rPr>
  </w:style>
  <w:style w:type="character" w:styleId="ListLabel14">
    <w:name w:val="ListLabel 1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spacing w:val="0"/>
      <w:sz w:val="28"/>
      <w:szCs w:val="28"/>
      <w:highlight w:val="white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ymfony.com/doc/3.x/bundles/SonataAdminBundle/index.html" TargetMode="External"/><Relationship Id="rId3" Type="http://schemas.openxmlformats.org/officeDocument/2006/relationships/hyperlink" Target="http://localhost:8000/admin" TargetMode="External"/><Relationship Id="rId4" Type="http://schemas.openxmlformats.org/officeDocument/2006/relationships/hyperlink" Target="http://localhost:8000/admi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LibreOffice/6.0.3.2$Linux_X86_64 LibreOffice_project/00m0$Build-2</Application>
  <Pages>6</Pages>
  <Words>691</Words>
  <Characters>5106</Characters>
  <CharactersWithSpaces>6231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2018-07-18T12:04:19Z</dcterms:created>
  <dc:creator/>
  <dc:description/>
  <dc:language>fr-FR</dc:language>
  <cp:lastModifiedBy/>
  <dcterms:modified xsi:type="dcterms:W3CDTF">2018-08-26T14:44:19Z</dcterms:modified>
  <cp:revision>120</cp:revision>
  <dc:subject/>
  <dc:title/>
</cp:coreProperties>
</file>