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02E" w:rsidRPr="00F41129" w:rsidRDefault="000A202E" w:rsidP="000A202E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  <w:r w:rsidRPr="00F41129">
        <w:rPr>
          <w:rFonts w:ascii="Times New Roman" w:hAnsi="Times New Roman" w:cs="Times New Roman"/>
          <w:sz w:val="28"/>
          <w:szCs w:val="28"/>
          <w:lang w:val="sr-Cyrl-RS"/>
        </w:rPr>
        <w:t xml:space="preserve">Електротехнички факултет </w:t>
      </w:r>
    </w:p>
    <w:p w:rsidR="000A202E" w:rsidRPr="00F41129" w:rsidRDefault="000A202E" w:rsidP="000A202E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  <w:r w:rsidRPr="00F41129">
        <w:rPr>
          <w:rFonts w:ascii="Times New Roman" w:hAnsi="Times New Roman" w:cs="Times New Roman"/>
          <w:sz w:val="28"/>
          <w:szCs w:val="28"/>
          <w:lang w:val="sr-Cyrl-RS"/>
        </w:rPr>
        <w:t>Универзитет у Београду</w:t>
      </w:r>
    </w:p>
    <w:p w:rsidR="000A202E" w:rsidRPr="00F41129" w:rsidRDefault="000A202E" w:rsidP="000A202E">
      <w:pPr>
        <w:jc w:val="both"/>
        <w:rPr>
          <w:rFonts w:ascii="Times New Roman" w:hAnsi="Times New Roman" w:cs="Times New Roman"/>
          <w:lang w:val="sr-Latn-RS"/>
        </w:rPr>
      </w:pPr>
    </w:p>
    <w:p w:rsidR="000A202E" w:rsidRPr="00F41129" w:rsidRDefault="000A202E" w:rsidP="000A202E">
      <w:pPr>
        <w:jc w:val="both"/>
        <w:rPr>
          <w:rFonts w:ascii="Times New Roman" w:hAnsi="Times New Roman" w:cs="Times New Roman"/>
          <w:lang w:val="sr-Latn-RS"/>
        </w:rPr>
      </w:pPr>
    </w:p>
    <w:p w:rsidR="000A202E" w:rsidRPr="00F41129" w:rsidRDefault="000A202E" w:rsidP="000A202E">
      <w:pPr>
        <w:jc w:val="both"/>
        <w:rPr>
          <w:rFonts w:ascii="Times New Roman" w:hAnsi="Times New Roman" w:cs="Times New Roman"/>
          <w:lang w:val="sr-Latn-RS"/>
        </w:rPr>
      </w:pPr>
    </w:p>
    <w:p w:rsidR="000A202E" w:rsidRPr="00F41129" w:rsidRDefault="000A202E" w:rsidP="000A202E">
      <w:pPr>
        <w:jc w:val="both"/>
        <w:rPr>
          <w:rFonts w:ascii="Times New Roman" w:hAnsi="Times New Roman" w:cs="Times New Roman"/>
          <w:lang w:val="sr-Latn-RS"/>
        </w:rPr>
      </w:pPr>
    </w:p>
    <w:p w:rsidR="000A202E" w:rsidRPr="00F41129" w:rsidRDefault="000A202E" w:rsidP="000A202E">
      <w:pPr>
        <w:jc w:val="both"/>
        <w:rPr>
          <w:rFonts w:ascii="Times New Roman" w:hAnsi="Times New Roman" w:cs="Times New Roman"/>
          <w:lang w:val="sr-Latn-RS"/>
        </w:rPr>
      </w:pPr>
    </w:p>
    <w:p w:rsidR="000A202E" w:rsidRPr="00F41129" w:rsidRDefault="000A202E" w:rsidP="000A202E">
      <w:pPr>
        <w:jc w:val="center"/>
        <w:rPr>
          <w:rFonts w:ascii="Times New Roman" w:hAnsi="Times New Roman" w:cs="Times New Roman"/>
          <w:sz w:val="48"/>
          <w:szCs w:val="48"/>
          <w:lang w:val="sr-Latn-RS"/>
        </w:rPr>
      </w:pPr>
      <w:r w:rsidRPr="00F41129">
        <w:rPr>
          <w:rFonts w:ascii="Times New Roman" w:hAnsi="Times New Roman" w:cs="Times New Roman"/>
          <w:sz w:val="48"/>
          <w:szCs w:val="48"/>
          <w:lang w:val="sr-Cyrl-RS"/>
        </w:rPr>
        <w:t>Домаћи задатак</w:t>
      </w:r>
      <w:r w:rsidRPr="00F41129">
        <w:rPr>
          <w:rFonts w:ascii="Times New Roman" w:hAnsi="Times New Roman" w:cs="Times New Roman"/>
          <w:sz w:val="48"/>
          <w:szCs w:val="48"/>
          <w:lang w:val="sr-Latn-RS"/>
        </w:rPr>
        <w:t xml:space="preserve"> </w:t>
      </w:r>
      <w:r w:rsidRPr="00F41129">
        <w:rPr>
          <w:rFonts w:ascii="Times New Roman" w:hAnsi="Times New Roman" w:cs="Times New Roman"/>
          <w:sz w:val="48"/>
          <w:szCs w:val="48"/>
          <w:lang w:val="sr-Cyrl-RS"/>
        </w:rPr>
        <w:t>јун</w:t>
      </w:r>
      <w:r w:rsidRPr="00F41129">
        <w:rPr>
          <w:rFonts w:ascii="Times New Roman" w:hAnsi="Times New Roman" w:cs="Times New Roman"/>
          <w:sz w:val="48"/>
          <w:szCs w:val="48"/>
        </w:rPr>
        <w:t>/</w:t>
      </w:r>
      <w:r w:rsidRPr="00F41129">
        <w:rPr>
          <w:rFonts w:ascii="Times New Roman" w:hAnsi="Times New Roman" w:cs="Times New Roman"/>
          <w:sz w:val="48"/>
          <w:szCs w:val="48"/>
          <w:lang w:val="sr-Cyrl-RS"/>
        </w:rPr>
        <w:t xml:space="preserve">јул </w:t>
      </w:r>
      <w:r w:rsidRPr="00F41129">
        <w:rPr>
          <w:rFonts w:ascii="Times New Roman" w:hAnsi="Times New Roman" w:cs="Times New Roman"/>
          <w:sz w:val="48"/>
          <w:szCs w:val="48"/>
          <w:lang w:val="sr-Latn-RS"/>
        </w:rPr>
        <w:t>2015</w:t>
      </w:r>
    </w:p>
    <w:p w:rsidR="000A202E" w:rsidRPr="00F41129" w:rsidRDefault="000A202E" w:rsidP="000A202E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F41129">
        <w:rPr>
          <w:rFonts w:ascii="Times New Roman" w:hAnsi="Times New Roman" w:cs="Times New Roman"/>
          <w:sz w:val="48"/>
          <w:szCs w:val="48"/>
          <w:lang w:val="sr-Cyrl-RS"/>
        </w:rPr>
        <w:t>Системски софтвер</w:t>
      </w:r>
    </w:p>
    <w:p w:rsidR="000A202E" w:rsidRPr="00F41129" w:rsidRDefault="000A202E" w:rsidP="000A202E">
      <w:pPr>
        <w:jc w:val="center"/>
        <w:rPr>
          <w:rFonts w:ascii="Times New Roman" w:hAnsi="Times New Roman" w:cs="Times New Roman"/>
          <w:sz w:val="56"/>
          <w:szCs w:val="56"/>
          <w:lang w:val="sr-Cyrl-RS"/>
        </w:rPr>
      </w:pPr>
      <w:r w:rsidRPr="00F41129">
        <w:rPr>
          <w:rFonts w:ascii="Times New Roman" w:hAnsi="Times New Roman" w:cs="Times New Roman"/>
          <w:sz w:val="56"/>
          <w:szCs w:val="56"/>
          <w:lang w:val="sr-Cyrl-RS"/>
        </w:rPr>
        <w:t>ДВОПРОЛАЗНИ АСЕМБЛЕР</w:t>
      </w:r>
    </w:p>
    <w:p w:rsidR="000A202E" w:rsidRPr="00F41129" w:rsidRDefault="000A202E" w:rsidP="000A202E">
      <w:pPr>
        <w:jc w:val="both"/>
        <w:rPr>
          <w:rFonts w:ascii="Times New Roman" w:hAnsi="Times New Roman" w:cs="Times New Roman"/>
          <w:lang w:val="sr-Latn-RS"/>
        </w:rPr>
      </w:pPr>
    </w:p>
    <w:p w:rsidR="000A202E" w:rsidRPr="00F41129" w:rsidRDefault="000A202E" w:rsidP="000A202E">
      <w:pPr>
        <w:jc w:val="both"/>
        <w:rPr>
          <w:rFonts w:ascii="Times New Roman" w:hAnsi="Times New Roman" w:cs="Times New Roman"/>
          <w:lang w:val="sr-Latn-RS"/>
        </w:rPr>
      </w:pPr>
    </w:p>
    <w:p w:rsidR="000A202E" w:rsidRPr="00F41129" w:rsidRDefault="000A202E" w:rsidP="000A202E">
      <w:pPr>
        <w:jc w:val="both"/>
        <w:rPr>
          <w:rFonts w:ascii="Times New Roman" w:hAnsi="Times New Roman" w:cs="Times New Roman"/>
          <w:lang w:val="sr-Latn-RS"/>
        </w:rPr>
      </w:pPr>
    </w:p>
    <w:p w:rsidR="000A202E" w:rsidRPr="00F41129" w:rsidRDefault="000A202E" w:rsidP="000A202E">
      <w:pPr>
        <w:jc w:val="both"/>
        <w:rPr>
          <w:rFonts w:ascii="Times New Roman" w:hAnsi="Times New Roman" w:cs="Times New Roman"/>
          <w:lang w:val="sr-Latn-RS"/>
        </w:rPr>
      </w:pPr>
    </w:p>
    <w:p w:rsidR="000A202E" w:rsidRPr="00F41129" w:rsidRDefault="000A202E" w:rsidP="000A202E">
      <w:pPr>
        <w:jc w:val="both"/>
        <w:rPr>
          <w:rFonts w:ascii="Times New Roman" w:hAnsi="Times New Roman" w:cs="Times New Roman"/>
          <w:lang w:val="sr-Latn-RS"/>
        </w:rPr>
      </w:pPr>
      <w:r w:rsidRPr="00F41129">
        <w:rPr>
          <w:rFonts w:ascii="Times New Roman" w:hAnsi="Times New Roman" w:cs="Times New Roman"/>
          <w:noProof/>
          <w:lang w:val="sr-Cyrl-RS" w:eastAsia="sr-Cyrl-R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226695</wp:posOffset>
                </wp:positionV>
                <wp:extent cx="1962150" cy="981075"/>
                <wp:effectExtent l="0" t="0" r="19050" b="28575"/>
                <wp:wrapSquare wrapText="bothSides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21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02E" w:rsidRDefault="000A202E" w:rsidP="000A202E">
                            <w:pPr>
                              <w:pStyle w:val="FrameContents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Latn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Студент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Latn-RS"/>
                              </w:rPr>
                              <w:t xml:space="preserve">: </w:t>
                            </w:r>
                          </w:p>
                          <w:p w:rsidR="000A202E" w:rsidRPr="000A202E" w:rsidRDefault="000A202E" w:rsidP="000A202E">
                            <w:pPr>
                              <w:pStyle w:val="FrameContents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Живановић Ђорђе</w:t>
                            </w:r>
                          </w:p>
                          <w:p w:rsidR="000A202E" w:rsidRPr="000A202E" w:rsidRDefault="000A202E" w:rsidP="000A202E">
                            <w:pPr>
                              <w:pStyle w:val="FrameContents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2013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/0033</w:t>
                            </w:r>
                          </w:p>
                          <w:p w:rsidR="000A202E" w:rsidRDefault="000A202E" w:rsidP="000A202E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61.5pt;margin-top:17.85pt;width:154.5pt;height:7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" strokecolor="white" strokeweight="0">
                <v:textbox>
                  <w:txbxContent>
                    <w:p w:rsidR="000A202E" w:rsidRDefault="000A202E" w:rsidP="000A202E">
                      <w:pPr>
                        <w:pStyle w:val="FrameContents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Latn-R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Студент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Latn-RS"/>
                        </w:rPr>
                        <w:t xml:space="preserve">: </w:t>
                      </w:r>
                    </w:p>
                    <w:p w:rsidR="000A202E" w:rsidRPr="000A202E" w:rsidRDefault="000A202E" w:rsidP="000A202E">
                      <w:pPr>
                        <w:pStyle w:val="FrameContents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Живановић Ђорђе</w:t>
                      </w:r>
                    </w:p>
                    <w:p w:rsidR="000A202E" w:rsidRPr="000A202E" w:rsidRDefault="000A202E" w:rsidP="000A202E">
                      <w:pPr>
                        <w:pStyle w:val="FrameContents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2013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/0033</w:t>
                      </w:r>
                    </w:p>
                    <w:p w:rsidR="000A202E" w:rsidRDefault="000A202E" w:rsidP="000A202E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A202E" w:rsidRPr="00F41129" w:rsidRDefault="000A202E" w:rsidP="000A202E">
      <w:pPr>
        <w:jc w:val="both"/>
        <w:rPr>
          <w:rFonts w:ascii="Times New Roman" w:hAnsi="Times New Roman" w:cs="Times New Roman"/>
          <w:lang w:val="sr-Latn-RS"/>
        </w:rPr>
      </w:pPr>
      <w:r w:rsidRPr="00F41129">
        <w:rPr>
          <w:rFonts w:ascii="Times New Roman" w:hAnsi="Times New Roman" w:cs="Times New Roman"/>
          <w:noProof/>
          <w:lang w:val="sr-Cyrl-RS" w:eastAsia="sr-Cyrl-R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9525</wp:posOffset>
                </wp:positionV>
                <wp:extent cx="1543050" cy="714375"/>
                <wp:effectExtent l="10160" t="10160" r="8890" b="8890"/>
                <wp:wrapSquare wrapText="bothSides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02E" w:rsidRDefault="000A202E" w:rsidP="000A202E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Latn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Професор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Latn-RS"/>
                              </w:rPr>
                              <w:t>:</w:t>
                            </w:r>
                          </w:p>
                          <w:p w:rsidR="000A202E" w:rsidRPr="000A202E" w:rsidRDefault="000A202E" w:rsidP="000A202E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Стојановић Саша</w:t>
                            </w:r>
                          </w:p>
                          <w:p w:rsidR="000A202E" w:rsidRDefault="000A202E" w:rsidP="000A202E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.05pt;margin-top:.75pt;width:121.5pt;height:56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" strokecolor="white" strokeweight="0">
                <v:textbox>
                  <w:txbxContent>
                    <w:p w:rsidR="000A202E" w:rsidRDefault="000A202E" w:rsidP="000A202E">
                      <w:pPr>
                        <w:pStyle w:val="FrameContents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Latn-R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Професор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Latn-RS"/>
                        </w:rPr>
                        <w:t>:</w:t>
                      </w:r>
                    </w:p>
                    <w:p w:rsidR="000A202E" w:rsidRPr="000A202E" w:rsidRDefault="000A202E" w:rsidP="000A202E">
                      <w:pPr>
                        <w:pStyle w:val="FrameContents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Стојановић Саша</w:t>
                      </w:r>
                    </w:p>
                    <w:p w:rsidR="000A202E" w:rsidRDefault="000A202E" w:rsidP="000A202E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A202E" w:rsidRPr="00F41129" w:rsidRDefault="000A202E" w:rsidP="000A202E">
      <w:pPr>
        <w:jc w:val="both"/>
        <w:rPr>
          <w:rFonts w:ascii="Times New Roman" w:hAnsi="Times New Roman" w:cs="Times New Roman"/>
          <w:lang w:val="sr-Latn-RS"/>
        </w:rPr>
      </w:pPr>
    </w:p>
    <w:p w:rsidR="000A202E" w:rsidRPr="00F41129" w:rsidRDefault="000A202E" w:rsidP="000A202E">
      <w:pPr>
        <w:jc w:val="both"/>
        <w:rPr>
          <w:rFonts w:ascii="Times New Roman" w:hAnsi="Times New Roman" w:cs="Times New Roman"/>
          <w:lang w:val="sr-Latn-RS"/>
        </w:rPr>
      </w:pPr>
    </w:p>
    <w:p w:rsidR="000A202E" w:rsidRPr="00F41129" w:rsidRDefault="000A202E" w:rsidP="000A202E">
      <w:pPr>
        <w:jc w:val="both"/>
        <w:rPr>
          <w:rFonts w:ascii="Times New Roman" w:hAnsi="Times New Roman" w:cs="Times New Roman"/>
          <w:lang w:val="sr-Latn-RS"/>
        </w:rPr>
      </w:pPr>
    </w:p>
    <w:p w:rsidR="000A202E" w:rsidRPr="00F41129" w:rsidRDefault="000A202E" w:rsidP="000A202E">
      <w:pPr>
        <w:jc w:val="both"/>
        <w:rPr>
          <w:rFonts w:ascii="Times New Roman" w:hAnsi="Times New Roman" w:cs="Times New Roman"/>
          <w:lang w:val="sr-Latn-RS"/>
        </w:rPr>
      </w:pPr>
    </w:p>
    <w:p w:rsidR="000A202E" w:rsidRPr="00F41129" w:rsidRDefault="000A202E" w:rsidP="000A202E">
      <w:pPr>
        <w:jc w:val="both"/>
        <w:rPr>
          <w:rFonts w:ascii="Times New Roman" w:hAnsi="Times New Roman" w:cs="Times New Roman"/>
          <w:lang w:val="sr-Latn-RS"/>
        </w:rPr>
      </w:pPr>
    </w:p>
    <w:p w:rsidR="000A202E" w:rsidRPr="00F41129" w:rsidRDefault="000A202E" w:rsidP="000A202E">
      <w:pPr>
        <w:jc w:val="both"/>
        <w:rPr>
          <w:rFonts w:ascii="Times New Roman" w:hAnsi="Times New Roman" w:cs="Times New Roman"/>
          <w:lang w:val="sr-Latn-RS"/>
        </w:rPr>
      </w:pPr>
    </w:p>
    <w:p w:rsidR="000A202E" w:rsidRPr="00F41129" w:rsidRDefault="000A202E" w:rsidP="000A202E">
      <w:pPr>
        <w:jc w:val="both"/>
        <w:rPr>
          <w:rFonts w:ascii="Times New Roman" w:hAnsi="Times New Roman" w:cs="Times New Roman"/>
          <w:lang w:val="sr-Latn-RS"/>
        </w:rPr>
      </w:pPr>
    </w:p>
    <w:p w:rsidR="000A202E" w:rsidRPr="00F41129" w:rsidRDefault="000A202E" w:rsidP="000A202E">
      <w:pPr>
        <w:jc w:val="both"/>
        <w:rPr>
          <w:rFonts w:ascii="Times New Roman" w:hAnsi="Times New Roman" w:cs="Times New Roman"/>
          <w:lang w:val="sr-Latn-RS"/>
        </w:rPr>
      </w:pPr>
    </w:p>
    <w:p w:rsidR="000A202E" w:rsidRPr="00F41129" w:rsidRDefault="000A202E" w:rsidP="000A202E">
      <w:pPr>
        <w:jc w:val="both"/>
        <w:rPr>
          <w:rFonts w:ascii="Times New Roman" w:hAnsi="Times New Roman" w:cs="Times New Roman"/>
          <w:lang w:val="sr-Latn-RS"/>
        </w:rPr>
      </w:pPr>
    </w:p>
    <w:p w:rsidR="000A202E" w:rsidRPr="00F41129" w:rsidRDefault="000A202E" w:rsidP="000A202E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:rsidR="000A202E" w:rsidRPr="00F41129" w:rsidRDefault="000A202E" w:rsidP="000A202E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F41129">
        <w:rPr>
          <w:rFonts w:ascii="Times New Roman" w:hAnsi="Times New Roman" w:cs="Times New Roman"/>
          <w:sz w:val="28"/>
          <w:szCs w:val="28"/>
          <w:lang w:val="sr-Cyrl-RS"/>
        </w:rPr>
        <w:t>Београд</w:t>
      </w:r>
      <w:r w:rsidRPr="00F41129">
        <w:rPr>
          <w:rFonts w:ascii="Times New Roman" w:hAnsi="Times New Roman" w:cs="Times New Roman"/>
          <w:sz w:val="28"/>
          <w:szCs w:val="28"/>
          <w:lang w:val="sr-Latn-RS"/>
        </w:rPr>
        <w:t xml:space="preserve">, </w:t>
      </w:r>
      <w:r w:rsidRPr="00F41129">
        <w:rPr>
          <w:rFonts w:ascii="Times New Roman" w:hAnsi="Times New Roman" w:cs="Times New Roman"/>
          <w:sz w:val="28"/>
          <w:szCs w:val="28"/>
          <w:lang w:val="sr-Cyrl-RS"/>
        </w:rPr>
        <w:t>Јун</w:t>
      </w:r>
      <w:r w:rsidRPr="00F41129">
        <w:rPr>
          <w:rFonts w:ascii="Times New Roman" w:hAnsi="Times New Roman" w:cs="Times New Roman"/>
          <w:sz w:val="28"/>
          <w:szCs w:val="28"/>
          <w:lang w:val="sr-Latn-RS"/>
        </w:rPr>
        <w:t xml:space="preserve"> 2016</w:t>
      </w:r>
    </w:p>
    <w:p w:rsidR="000A202E" w:rsidRPr="00F41129" w:rsidRDefault="0035551D" w:rsidP="000A202E">
      <w:pPr>
        <w:pStyle w:val="Heading1"/>
        <w:jc w:val="center"/>
        <w:rPr>
          <w:rFonts w:ascii="Times New Roman" w:hAnsi="Times New Roman"/>
          <w:lang w:val="sr-Latn-RS"/>
        </w:rPr>
      </w:pPr>
      <w:r w:rsidRPr="00F41129">
        <w:rPr>
          <w:rFonts w:ascii="Times New Roman" w:hAnsi="Times New Roman"/>
          <w:lang w:val="sr-Cyrl-RS"/>
        </w:rPr>
        <w:lastRenderedPageBreak/>
        <w:t>Задатак</w:t>
      </w:r>
      <w:r w:rsidR="000A202E" w:rsidRPr="00F41129">
        <w:rPr>
          <w:rFonts w:ascii="Times New Roman" w:hAnsi="Times New Roman"/>
          <w:lang w:val="sr-Latn-RS"/>
        </w:rPr>
        <w:t xml:space="preserve"> (25 </w:t>
      </w:r>
      <w:r w:rsidRPr="00F41129">
        <w:rPr>
          <w:rFonts w:ascii="Times New Roman" w:hAnsi="Times New Roman"/>
          <w:lang w:val="sr-Cyrl-RS"/>
        </w:rPr>
        <w:t>бодова</w:t>
      </w:r>
      <w:r w:rsidR="000A202E" w:rsidRPr="00F41129">
        <w:rPr>
          <w:rFonts w:ascii="Times New Roman" w:hAnsi="Times New Roman"/>
          <w:lang w:val="sr-Latn-RS"/>
        </w:rPr>
        <w:t>)</w:t>
      </w:r>
    </w:p>
    <w:p w:rsidR="000A202E" w:rsidRPr="00F41129" w:rsidRDefault="000A202E" w:rsidP="000A202E">
      <w:pPr>
        <w:jc w:val="both"/>
        <w:rPr>
          <w:rFonts w:ascii="Times New Roman" w:hAnsi="Times New Roman" w:cs="Times New Roman"/>
          <w:lang w:val="sr-Latn-RS" w:eastAsia="sr-Latn-CS"/>
        </w:rPr>
      </w:pPr>
    </w:p>
    <w:p w:rsidR="0035551D" w:rsidRPr="00F41129" w:rsidRDefault="0035551D" w:rsidP="0035551D">
      <w:pPr>
        <w:pStyle w:val="ListParagraph"/>
        <w:ind w:firstLine="708"/>
        <w:jc w:val="both"/>
        <w:rPr>
          <w:rFonts w:ascii="Times New Roman" w:hAnsi="Times New Roman"/>
          <w:sz w:val="24"/>
          <w:szCs w:val="24"/>
          <w:lang w:val="sr-Latn-RS"/>
        </w:rPr>
      </w:pPr>
      <w:r w:rsidRPr="00F41129">
        <w:rPr>
          <w:rFonts w:ascii="Times New Roman" w:hAnsi="Times New Roman"/>
          <w:sz w:val="24"/>
          <w:szCs w:val="24"/>
          <w:lang w:val="sr-Latn-RS"/>
        </w:rPr>
        <w:t xml:space="preserve">Написати двопролазни асемблер за процесор описан у прилогу. Улаз асемблера је текстуални фајл у складу са синтаксом описаном у наставку. Излаз асемблера треба да буде предметни програм записан у текстуалном фајлу. Формат предметног програма базирати на школској варијанти </w:t>
      </w:r>
      <w:r w:rsidR="00BB7BF9" w:rsidRPr="00F41129">
        <w:rPr>
          <w:rFonts w:ascii="Times New Roman" w:hAnsi="Times New Roman"/>
          <w:sz w:val="24"/>
          <w:szCs w:val="24"/>
          <w:lang w:val="sr-Latn-RS"/>
        </w:rPr>
        <w:t>elf</w:t>
      </w:r>
      <w:r w:rsidRPr="00F41129">
        <w:rPr>
          <w:rFonts w:ascii="Times New Roman" w:hAnsi="Times New Roman"/>
          <w:sz w:val="24"/>
          <w:szCs w:val="24"/>
          <w:lang w:val="sr-Latn-RS"/>
        </w:rPr>
        <w:t xml:space="preserve"> формата (текстуални фајл какав је коришћен у задатку 9 у презентацији </w:t>
      </w:r>
      <w:r w:rsidR="009257F5" w:rsidRPr="00F41129">
        <w:rPr>
          <w:rFonts w:ascii="Times New Roman" w:hAnsi="Times New Roman"/>
          <w:lang w:val="sr-Latn-RS"/>
        </w:rPr>
        <w:t>V3_Konstrukcija asemblera.ppt</w:t>
      </w:r>
      <w:r w:rsidRPr="00F41129">
        <w:rPr>
          <w:rFonts w:ascii="Times New Roman" w:hAnsi="Times New Roman"/>
          <w:sz w:val="24"/>
          <w:szCs w:val="24"/>
          <w:lang w:val="sr-Latn-RS"/>
        </w:rPr>
        <w:t xml:space="preserve">) и предложити измене у формату у складу са потребама циљне архитектуре (нове секције, нови типови записа о релокацијама, додатна поља у постојећим типовима записа и сл.). Приликом генерисања излазног фајла водити се принципима које користи </w:t>
      </w:r>
      <w:r w:rsidR="00A55736" w:rsidRPr="00F41129">
        <w:rPr>
          <w:rFonts w:ascii="Times New Roman" w:hAnsi="Times New Roman"/>
          <w:lang w:val="sr-Latn-RS"/>
        </w:rPr>
        <w:t xml:space="preserve">GNU </w:t>
      </w:r>
      <w:r w:rsidRPr="00F41129">
        <w:rPr>
          <w:rFonts w:ascii="Times New Roman" w:hAnsi="Times New Roman"/>
          <w:sz w:val="24"/>
          <w:szCs w:val="24"/>
          <w:lang w:val="sr-Latn-RS"/>
        </w:rPr>
        <w:t>асемблер.</w:t>
      </w:r>
    </w:p>
    <w:p w:rsidR="0035551D" w:rsidRPr="00F41129" w:rsidRDefault="0035551D" w:rsidP="0035551D">
      <w:pPr>
        <w:pStyle w:val="ListParagraph"/>
        <w:ind w:firstLine="708"/>
        <w:jc w:val="both"/>
        <w:rPr>
          <w:rFonts w:ascii="Times New Roman" w:hAnsi="Times New Roman"/>
          <w:sz w:val="24"/>
          <w:szCs w:val="24"/>
          <w:lang w:val="sr-Latn-RS"/>
        </w:rPr>
      </w:pPr>
      <w:r w:rsidRPr="00F41129">
        <w:rPr>
          <w:rFonts w:ascii="Times New Roman" w:hAnsi="Times New Roman"/>
          <w:sz w:val="24"/>
          <w:szCs w:val="24"/>
          <w:lang w:val="sr-Latn-RS"/>
        </w:rPr>
        <w:t>Синтакса асемблера и остали захтјеви:</w:t>
      </w:r>
    </w:p>
    <w:p w:rsidR="0035551D" w:rsidRPr="00F41129" w:rsidRDefault="0035551D" w:rsidP="0035551D">
      <w:pPr>
        <w:pStyle w:val="ListParagraph"/>
        <w:ind w:firstLine="708"/>
        <w:jc w:val="both"/>
        <w:rPr>
          <w:rFonts w:ascii="Times New Roman" w:hAnsi="Times New Roman"/>
          <w:sz w:val="24"/>
          <w:szCs w:val="24"/>
          <w:lang w:val="sr-Latn-RS"/>
        </w:rPr>
      </w:pPr>
      <w:r w:rsidRPr="00F41129">
        <w:rPr>
          <w:rFonts w:ascii="Times New Roman" w:hAnsi="Times New Roman"/>
          <w:sz w:val="24"/>
          <w:szCs w:val="24"/>
          <w:lang w:val="sr-Latn-RS"/>
        </w:rPr>
        <w:t>- у једној линији може бити највише једна команда,</w:t>
      </w:r>
    </w:p>
    <w:p w:rsidR="0035551D" w:rsidRPr="00F41129" w:rsidRDefault="0035551D" w:rsidP="0035551D">
      <w:pPr>
        <w:pStyle w:val="ListParagraph"/>
        <w:ind w:firstLine="708"/>
        <w:jc w:val="both"/>
        <w:rPr>
          <w:rFonts w:ascii="Times New Roman" w:hAnsi="Times New Roman"/>
          <w:sz w:val="24"/>
          <w:szCs w:val="24"/>
          <w:lang w:val="sr-Latn-RS"/>
        </w:rPr>
      </w:pPr>
      <w:r w:rsidRPr="00F41129">
        <w:rPr>
          <w:rFonts w:ascii="Times New Roman" w:hAnsi="Times New Roman"/>
          <w:sz w:val="24"/>
          <w:szCs w:val="24"/>
          <w:lang w:val="sr-Latn-RS"/>
        </w:rPr>
        <w:t>- на почетку сваке линије може да стоји лабела која се завршава двотачком,</w:t>
      </w:r>
    </w:p>
    <w:p w:rsidR="0035551D" w:rsidRPr="00F41129" w:rsidRDefault="0035551D" w:rsidP="0035551D">
      <w:pPr>
        <w:pStyle w:val="ListParagraph"/>
        <w:ind w:firstLine="708"/>
        <w:jc w:val="both"/>
        <w:rPr>
          <w:rFonts w:ascii="Times New Roman" w:hAnsi="Times New Roman"/>
          <w:sz w:val="24"/>
          <w:szCs w:val="24"/>
          <w:lang w:val="sr-Latn-RS"/>
        </w:rPr>
      </w:pPr>
      <w:r w:rsidRPr="00F41129">
        <w:rPr>
          <w:rFonts w:ascii="Times New Roman" w:hAnsi="Times New Roman"/>
          <w:sz w:val="24"/>
          <w:szCs w:val="24"/>
          <w:lang w:val="sr-Latn-RS"/>
        </w:rPr>
        <w:t>- лабела може да стоји и у празној линији и тада је њена вредност једнака адреси прве следеће инструкције,</w:t>
      </w:r>
    </w:p>
    <w:p w:rsidR="0035551D" w:rsidRPr="00F41129" w:rsidRDefault="0035551D" w:rsidP="0035551D">
      <w:pPr>
        <w:pStyle w:val="ListParagraph"/>
        <w:ind w:firstLine="708"/>
        <w:jc w:val="both"/>
        <w:rPr>
          <w:rFonts w:ascii="Times New Roman" w:hAnsi="Times New Roman"/>
          <w:sz w:val="24"/>
          <w:szCs w:val="24"/>
          <w:lang w:val="sr-Latn-RS"/>
        </w:rPr>
      </w:pPr>
      <w:r w:rsidRPr="00F41129">
        <w:rPr>
          <w:rFonts w:ascii="Times New Roman" w:hAnsi="Times New Roman"/>
          <w:sz w:val="24"/>
          <w:szCs w:val="24"/>
          <w:lang w:val="sr-Latn-RS"/>
        </w:rPr>
        <w:t>- симболи могу да се извозе тако што се на почетку фајла наведе директива:</w:t>
      </w:r>
    </w:p>
    <w:p w:rsidR="0035551D" w:rsidRPr="00F41129" w:rsidRDefault="0035551D" w:rsidP="0035551D">
      <w:pPr>
        <w:pStyle w:val="ListParagraph"/>
        <w:ind w:firstLine="708"/>
        <w:jc w:val="both"/>
        <w:rPr>
          <w:rFonts w:ascii="Times New Roman" w:hAnsi="Times New Roman"/>
          <w:sz w:val="24"/>
          <w:szCs w:val="24"/>
          <w:lang w:val="sr-Latn-RS"/>
        </w:rPr>
      </w:pPr>
      <w:r w:rsidRPr="00F41129">
        <w:rPr>
          <w:rFonts w:ascii="Times New Roman" w:hAnsi="Times New Roman"/>
          <w:sz w:val="24"/>
          <w:szCs w:val="24"/>
          <w:lang w:val="sr-Latn-RS"/>
        </w:rPr>
        <w:t>.</w:t>
      </w:r>
      <w:r w:rsidR="007607F9" w:rsidRPr="00F41129">
        <w:rPr>
          <w:rFonts w:ascii="Times New Roman" w:hAnsi="Times New Roman"/>
          <w:sz w:val="24"/>
          <w:szCs w:val="24"/>
          <w:lang w:val="sr-Latn-RS"/>
        </w:rPr>
        <w:t>public</w:t>
      </w:r>
      <w:r w:rsidRPr="00F41129">
        <w:rPr>
          <w:rFonts w:ascii="Times New Roman" w:hAnsi="Times New Roman"/>
          <w:sz w:val="24"/>
          <w:szCs w:val="24"/>
          <w:lang w:val="sr-Latn-RS"/>
        </w:rPr>
        <w:t xml:space="preserve"> &lt;име глобалног симбола&gt;,...</w:t>
      </w:r>
    </w:p>
    <w:p w:rsidR="0035551D" w:rsidRPr="00F41129" w:rsidRDefault="0035551D" w:rsidP="0035551D">
      <w:pPr>
        <w:pStyle w:val="ListParagraph"/>
        <w:ind w:firstLine="708"/>
        <w:jc w:val="both"/>
        <w:rPr>
          <w:rFonts w:ascii="Times New Roman" w:hAnsi="Times New Roman"/>
          <w:sz w:val="24"/>
          <w:szCs w:val="24"/>
          <w:lang w:val="sr-Latn-RS"/>
        </w:rPr>
      </w:pPr>
      <w:r w:rsidRPr="00F41129">
        <w:rPr>
          <w:rFonts w:ascii="Times New Roman" w:hAnsi="Times New Roman"/>
          <w:sz w:val="24"/>
          <w:szCs w:val="24"/>
          <w:lang w:val="sr-Latn-RS"/>
        </w:rPr>
        <w:t>- симболи могу да се увозе тако што се на почетку фајла наведе директива:</w:t>
      </w:r>
    </w:p>
    <w:p w:rsidR="0035551D" w:rsidRPr="00F41129" w:rsidRDefault="0035551D" w:rsidP="0035551D">
      <w:pPr>
        <w:pStyle w:val="ListParagraph"/>
        <w:ind w:firstLine="708"/>
        <w:jc w:val="both"/>
        <w:rPr>
          <w:rFonts w:ascii="Times New Roman" w:hAnsi="Times New Roman"/>
          <w:sz w:val="24"/>
          <w:szCs w:val="24"/>
          <w:lang w:val="sr-Latn-RS"/>
        </w:rPr>
      </w:pPr>
      <w:r w:rsidRPr="00F41129">
        <w:rPr>
          <w:rFonts w:ascii="Times New Roman" w:hAnsi="Times New Roman"/>
          <w:sz w:val="24"/>
          <w:szCs w:val="24"/>
          <w:lang w:val="sr-Latn-RS"/>
        </w:rPr>
        <w:t>.</w:t>
      </w:r>
      <w:r w:rsidR="007607F9" w:rsidRPr="00F41129">
        <w:rPr>
          <w:rFonts w:ascii="Times New Roman" w:hAnsi="Times New Roman"/>
          <w:sz w:val="24"/>
          <w:szCs w:val="24"/>
          <w:lang w:val="sr-Latn-RS"/>
        </w:rPr>
        <w:t>extern</w:t>
      </w:r>
      <w:r w:rsidRPr="00F41129">
        <w:rPr>
          <w:rFonts w:ascii="Times New Roman" w:hAnsi="Times New Roman"/>
          <w:sz w:val="24"/>
          <w:szCs w:val="24"/>
          <w:lang w:val="sr-Latn-RS"/>
        </w:rPr>
        <w:t xml:space="preserve"> &lt;име увеженог симбола&gt;,...</w:t>
      </w:r>
    </w:p>
    <w:p w:rsidR="0035551D" w:rsidRPr="00F41129" w:rsidRDefault="0035551D" w:rsidP="0035551D">
      <w:pPr>
        <w:pStyle w:val="ListParagraph"/>
        <w:ind w:firstLine="708"/>
        <w:jc w:val="both"/>
        <w:rPr>
          <w:rFonts w:ascii="Times New Roman" w:hAnsi="Times New Roman"/>
          <w:sz w:val="24"/>
          <w:szCs w:val="24"/>
          <w:lang w:val="sr-Latn-RS"/>
        </w:rPr>
      </w:pPr>
      <w:r w:rsidRPr="00F41129">
        <w:rPr>
          <w:rFonts w:ascii="Times New Roman" w:hAnsi="Times New Roman"/>
          <w:sz w:val="24"/>
          <w:szCs w:val="24"/>
          <w:lang w:val="sr-Latn-RS"/>
        </w:rPr>
        <w:t>- у једној директиви може да се наведе и више глобалних назива који су одвојени запетама,</w:t>
      </w:r>
    </w:p>
    <w:p w:rsidR="0035551D" w:rsidRPr="00F41129" w:rsidRDefault="0035551D" w:rsidP="0035551D">
      <w:pPr>
        <w:pStyle w:val="ListParagraph"/>
        <w:ind w:firstLine="708"/>
        <w:jc w:val="both"/>
        <w:rPr>
          <w:rFonts w:ascii="Times New Roman" w:hAnsi="Times New Roman"/>
          <w:sz w:val="24"/>
          <w:szCs w:val="24"/>
          <w:lang w:val="sr-Latn-RS"/>
        </w:rPr>
      </w:pPr>
      <w:r w:rsidRPr="00F41129">
        <w:rPr>
          <w:rFonts w:ascii="Times New Roman" w:hAnsi="Times New Roman"/>
          <w:sz w:val="24"/>
          <w:szCs w:val="24"/>
          <w:lang w:val="sr-Latn-RS"/>
        </w:rPr>
        <w:t>- изворни код је подељен у секције:</w:t>
      </w:r>
    </w:p>
    <w:p w:rsidR="0035551D" w:rsidRPr="00F41129" w:rsidRDefault="0035551D" w:rsidP="0035551D">
      <w:pPr>
        <w:pStyle w:val="ListParagraph"/>
        <w:ind w:firstLine="708"/>
        <w:jc w:val="both"/>
        <w:rPr>
          <w:rFonts w:ascii="Times New Roman" w:hAnsi="Times New Roman"/>
          <w:sz w:val="24"/>
          <w:szCs w:val="24"/>
          <w:lang w:val="sr-Latn-RS"/>
        </w:rPr>
      </w:pPr>
      <w:r w:rsidRPr="00F41129">
        <w:rPr>
          <w:rFonts w:ascii="Times New Roman" w:hAnsi="Times New Roman"/>
          <w:sz w:val="24"/>
          <w:szCs w:val="24"/>
          <w:lang w:val="sr-Latn-RS"/>
        </w:rPr>
        <w:tab/>
        <w:t>- .</w:t>
      </w:r>
      <w:r w:rsidR="007607F9" w:rsidRPr="00F41129">
        <w:rPr>
          <w:rFonts w:ascii="Times New Roman" w:hAnsi="Times New Roman"/>
          <w:sz w:val="24"/>
          <w:szCs w:val="24"/>
          <w:lang w:val="sr-Latn-RS"/>
        </w:rPr>
        <w:t>text</w:t>
      </w:r>
      <w:r w:rsidRPr="00F41129">
        <w:rPr>
          <w:rFonts w:ascii="Times New Roman" w:hAnsi="Times New Roman"/>
          <w:sz w:val="24"/>
          <w:szCs w:val="24"/>
          <w:lang w:val="sr-Latn-RS"/>
        </w:rPr>
        <w:t xml:space="preserve"> - секције које садрже машински код,</w:t>
      </w:r>
    </w:p>
    <w:p w:rsidR="0035551D" w:rsidRPr="00F41129" w:rsidRDefault="0035551D" w:rsidP="0035551D">
      <w:pPr>
        <w:pStyle w:val="ListParagraph"/>
        <w:ind w:firstLine="708"/>
        <w:jc w:val="both"/>
        <w:rPr>
          <w:rFonts w:ascii="Times New Roman" w:hAnsi="Times New Roman"/>
          <w:sz w:val="24"/>
          <w:szCs w:val="24"/>
          <w:lang w:val="sr-Latn-RS"/>
        </w:rPr>
      </w:pPr>
      <w:r w:rsidRPr="00F41129">
        <w:rPr>
          <w:rFonts w:ascii="Times New Roman" w:hAnsi="Times New Roman"/>
          <w:sz w:val="24"/>
          <w:szCs w:val="24"/>
          <w:lang w:val="sr-Latn-RS"/>
        </w:rPr>
        <w:tab/>
        <w:t>- .</w:t>
      </w:r>
      <w:r w:rsidR="007607F9" w:rsidRPr="00F41129">
        <w:rPr>
          <w:rFonts w:ascii="Times New Roman" w:hAnsi="Times New Roman"/>
          <w:sz w:val="24"/>
          <w:szCs w:val="24"/>
          <w:lang w:val="sr-Latn-RS"/>
        </w:rPr>
        <w:t>data</w:t>
      </w:r>
      <w:r w:rsidRPr="00F41129">
        <w:rPr>
          <w:rFonts w:ascii="Times New Roman" w:hAnsi="Times New Roman"/>
          <w:sz w:val="24"/>
          <w:szCs w:val="24"/>
          <w:lang w:val="sr-Latn-RS"/>
        </w:rPr>
        <w:t xml:space="preserve"> - секције које садрже иницијализоване податке,</w:t>
      </w:r>
    </w:p>
    <w:p w:rsidR="0035551D" w:rsidRPr="00F41129" w:rsidRDefault="0035551D" w:rsidP="0035551D">
      <w:pPr>
        <w:pStyle w:val="ListParagraph"/>
        <w:ind w:firstLine="708"/>
        <w:jc w:val="both"/>
        <w:rPr>
          <w:rFonts w:ascii="Times New Roman" w:hAnsi="Times New Roman"/>
          <w:sz w:val="24"/>
          <w:szCs w:val="24"/>
          <w:lang w:val="sr-Latn-RS"/>
        </w:rPr>
      </w:pPr>
      <w:r w:rsidRPr="00F41129">
        <w:rPr>
          <w:rFonts w:ascii="Times New Roman" w:hAnsi="Times New Roman"/>
          <w:sz w:val="24"/>
          <w:szCs w:val="24"/>
          <w:lang w:val="sr-Latn-RS"/>
        </w:rPr>
        <w:tab/>
        <w:t>- .</w:t>
      </w:r>
      <w:r w:rsidR="007607F9" w:rsidRPr="00F41129">
        <w:rPr>
          <w:rFonts w:ascii="Times New Roman" w:hAnsi="Times New Roman"/>
          <w:sz w:val="24"/>
          <w:szCs w:val="24"/>
          <w:lang w:val="sr-Latn-RS"/>
        </w:rPr>
        <w:t>bss</w:t>
      </w:r>
      <w:r w:rsidRPr="00F41129">
        <w:rPr>
          <w:rFonts w:ascii="Times New Roman" w:hAnsi="Times New Roman"/>
          <w:sz w:val="24"/>
          <w:szCs w:val="24"/>
          <w:lang w:val="sr-Latn-RS"/>
        </w:rPr>
        <w:t xml:space="preserve"> - секције које садрже неиницијализоване податке,</w:t>
      </w:r>
    </w:p>
    <w:p w:rsidR="0035551D" w:rsidRPr="00F41129" w:rsidRDefault="0035551D" w:rsidP="0035551D">
      <w:pPr>
        <w:pStyle w:val="ListParagraph"/>
        <w:ind w:firstLine="708"/>
        <w:jc w:val="both"/>
        <w:rPr>
          <w:rFonts w:ascii="Times New Roman" w:hAnsi="Times New Roman"/>
          <w:sz w:val="24"/>
          <w:szCs w:val="24"/>
          <w:lang w:val="sr-Latn-RS"/>
        </w:rPr>
      </w:pPr>
      <w:r w:rsidRPr="00F41129">
        <w:rPr>
          <w:rFonts w:ascii="Times New Roman" w:hAnsi="Times New Roman"/>
          <w:sz w:val="24"/>
          <w:szCs w:val="24"/>
          <w:lang w:val="sr-Latn-RS"/>
        </w:rPr>
        <w:t>- свака од секција иза назива може да има и подназив одвојен тачком. Основни назив секције одређује тип секције, док подназив омогућава прављење више различитих секција истог типа (нпр. .</w:t>
      </w:r>
      <w:r w:rsidR="00BB7BF9" w:rsidRPr="00F41129">
        <w:rPr>
          <w:rFonts w:ascii="Times New Roman" w:hAnsi="Times New Roman"/>
          <w:sz w:val="24"/>
          <w:szCs w:val="24"/>
          <w:lang w:val="sr-Latn-RS"/>
        </w:rPr>
        <w:t>text</w:t>
      </w:r>
      <w:r w:rsidRPr="00F41129">
        <w:rPr>
          <w:rFonts w:ascii="Times New Roman" w:hAnsi="Times New Roman"/>
          <w:sz w:val="24"/>
          <w:szCs w:val="24"/>
          <w:lang w:val="sr-Latn-RS"/>
        </w:rPr>
        <w:t>.</w:t>
      </w:r>
      <w:r w:rsidR="00BB7BF9" w:rsidRPr="00F41129">
        <w:rPr>
          <w:rFonts w:ascii="Times New Roman" w:hAnsi="Times New Roman"/>
          <w:sz w:val="24"/>
          <w:szCs w:val="24"/>
          <w:lang w:val="sr-Latn-RS"/>
        </w:rPr>
        <w:t>prvideo</w:t>
      </w:r>
      <w:r w:rsidRPr="00F41129">
        <w:rPr>
          <w:rFonts w:ascii="Times New Roman" w:hAnsi="Times New Roman"/>
          <w:sz w:val="24"/>
          <w:szCs w:val="24"/>
          <w:lang w:val="sr-Latn-RS"/>
        </w:rPr>
        <w:t>, .</w:t>
      </w:r>
      <w:r w:rsidR="00BB7BF9" w:rsidRPr="00F41129">
        <w:rPr>
          <w:rFonts w:ascii="Times New Roman" w:hAnsi="Times New Roman"/>
          <w:sz w:val="24"/>
          <w:szCs w:val="24"/>
          <w:lang w:val="sr-Latn-RS"/>
        </w:rPr>
        <w:t>text</w:t>
      </w:r>
      <w:r w:rsidRPr="00F41129">
        <w:rPr>
          <w:rFonts w:ascii="Times New Roman" w:hAnsi="Times New Roman"/>
          <w:sz w:val="24"/>
          <w:szCs w:val="24"/>
          <w:lang w:val="sr-Latn-RS"/>
        </w:rPr>
        <w:t>.</w:t>
      </w:r>
      <w:r w:rsidR="00BB7BF9" w:rsidRPr="00F41129">
        <w:rPr>
          <w:rFonts w:ascii="Times New Roman" w:hAnsi="Times New Roman"/>
          <w:sz w:val="24"/>
          <w:szCs w:val="24"/>
          <w:lang w:val="sr-Latn-RS"/>
        </w:rPr>
        <w:t>drugideo</w:t>
      </w:r>
      <w:r w:rsidRPr="00F41129">
        <w:rPr>
          <w:rFonts w:ascii="Times New Roman" w:hAnsi="Times New Roman"/>
          <w:sz w:val="24"/>
          <w:szCs w:val="24"/>
          <w:lang w:val="sr-Latn-RS"/>
        </w:rPr>
        <w:t>, .</w:t>
      </w:r>
      <w:r w:rsidR="00BB7BF9" w:rsidRPr="00F41129">
        <w:rPr>
          <w:rFonts w:ascii="Times New Roman" w:hAnsi="Times New Roman"/>
          <w:sz w:val="24"/>
          <w:szCs w:val="24"/>
          <w:lang w:val="sr-Latn-RS"/>
        </w:rPr>
        <w:t>text</w:t>
      </w:r>
      <w:r w:rsidRPr="00F41129">
        <w:rPr>
          <w:rFonts w:ascii="Times New Roman" w:hAnsi="Times New Roman"/>
          <w:sz w:val="24"/>
          <w:szCs w:val="24"/>
          <w:lang w:val="sr-Latn-RS"/>
        </w:rPr>
        <w:t xml:space="preserve"> су 3 различите секције истог типа)</w:t>
      </w:r>
    </w:p>
    <w:p w:rsidR="0035551D" w:rsidRPr="00F41129" w:rsidRDefault="0035551D" w:rsidP="0035551D">
      <w:pPr>
        <w:pStyle w:val="ListParagraph"/>
        <w:ind w:firstLine="708"/>
        <w:jc w:val="both"/>
        <w:rPr>
          <w:rFonts w:ascii="Times New Roman" w:hAnsi="Times New Roman"/>
          <w:sz w:val="24"/>
          <w:szCs w:val="24"/>
          <w:lang w:val="sr-Latn-RS"/>
        </w:rPr>
      </w:pPr>
      <w:r w:rsidRPr="00F41129">
        <w:rPr>
          <w:rFonts w:ascii="Times New Roman" w:hAnsi="Times New Roman"/>
          <w:sz w:val="24"/>
          <w:szCs w:val="24"/>
          <w:lang w:val="sr-Latn-RS"/>
        </w:rPr>
        <w:t>- фајл са изворним кодом се завршава директивом .</w:t>
      </w:r>
      <w:r w:rsidR="007A2F98" w:rsidRPr="00F41129">
        <w:rPr>
          <w:rFonts w:ascii="Times New Roman" w:hAnsi="Times New Roman"/>
          <w:sz w:val="24"/>
          <w:szCs w:val="24"/>
          <w:lang w:val="sr-Latn-RS"/>
        </w:rPr>
        <w:t>end</w:t>
      </w:r>
      <w:r w:rsidRPr="00F41129">
        <w:rPr>
          <w:rFonts w:ascii="Times New Roman" w:hAnsi="Times New Roman"/>
          <w:sz w:val="24"/>
          <w:szCs w:val="24"/>
          <w:lang w:val="sr-Latn-RS"/>
        </w:rPr>
        <w:t>. Остатак фајла се одбацује (не преводи се),</w:t>
      </w:r>
    </w:p>
    <w:p w:rsidR="0035551D" w:rsidRPr="00F41129" w:rsidRDefault="0035551D" w:rsidP="0035551D">
      <w:pPr>
        <w:pStyle w:val="ListParagraph"/>
        <w:ind w:firstLine="708"/>
        <w:jc w:val="both"/>
        <w:rPr>
          <w:rFonts w:ascii="Times New Roman" w:hAnsi="Times New Roman"/>
          <w:sz w:val="24"/>
          <w:szCs w:val="24"/>
          <w:lang w:val="sr-Latn-RS"/>
        </w:rPr>
      </w:pPr>
      <w:r w:rsidRPr="00F41129">
        <w:rPr>
          <w:rFonts w:ascii="Times New Roman" w:hAnsi="Times New Roman"/>
          <w:sz w:val="24"/>
          <w:szCs w:val="24"/>
          <w:lang w:val="sr-Latn-RS"/>
        </w:rPr>
        <w:t>- поред мнемоника који су дефинисани треба обезбедити директиве .</w:t>
      </w:r>
      <w:r w:rsidR="007A2F98" w:rsidRPr="00F41129">
        <w:rPr>
          <w:rFonts w:ascii="Times New Roman" w:hAnsi="Times New Roman"/>
          <w:sz w:val="24"/>
          <w:szCs w:val="24"/>
          <w:lang w:val="sr-Latn-RS"/>
        </w:rPr>
        <w:t>char</w:t>
      </w:r>
      <w:r w:rsidRPr="00F41129">
        <w:rPr>
          <w:rFonts w:ascii="Times New Roman" w:hAnsi="Times New Roman"/>
          <w:sz w:val="24"/>
          <w:szCs w:val="24"/>
          <w:lang w:val="sr-Latn-RS"/>
        </w:rPr>
        <w:t>, .</w:t>
      </w:r>
      <w:r w:rsidR="007A2F98" w:rsidRPr="00F41129">
        <w:rPr>
          <w:rFonts w:ascii="Times New Roman" w:hAnsi="Times New Roman"/>
          <w:sz w:val="24"/>
          <w:szCs w:val="24"/>
          <w:lang w:val="sr-Latn-RS"/>
        </w:rPr>
        <w:t>word</w:t>
      </w:r>
      <w:r w:rsidRPr="00F41129">
        <w:rPr>
          <w:rFonts w:ascii="Times New Roman" w:hAnsi="Times New Roman"/>
          <w:sz w:val="24"/>
          <w:szCs w:val="24"/>
          <w:lang w:val="sr-Latn-RS"/>
        </w:rPr>
        <w:t>, .</w:t>
      </w:r>
      <w:r w:rsidR="007A2F98" w:rsidRPr="00F41129">
        <w:rPr>
          <w:rFonts w:ascii="Times New Roman" w:hAnsi="Times New Roman"/>
          <w:sz w:val="24"/>
          <w:szCs w:val="24"/>
          <w:lang w:val="sr-Latn-RS"/>
        </w:rPr>
        <w:t>long</w:t>
      </w:r>
      <w:r w:rsidRPr="00F41129">
        <w:rPr>
          <w:rFonts w:ascii="Times New Roman" w:hAnsi="Times New Roman"/>
          <w:sz w:val="24"/>
          <w:szCs w:val="24"/>
          <w:lang w:val="sr-Latn-RS"/>
        </w:rPr>
        <w:t>, .</w:t>
      </w:r>
      <w:r w:rsidR="007A2F98" w:rsidRPr="00F41129">
        <w:rPr>
          <w:rFonts w:ascii="Times New Roman" w:hAnsi="Times New Roman"/>
          <w:sz w:val="24"/>
          <w:szCs w:val="24"/>
          <w:lang w:val="sr-Latn-RS"/>
        </w:rPr>
        <w:t>align</w:t>
      </w:r>
      <w:r w:rsidRPr="00F41129">
        <w:rPr>
          <w:rFonts w:ascii="Times New Roman" w:hAnsi="Times New Roman"/>
          <w:sz w:val="24"/>
          <w:szCs w:val="24"/>
          <w:lang w:val="sr-Latn-RS"/>
        </w:rPr>
        <w:t>и .</w:t>
      </w:r>
      <w:r w:rsidR="007A2F98" w:rsidRPr="00F41129">
        <w:rPr>
          <w:rFonts w:ascii="Times New Roman" w:hAnsi="Times New Roman"/>
          <w:sz w:val="24"/>
          <w:szCs w:val="24"/>
          <w:lang w:val="sr-Latn-RS"/>
        </w:rPr>
        <w:t xml:space="preserve">skip </w:t>
      </w:r>
      <w:r w:rsidRPr="00F41129">
        <w:rPr>
          <w:rFonts w:ascii="Times New Roman" w:hAnsi="Times New Roman"/>
          <w:sz w:val="24"/>
          <w:szCs w:val="24"/>
          <w:lang w:val="sr-Latn-RS"/>
        </w:rPr>
        <w:t xml:space="preserve">са истим функционалностима као у </w:t>
      </w:r>
      <w:r w:rsidR="007A2F98" w:rsidRPr="00F41129">
        <w:rPr>
          <w:rFonts w:ascii="Times New Roman" w:hAnsi="Times New Roman"/>
          <w:sz w:val="24"/>
          <w:szCs w:val="24"/>
          <w:lang w:val="sr-Latn-RS"/>
        </w:rPr>
        <w:t>GNU</w:t>
      </w:r>
      <w:r w:rsidRPr="00F41129">
        <w:rPr>
          <w:rFonts w:ascii="Times New Roman" w:hAnsi="Times New Roman"/>
          <w:sz w:val="24"/>
          <w:szCs w:val="24"/>
          <w:lang w:val="sr-Latn-RS"/>
        </w:rPr>
        <w:t xml:space="preserve"> асемблеру,</w:t>
      </w:r>
    </w:p>
    <w:p w:rsidR="000A202E" w:rsidRPr="00F41129" w:rsidRDefault="0035551D" w:rsidP="0035551D">
      <w:pPr>
        <w:pStyle w:val="ListParagraph"/>
        <w:ind w:left="0" w:firstLine="708"/>
        <w:jc w:val="both"/>
        <w:rPr>
          <w:rFonts w:ascii="Times New Roman" w:hAnsi="Times New Roman"/>
          <w:sz w:val="24"/>
          <w:szCs w:val="24"/>
          <w:lang w:val="sr-Latn-RS"/>
        </w:rPr>
      </w:pPr>
      <w:r w:rsidRPr="00F41129">
        <w:rPr>
          <w:rFonts w:ascii="Times New Roman" w:hAnsi="Times New Roman"/>
          <w:sz w:val="24"/>
          <w:szCs w:val="24"/>
          <w:lang w:val="sr-Latn-RS"/>
        </w:rPr>
        <w:t>- остатак синтаксе дефинисати по сопственом нахођењу.</w:t>
      </w:r>
    </w:p>
    <w:p w:rsidR="000A202E" w:rsidRPr="00F41129" w:rsidRDefault="000A202E" w:rsidP="000A202E">
      <w:pPr>
        <w:jc w:val="both"/>
        <w:rPr>
          <w:rFonts w:ascii="Times New Roman" w:eastAsia="Times New Roman" w:hAnsi="Times New Roman" w:cs="Times New Roman"/>
          <w:sz w:val="24"/>
          <w:szCs w:val="24"/>
          <w:lang w:val="sr-Latn-RS" w:eastAsia="sr-Latn-CS"/>
        </w:rPr>
      </w:pPr>
    </w:p>
    <w:p w:rsidR="000A202E" w:rsidRPr="001F27B2" w:rsidRDefault="001F27B2" w:rsidP="000A202E">
      <w:pPr>
        <w:pStyle w:val="Heading1"/>
        <w:pageBreakBefore/>
        <w:jc w:val="center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lang w:val="sr-Cyrl-RS"/>
        </w:rPr>
        <w:lastRenderedPageBreak/>
        <w:t>Решење</w:t>
      </w:r>
    </w:p>
    <w:p w:rsidR="000A202E" w:rsidRPr="00F41129" w:rsidRDefault="000A202E" w:rsidP="000A202E">
      <w:pPr>
        <w:jc w:val="both"/>
        <w:rPr>
          <w:rFonts w:ascii="Times New Roman" w:hAnsi="Times New Roman" w:cs="Times New Roman"/>
          <w:lang w:val="sr-Latn-RS" w:eastAsia="sr-Latn-CS"/>
        </w:rPr>
      </w:pPr>
    </w:p>
    <w:p w:rsidR="001164AF" w:rsidRPr="00F41129" w:rsidRDefault="001164AF" w:rsidP="000A202E">
      <w:pPr>
        <w:jc w:val="both"/>
        <w:rPr>
          <w:rFonts w:ascii="Times New Roman" w:hAnsi="Times New Roman" w:cs="Times New Roman"/>
          <w:sz w:val="24"/>
          <w:szCs w:val="24"/>
          <w:lang w:eastAsia="sr-Latn-CS"/>
        </w:rPr>
      </w:pPr>
      <w:r w:rsidRPr="00F41129">
        <w:rPr>
          <w:rFonts w:ascii="Times New Roman" w:hAnsi="Times New Roman" w:cs="Times New Roman"/>
          <w:sz w:val="24"/>
          <w:szCs w:val="24"/>
          <w:lang w:val="sr-Latn-RS" w:eastAsia="sr-Latn-CS"/>
        </w:rPr>
        <w:tab/>
      </w:r>
      <w:r w:rsidRPr="00F41129">
        <w:rPr>
          <w:rFonts w:ascii="Times New Roman" w:hAnsi="Times New Roman" w:cs="Times New Roman"/>
          <w:sz w:val="24"/>
          <w:szCs w:val="24"/>
          <w:lang w:val="sr-Cyrl-RS" w:eastAsia="sr-Latn-CS"/>
        </w:rPr>
        <w:t xml:space="preserve">У директоријуму </w:t>
      </w:r>
      <w:r w:rsidRPr="00F41129">
        <w:rPr>
          <w:rFonts w:ascii="Times New Roman" w:hAnsi="Times New Roman" w:cs="Times New Roman"/>
          <w:sz w:val="24"/>
          <w:szCs w:val="24"/>
          <w:lang w:eastAsia="sr-Latn-CS"/>
        </w:rPr>
        <w:t xml:space="preserve">assembler </w:t>
      </w:r>
      <w:r w:rsidRPr="00F41129">
        <w:rPr>
          <w:rFonts w:ascii="Times New Roman" w:hAnsi="Times New Roman" w:cs="Times New Roman"/>
          <w:sz w:val="24"/>
          <w:szCs w:val="24"/>
          <w:lang w:val="sr-Cyrl-RS" w:eastAsia="sr-Latn-CS"/>
        </w:rPr>
        <w:t>налази</w:t>
      </w:r>
      <w:r w:rsidR="000A202E" w:rsidRPr="00F41129">
        <w:rPr>
          <w:rFonts w:ascii="Times New Roman" w:hAnsi="Times New Roman" w:cs="Times New Roman"/>
          <w:sz w:val="24"/>
          <w:szCs w:val="24"/>
          <w:lang w:val="sr-Latn-RS" w:eastAsia="sr-Latn-CS"/>
        </w:rPr>
        <w:tab/>
      </w:r>
      <w:r w:rsidRPr="00F41129">
        <w:rPr>
          <w:rFonts w:ascii="Times New Roman" w:hAnsi="Times New Roman" w:cs="Times New Roman"/>
          <w:sz w:val="24"/>
          <w:szCs w:val="24"/>
          <w:lang w:val="sr-Cyrl-RS" w:eastAsia="sr-Latn-CS"/>
        </w:rPr>
        <w:t xml:space="preserve"> се директоријуми </w:t>
      </w:r>
      <w:r w:rsidRPr="00F41129">
        <w:rPr>
          <w:rFonts w:ascii="Times New Roman" w:hAnsi="Times New Roman" w:cs="Times New Roman"/>
          <w:sz w:val="24"/>
          <w:szCs w:val="24"/>
          <w:lang w:eastAsia="sr-Latn-CS"/>
        </w:rPr>
        <w:t xml:space="preserve">src, bin, tests, </w:t>
      </w:r>
      <w:r w:rsidRPr="00F41129">
        <w:rPr>
          <w:rFonts w:ascii="Times New Roman" w:hAnsi="Times New Roman" w:cs="Times New Roman"/>
          <w:sz w:val="24"/>
          <w:szCs w:val="24"/>
          <w:lang w:val="sr-Cyrl-RS" w:eastAsia="sr-Latn-CS"/>
        </w:rPr>
        <w:t xml:space="preserve">који садрже изворни код, извршни код и тестове, као и документацију са описом решења. Код је писан у </w:t>
      </w:r>
      <w:r w:rsidRPr="00F41129">
        <w:rPr>
          <w:rFonts w:ascii="Times New Roman" w:hAnsi="Times New Roman" w:cs="Times New Roman"/>
          <w:sz w:val="24"/>
          <w:szCs w:val="24"/>
          <w:lang w:eastAsia="sr-Latn-CS"/>
        </w:rPr>
        <w:t xml:space="preserve">C++ </w:t>
      </w:r>
      <w:r w:rsidRPr="00F41129">
        <w:rPr>
          <w:rFonts w:ascii="Times New Roman" w:hAnsi="Times New Roman" w:cs="Times New Roman"/>
          <w:sz w:val="24"/>
          <w:szCs w:val="24"/>
          <w:lang w:val="sr-Cyrl-RS" w:eastAsia="sr-Latn-CS"/>
        </w:rPr>
        <w:t xml:space="preserve">под оперативним системом </w:t>
      </w:r>
      <w:r w:rsidRPr="00F41129">
        <w:rPr>
          <w:rFonts w:ascii="Times New Roman" w:hAnsi="Times New Roman" w:cs="Times New Roman"/>
          <w:sz w:val="24"/>
          <w:szCs w:val="24"/>
          <w:lang w:eastAsia="sr-Latn-CS"/>
        </w:rPr>
        <w:t xml:space="preserve">Linux Ubuntu 12.04. </w:t>
      </w:r>
    </w:p>
    <w:p w:rsidR="001164AF" w:rsidRPr="00F41129" w:rsidRDefault="001164AF" w:rsidP="000A202E">
      <w:pPr>
        <w:jc w:val="both"/>
        <w:rPr>
          <w:rFonts w:ascii="Times New Roman" w:hAnsi="Times New Roman" w:cs="Times New Roman"/>
          <w:sz w:val="24"/>
          <w:szCs w:val="24"/>
          <w:lang w:val="sr-Cyrl-RS" w:eastAsia="sr-Latn-CS"/>
        </w:rPr>
      </w:pPr>
      <w:r w:rsidRPr="00F41129">
        <w:rPr>
          <w:rFonts w:ascii="Times New Roman" w:hAnsi="Times New Roman" w:cs="Times New Roman"/>
          <w:sz w:val="24"/>
          <w:szCs w:val="24"/>
          <w:lang w:val="sr-Cyrl-RS" w:eastAsia="sr-Latn-CS"/>
        </w:rPr>
        <w:t xml:space="preserve">У задатку се тражи да се реализује двопролазни асемблер који ће за улазни код који је задат у текстуалној датотеци направити излазну датотеку која ће бити прослеђена на улаз емулатора. </w:t>
      </w:r>
      <w:r w:rsidR="00C52CD4" w:rsidRPr="00F41129">
        <w:rPr>
          <w:rFonts w:ascii="Times New Roman" w:hAnsi="Times New Roman" w:cs="Times New Roman"/>
          <w:sz w:val="24"/>
          <w:szCs w:val="24"/>
          <w:lang w:val="sr-Cyrl-RS" w:eastAsia="sr-Latn-CS"/>
        </w:rPr>
        <w:t>Асемблер у првом пролазу пролази кроз цео фајл и формира табелу симбола.</w:t>
      </w:r>
    </w:p>
    <w:p w:rsidR="00C52CD4" w:rsidRPr="00F41129" w:rsidRDefault="00C52CD4" w:rsidP="000A202E">
      <w:pPr>
        <w:jc w:val="both"/>
        <w:rPr>
          <w:rFonts w:ascii="Times New Roman" w:hAnsi="Times New Roman" w:cs="Times New Roman"/>
          <w:sz w:val="24"/>
          <w:szCs w:val="24"/>
          <w:lang w:val="sr-Cyrl-RS" w:eastAsia="sr-Latn-CS"/>
        </w:rPr>
      </w:pPr>
      <w:r w:rsidRPr="00F41129">
        <w:rPr>
          <w:rFonts w:ascii="Times New Roman" w:hAnsi="Times New Roman" w:cs="Times New Roman"/>
          <w:sz w:val="24"/>
          <w:szCs w:val="24"/>
          <w:lang w:val="sr-Cyrl-RS" w:eastAsia="sr-Latn-CS"/>
        </w:rPr>
        <w:t>У другом пролазу формирају се објектни код и улази у одговарајућу релокациону табелу симбола тамо где се јавља лабела. На крају се све испише у текстуални фајл задат у комнадној линији у формату код, табела симбола, релокациони записи.</w:t>
      </w:r>
    </w:p>
    <w:p w:rsidR="00C52CD4" w:rsidRPr="00F41129" w:rsidRDefault="00C52CD4" w:rsidP="000A202E">
      <w:pPr>
        <w:jc w:val="both"/>
        <w:rPr>
          <w:rFonts w:ascii="Times New Roman" w:hAnsi="Times New Roman" w:cs="Times New Roman"/>
          <w:sz w:val="24"/>
          <w:szCs w:val="24"/>
          <w:lang w:eastAsia="sr-Latn-CS"/>
        </w:rPr>
      </w:pPr>
      <w:r w:rsidRPr="00F41129">
        <w:rPr>
          <w:rFonts w:ascii="Times New Roman" w:hAnsi="Times New Roman" w:cs="Times New Roman"/>
          <w:sz w:val="24"/>
          <w:szCs w:val="24"/>
          <w:lang w:val="sr-Cyrl-RS" w:eastAsia="sr-Latn-CS"/>
        </w:rPr>
        <w:t xml:space="preserve">Конструктором за </w:t>
      </w:r>
      <w:r w:rsidRPr="00F41129">
        <w:rPr>
          <w:rFonts w:ascii="Times New Roman" w:hAnsi="Times New Roman" w:cs="Times New Roman"/>
          <w:sz w:val="24"/>
          <w:szCs w:val="24"/>
          <w:lang w:eastAsia="sr-Latn-CS"/>
        </w:rPr>
        <w:t xml:space="preserve">tokenizer </w:t>
      </w:r>
      <w:r w:rsidRPr="00F41129">
        <w:rPr>
          <w:rFonts w:ascii="Times New Roman" w:hAnsi="Times New Roman" w:cs="Times New Roman"/>
          <w:sz w:val="24"/>
          <w:szCs w:val="24"/>
          <w:lang w:val="sr-Cyrl-RS" w:eastAsia="sr-Latn-CS"/>
        </w:rPr>
        <w:t xml:space="preserve">који се позива кад се иницијализује </w:t>
      </w:r>
      <w:r w:rsidRPr="00F41129">
        <w:rPr>
          <w:rFonts w:ascii="Times New Roman" w:hAnsi="Times New Roman" w:cs="Times New Roman"/>
          <w:sz w:val="24"/>
          <w:szCs w:val="24"/>
          <w:lang w:eastAsia="sr-Latn-CS"/>
        </w:rPr>
        <w:t xml:space="preserve">assembler, </w:t>
      </w:r>
      <w:r w:rsidRPr="00F41129">
        <w:rPr>
          <w:rFonts w:ascii="Times New Roman" w:hAnsi="Times New Roman" w:cs="Times New Roman"/>
          <w:sz w:val="24"/>
          <w:szCs w:val="24"/>
          <w:lang w:val="sr-Cyrl-RS" w:eastAsia="sr-Latn-CS"/>
        </w:rPr>
        <w:t xml:space="preserve">генерише се мапа кључних речи са типом кључне речи, са одговарајућим бинарним симболом ако га има. Непосредне величине могу се задати хексадецимално у формату у стандардном хексадецималном </w:t>
      </w:r>
      <w:r w:rsidRPr="00F41129">
        <w:rPr>
          <w:rFonts w:ascii="Times New Roman" w:hAnsi="Times New Roman" w:cs="Times New Roman"/>
          <w:sz w:val="24"/>
          <w:szCs w:val="24"/>
          <w:lang w:eastAsia="sr-Latn-CS"/>
        </w:rPr>
        <w:t>(0x1F)</w:t>
      </w:r>
      <w:r w:rsidRPr="00F41129">
        <w:rPr>
          <w:rFonts w:ascii="Times New Roman" w:hAnsi="Times New Roman" w:cs="Times New Roman"/>
          <w:sz w:val="24"/>
          <w:szCs w:val="24"/>
          <w:lang w:val="sr-Cyrl-RS" w:eastAsia="sr-Latn-CS"/>
        </w:rPr>
        <w:t xml:space="preserve">, окталном </w:t>
      </w:r>
      <w:r w:rsidRPr="00F41129">
        <w:rPr>
          <w:rFonts w:ascii="Times New Roman" w:hAnsi="Times New Roman" w:cs="Times New Roman"/>
          <w:sz w:val="24"/>
          <w:szCs w:val="24"/>
          <w:lang w:eastAsia="sr-Latn-CS"/>
        </w:rPr>
        <w:t xml:space="preserve">(0234) </w:t>
      </w:r>
      <w:r w:rsidRPr="00F41129">
        <w:rPr>
          <w:rFonts w:ascii="Times New Roman" w:hAnsi="Times New Roman" w:cs="Times New Roman"/>
          <w:sz w:val="24"/>
          <w:szCs w:val="24"/>
          <w:lang w:val="sr-Cyrl-RS" w:eastAsia="sr-Latn-CS"/>
        </w:rPr>
        <w:t>или</w:t>
      </w:r>
      <w:r w:rsidRPr="00F41129">
        <w:rPr>
          <w:rFonts w:ascii="Times New Roman" w:hAnsi="Times New Roman" w:cs="Times New Roman"/>
          <w:sz w:val="24"/>
          <w:szCs w:val="24"/>
          <w:lang w:eastAsia="sr-Latn-CS"/>
        </w:rPr>
        <w:t xml:space="preserve"> </w:t>
      </w:r>
      <w:r w:rsidRPr="00F41129">
        <w:rPr>
          <w:rFonts w:ascii="Times New Roman" w:hAnsi="Times New Roman" w:cs="Times New Roman"/>
          <w:sz w:val="24"/>
          <w:szCs w:val="24"/>
          <w:lang w:val="sr-Cyrl-RS" w:eastAsia="sr-Latn-CS"/>
        </w:rPr>
        <w:t xml:space="preserve">децималном формату (234). Директива </w:t>
      </w:r>
      <w:r w:rsidRPr="00F41129">
        <w:rPr>
          <w:rFonts w:ascii="Times New Roman" w:hAnsi="Times New Roman" w:cs="Times New Roman"/>
          <w:sz w:val="24"/>
          <w:szCs w:val="24"/>
          <w:lang w:eastAsia="sr-Latn-CS"/>
        </w:rPr>
        <w:t xml:space="preserve">align </w:t>
      </w:r>
      <w:r w:rsidRPr="00F41129">
        <w:rPr>
          <w:rFonts w:ascii="Times New Roman" w:hAnsi="Times New Roman" w:cs="Times New Roman"/>
          <w:sz w:val="24"/>
          <w:szCs w:val="24"/>
          <w:lang w:val="sr-Cyrl-RS" w:eastAsia="sr-Latn-CS"/>
        </w:rPr>
        <w:t xml:space="preserve">равања тренутну адресу тако да буде дељива са </w:t>
      </w:r>
      <w:r w:rsidRPr="00F41129">
        <w:rPr>
          <w:rFonts w:ascii="Times New Roman" w:hAnsi="Times New Roman" w:cs="Times New Roman"/>
          <w:sz w:val="24"/>
          <w:szCs w:val="24"/>
          <w:lang w:eastAsia="sr-Latn-CS"/>
        </w:rPr>
        <w:t xml:space="preserve">2^param, </w:t>
      </w:r>
      <w:r w:rsidRPr="00F41129">
        <w:rPr>
          <w:rFonts w:ascii="Times New Roman" w:hAnsi="Times New Roman" w:cs="Times New Roman"/>
          <w:sz w:val="24"/>
          <w:szCs w:val="24"/>
          <w:lang w:val="sr-Cyrl-RS" w:eastAsia="sr-Latn-CS"/>
        </w:rPr>
        <w:t xml:space="preserve">где је </w:t>
      </w:r>
      <w:r w:rsidRPr="00F41129">
        <w:rPr>
          <w:rFonts w:ascii="Times New Roman" w:hAnsi="Times New Roman" w:cs="Times New Roman"/>
          <w:sz w:val="24"/>
          <w:szCs w:val="24"/>
          <w:lang w:eastAsia="sr-Latn-CS"/>
        </w:rPr>
        <w:t xml:space="preserve">param </w:t>
      </w:r>
      <w:r w:rsidRPr="00F41129">
        <w:rPr>
          <w:rFonts w:ascii="Times New Roman" w:hAnsi="Times New Roman" w:cs="Times New Roman"/>
          <w:sz w:val="24"/>
          <w:szCs w:val="24"/>
          <w:lang w:val="sr-Cyrl-RS" w:eastAsia="sr-Latn-CS"/>
        </w:rPr>
        <w:t>онај који следи.</w:t>
      </w:r>
      <w:r w:rsidR="007C3C63" w:rsidRPr="00F41129">
        <w:rPr>
          <w:rFonts w:ascii="Times New Roman" w:hAnsi="Times New Roman" w:cs="Times New Roman"/>
          <w:sz w:val="24"/>
          <w:szCs w:val="24"/>
          <w:lang w:val="sr-Cyrl-RS" w:eastAsia="sr-Latn-CS"/>
        </w:rPr>
        <w:t xml:space="preserve"> У </w:t>
      </w:r>
      <w:r w:rsidR="007C3C63" w:rsidRPr="00F41129">
        <w:rPr>
          <w:rFonts w:ascii="Times New Roman" w:hAnsi="Times New Roman" w:cs="Times New Roman"/>
          <w:sz w:val="24"/>
          <w:szCs w:val="24"/>
          <w:lang w:eastAsia="sr-Latn-CS"/>
        </w:rPr>
        <w:t xml:space="preserve">.bss </w:t>
      </w:r>
      <w:r w:rsidR="007C3C63" w:rsidRPr="00F41129">
        <w:rPr>
          <w:rFonts w:ascii="Times New Roman" w:hAnsi="Times New Roman" w:cs="Times New Roman"/>
          <w:sz w:val="24"/>
          <w:szCs w:val="24"/>
          <w:lang w:val="sr-Cyrl-RS" w:eastAsia="sr-Latn-CS"/>
        </w:rPr>
        <w:t xml:space="preserve">једино је дозвољена </w:t>
      </w:r>
      <w:r w:rsidR="007C3C63" w:rsidRPr="00F41129">
        <w:rPr>
          <w:rFonts w:ascii="Times New Roman" w:hAnsi="Times New Roman" w:cs="Times New Roman"/>
          <w:sz w:val="24"/>
          <w:szCs w:val="24"/>
          <w:lang w:eastAsia="sr-Latn-CS"/>
        </w:rPr>
        <w:t xml:space="preserve">.skip. </w:t>
      </w:r>
      <w:r w:rsidR="007C3C63" w:rsidRPr="00F41129">
        <w:rPr>
          <w:rFonts w:ascii="Times New Roman" w:hAnsi="Times New Roman" w:cs="Times New Roman"/>
          <w:sz w:val="24"/>
          <w:szCs w:val="24"/>
          <w:lang w:val="sr-Cyrl-RS" w:eastAsia="sr-Latn-CS"/>
        </w:rPr>
        <w:t xml:space="preserve">У текст секцији су забрањене све директиве изузев </w:t>
      </w:r>
      <w:r w:rsidR="007C3C63" w:rsidRPr="00F41129">
        <w:rPr>
          <w:rFonts w:ascii="Times New Roman" w:hAnsi="Times New Roman" w:cs="Times New Roman"/>
          <w:sz w:val="24"/>
          <w:szCs w:val="24"/>
          <w:lang w:eastAsia="sr-Latn-CS"/>
        </w:rPr>
        <w:t>align</w:t>
      </w:r>
      <w:r w:rsidR="007C3C63" w:rsidRPr="00F41129">
        <w:rPr>
          <w:rFonts w:ascii="Times New Roman" w:hAnsi="Times New Roman" w:cs="Times New Roman"/>
          <w:sz w:val="24"/>
          <w:szCs w:val="24"/>
          <w:lang w:val="sr-Cyrl-RS" w:eastAsia="sr-Latn-CS"/>
        </w:rPr>
        <w:t>.</w:t>
      </w:r>
      <w:r w:rsidR="007C3C63" w:rsidRPr="00F41129">
        <w:rPr>
          <w:rFonts w:ascii="Times New Roman" w:hAnsi="Times New Roman" w:cs="Times New Roman"/>
          <w:sz w:val="24"/>
          <w:szCs w:val="24"/>
          <w:lang w:eastAsia="sr-Latn-CS"/>
        </w:rPr>
        <w:t xml:space="preserve"> </w:t>
      </w:r>
    </w:p>
    <w:p w:rsidR="007C3C63" w:rsidRPr="00F41129" w:rsidRDefault="007C3C63" w:rsidP="000A202E">
      <w:pPr>
        <w:jc w:val="both"/>
        <w:rPr>
          <w:rFonts w:ascii="Times New Roman" w:hAnsi="Times New Roman" w:cs="Times New Roman"/>
          <w:sz w:val="24"/>
          <w:szCs w:val="24"/>
          <w:lang w:val="sr-Cyrl-RS" w:eastAsia="sr-Latn-CS"/>
        </w:rPr>
      </w:pPr>
      <w:r w:rsidRPr="00F41129">
        <w:rPr>
          <w:rFonts w:ascii="Times New Roman" w:hAnsi="Times New Roman" w:cs="Times New Roman"/>
          <w:sz w:val="24"/>
          <w:szCs w:val="24"/>
          <w:lang w:val="sr-Cyrl-RS" w:eastAsia="sr-Latn-CS"/>
        </w:rPr>
        <w:t xml:space="preserve">Уколико се не наиђе на очекивани формат инструкције, или је у погрешној секцији... Кориснику се јавља грешка и прекида се програм. У </w:t>
      </w:r>
      <w:r w:rsidRPr="00F41129">
        <w:rPr>
          <w:rFonts w:ascii="Times New Roman" w:hAnsi="Times New Roman" w:cs="Times New Roman"/>
          <w:sz w:val="24"/>
          <w:szCs w:val="24"/>
          <w:lang w:eastAsia="sr-Latn-CS"/>
        </w:rPr>
        <w:t xml:space="preserve">std.out </w:t>
      </w:r>
      <w:r w:rsidRPr="00F41129">
        <w:rPr>
          <w:rFonts w:ascii="Times New Roman" w:hAnsi="Times New Roman" w:cs="Times New Roman"/>
          <w:sz w:val="24"/>
          <w:szCs w:val="24"/>
          <w:lang w:val="sr-Cyrl-RS" w:eastAsia="sr-Latn-CS"/>
        </w:rPr>
        <w:t xml:space="preserve">има читав </w:t>
      </w:r>
      <w:r w:rsidRPr="00F41129">
        <w:rPr>
          <w:rFonts w:ascii="Times New Roman" w:hAnsi="Times New Roman" w:cs="Times New Roman"/>
          <w:sz w:val="24"/>
          <w:szCs w:val="24"/>
          <w:lang w:eastAsia="sr-Latn-CS"/>
        </w:rPr>
        <w:t xml:space="preserve">log </w:t>
      </w:r>
      <w:r w:rsidRPr="00F41129">
        <w:rPr>
          <w:rFonts w:ascii="Times New Roman" w:hAnsi="Times New Roman" w:cs="Times New Roman"/>
          <w:sz w:val="24"/>
          <w:szCs w:val="24"/>
          <w:lang w:val="sr-Cyrl-RS" w:eastAsia="sr-Latn-CS"/>
        </w:rPr>
        <w:t>фајл парсирања и линију на којој је неисправан формат инструкције.</w:t>
      </w:r>
    </w:p>
    <w:p w:rsidR="005A6E27" w:rsidRPr="00F41129" w:rsidRDefault="005A6E27" w:rsidP="000A202E">
      <w:pPr>
        <w:jc w:val="both"/>
        <w:rPr>
          <w:rFonts w:ascii="Times New Roman" w:hAnsi="Times New Roman" w:cs="Times New Roman"/>
          <w:sz w:val="24"/>
          <w:szCs w:val="24"/>
          <w:lang w:eastAsia="sr-Latn-CS"/>
        </w:rPr>
      </w:pPr>
      <w:r w:rsidRPr="00F41129">
        <w:rPr>
          <w:rFonts w:ascii="Times New Roman" w:hAnsi="Times New Roman" w:cs="Times New Roman"/>
          <w:sz w:val="24"/>
          <w:szCs w:val="24"/>
          <w:lang w:val="sr-Cyrl-RS" w:eastAsia="sr-Latn-CS"/>
        </w:rPr>
        <w:t xml:space="preserve">Типови реалокација су </w:t>
      </w:r>
      <w:r w:rsidRPr="00F41129">
        <w:rPr>
          <w:rFonts w:ascii="Times New Roman" w:hAnsi="Times New Roman" w:cs="Times New Roman"/>
          <w:sz w:val="24"/>
          <w:szCs w:val="24"/>
          <w:lang w:eastAsia="sr-Latn-CS"/>
        </w:rPr>
        <w:t xml:space="preserve">.long, ldh, ldl, ldclExt, ldchExt. .long </w:t>
      </w:r>
      <w:r w:rsidRPr="00F41129">
        <w:rPr>
          <w:rFonts w:ascii="Times New Roman" w:hAnsi="Times New Roman" w:cs="Times New Roman"/>
          <w:sz w:val="24"/>
          <w:szCs w:val="24"/>
          <w:lang w:val="sr-Cyrl-RS" w:eastAsia="sr-Latn-CS"/>
        </w:rPr>
        <w:t xml:space="preserve">се користи за целу 32-битну реч кад није у потпуности одређен израз. </w:t>
      </w:r>
      <w:r w:rsidRPr="00F41129">
        <w:rPr>
          <w:rFonts w:ascii="Times New Roman" w:hAnsi="Times New Roman" w:cs="Times New Roman"/>
          <w:sz w:val="24"/>
          <w:szCs w:val="24"/>
          <w:lang w:eastAsia="sr-Latn-CS"/>
        </w:rPr>
        <w:t xml:space="preserve">ldcl, ldch </w:t>
      </w:r>
      <w:r w:rsidRPr="00F41129">
        <w:rPr>
          <w:rFonts w:ascii="Times New Roman" w:hAnsi="Times New Roman" w:cs="Times New Roman"/>
          <w:sz w:val="24"/>
          <w:szCs w:val="24"/>
          <w:lang w:val="sr-Cyrl-RS" w:eastAsia="sr-Latn-CS"/>
        </w:rPr>
        <w:t xml:space="preserve">се користи код  </w:t>
      </w:r>
      <w:r w:rsidRPr="00F41129">
        <w:rPr>
          <w:rFonts w:ascii="Times New Roman" w:hAnsi="Times New Roman" w:cs="Times New Roman"/>
          <w:sz w:val="24"/>
          <w:szCs w:val="24"/>
          <w:lang w:eastAsia="sr-Latn-CS"/>
        </w:rPr>
        <w:t xml:space="preserve">ldcl </w:t>
      </w:r>
      <w:r w:rsidRPr="00F41129">
        <w:rPr>
          <w:rFonts w:ascii="Times New Roman" w:hAnsi="Times New Roman" w:cs="Times New Roman"/>
          <w:sz w:val="24"/>
          <w:szCs w:val="24"/>
          <w:lang w:val="sr-Cyrl-RS" w:eastAsia="sr-Latn-CS"/>
        </w:rPr>
        <w:t xml:space="preserve">и </w:t>
      </w:r>
      <w:r w:rsidRPr="00F41129">
        <w:rPr>
          <w:rFonts w:ascii="Times New Roman" w:hAnsi="Times New Roman" w:cs="Times New Roman"/>
          <w:sz w:val="24"/>
          <w:szCs w:val="24"/>
          <w:lang w:eastAsia="sr-Latn-CS"/>
        </w:rPr>
        <w:t xml:space="preserve">ldch </w:t>
      </w:r>
      <w:r w:rsidRPr="00F41129">
        <w:rPr>
          <w:rFonts w:ascii="Times New Roman" w:hAnsi="Times New Roman" w:cs="Times New Roman"/>
          <w:sz w:val="24"/>
          <w:szCs w:val="24"/>
          <w:lang w:val="sr-Cyrl-RS" w:eastAsia="sr-Latn-CS"/>
        </w:rPr>
        <w:t xml:space="preserve">инструкција. Док </w:t>
      </w:r>
      <w:r w:rsidRPr="00F41129">
        <w:rPr>
          <w:rFonts w:ascii="Times New Roman" w:hAnsi="Times New Roman" w:cs="Times New Roman"/>
          <w:sz w:val="24"/>
          <w:szCs w:val="24"/>
          <w:lang w:eastAsia="sr-Latn-CS"/>
        </w:rPr>
        <w:t xml:space="preserve">ldclExt, </w:t>
      </w:r>
      <w:r w:rsidRPr="00F41129">
        <w:rPr>
          <w:rFonts w:ascii="Times New Roman" w:hAnsi="Times New Roman" w:cs="Times New Roman"/>
          <w:sz w:val="24"/>
          <w:szCs w:val="24"/>
          <w:lang w:val="sr-Cyrl-RS" w:eastAsia="sr-Latn-CS"/>
        </w:rPr>
        <w:t xml:space="preserve">и </w:t>
      </w:r>
      <w:r w:rsidRPr="00F41129">
        <w:rPr>
          <w:rFonts w:ascii="Times New Roman" w:hAnsi="Times New Roman" w:cs="Times New Roman"/>
          <w:sz w:val="24"/>
          <w:szCs w:val="24"/>
          <w:lang w:eastAsia="sr-Latn-CS"/>
        </w:rPr>
        <w:t xml:space="preserve">ldchExt </w:t>
      </w:r>
      <w:r w:rsidRPr="00F41129">
        <w:rPr>
          <w:rFonts w:ascii="Times New Roman" w:hAnsi="Times New Roman" w:cs="Times New Roman"/>
          <w:sz w:val="24"/>
          <w:szCs w:val="24"/>
          <w:lang w:val="sr-Cyrl-RS" w:eastAsia="sr-Latn-CS"/>
        </w:rPr>
        <w:t xml:space="preserve">код инструкције </w:t>
      </w:r>
      <w:r w:rsidRPr="00F41129">
        <w:rPr>
          <w:rFonts w:ascii="Times New Roman" w:hAnsi="Times New Roman" w:cs="Times New Roman"/>
          <w:sz w:val="24"/>
          <w:szCs w:val="24"/>
          <w:lang w:eastAsia="sr-Latn-CS"/>
        </w:rPr>
        <w:t xml:space="preserve">ldc. </w:t>
      </w:r>
    </w:p>
    <w:p w:rsidR="000A202E" w:rsidRPr="00F41129" w:rsidRDefault="002C4BF4" w:rsidP="000A202E">
      <w:pPr>
        <w:pageBreakBefore/>
        <w:jc w:val="both"/>
        <w:rPr>
          <w:rFonts w:ascii="Times New Roman" w:hAnsi="Times New Roman" w:cs="Times New Roman"/>
          <w:b/>
          <w:sz w:val="28"/>
          <w:szCs w:val="28"/>
          <w:lang w:val="sr-Cyrl-RS" w:eastAsia="sr-Latn-CS"/>
        </w:rPr>
      </w:pPr>
      <w:r w:rsidRPr="00F41129">
        <w:rPr>
          <w:rFonts w:ascii="Times New Roman" w:hAnsi="Times New Roman" w:cs="Times New Roman"/>
          <w:b/>
          <w:sz w:val="28"/>
          <w:szCs w:val="28"/>
          <w:lang w:val="sr-Cyrl-RS" w:eastAsia="sr-Latn-CS"/>
        </w:rPr>
        <w:lastRenderedPageBreak/>
        <w:t>Коришћене структуре</w:t>
      </w:r>
    </w:p>
    <w:p w:rsidR="00280EB8" w:rsidRPr="00F41129" w:rsidRDefault="00280EB8" w:rsidP="000A202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 w:rsidRPr="00F41129">
        <w:rPr>
          <w:rFonts w:ascii="Times New Roman" w:hAnsi="Times New Roman"/>
          <w:b/>
          <w:sz w:val="24"/>
          <w:szCs w:val="24"/>
          <w:lang w:val="en-US"/>
        </w:rPr>
        <w:t xml:space="preserve">Assembler </w:t>
      </w:r>
      <w:r w:rsidRPr="00F41129">
        <w:rPr>
          <w:rFonts w:ascii="Times New Roman" w:hAnsi="Times New Roman"/>
          <w:sz w:val="24"/>
          <w:szCs w:val="24"/>
          <w:lang w:val="sr-Cyrl-RS"/>
        </w:rPr>
        <w:t>је класа која врши парсирање фајла, прављење објектног кода, табеле симбола и релокационих записа и потом испис истог.</w:t>
      </w:r>
    </w:p>
    <w:p w:rsidR="000A202E" w:rsidRPr="00F41129" w:rsidRDefault="00280EB8" w:rsidP="000A202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 w:rsidRPr="00F41129">
        <w:rPr>
          <w:rFonts w:ascii="Times New Roman" w:hAnsi="Times New Roman"/>
          <w:b/>
          <w:sz w:val="24"/>
          <w:szCs w:val="24"/>
          <w:lang w:val="sr-Latn-RS"/>
        </w:rPr>
        <w:t xml:space="preserve">AssemblingError </w:t>
      </w:r>
      <w:r w:rsidRPr="00F41129">
        <w:rPr>
          <w:rFonts w:ascii="Times New Roman" w:hAnsi="Times New Roman"/>
          <w:sz w:val="24"/>
          <w:szCs w:val="24"/>
          <w:lang w:val="sr-Cyrl-RS"/>
        </w:rPr>
        <w:t>представља класу грешака са пропратним текстом и одговарајућим излазним кодом</w:t>
      </w:r>
    </w:p>
    <w:p w:rsidR="000A202E" w:rsidRPr="00F41129" w:rsidRDefault="00280EB8" w:rsidP="000A202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 w:rsidRPr="00F41129">
        <w:rPr>
          <w:rFonts w:ascii="Times New Roman" w:hAnsi="Times New Roman"/>
          <w:b/>
          <w:sz w:val="24"/>
          <w:szCs w:val="24"/>
          <w:lang w:val="sr-Latn-RS"/>
        </w:rPr>
        <w:t xml:space="preserve">RellocationTableEntry </w:t>
      </w:r>
      <w:r w:rsidR="00FD73AE">
        <w:rPr>
          <w:rFonts w:ascii="Times New Roman" w:hAnsi="Times New Roman"/>
          <w:sz w:val="24"/>
          <w:szCs w:val="24"/>
          <w:lang w:val="sr-Cyrl-RS"/>
        </w:rPr>
        <w:t>представља релокациони</w:t>
      </w:r>
      <w:r w:rsidRPr="00F41129">
        <w:rPr>
          <w:rFonts w:ascii="Times New Roman" w:hAnsi="Times New Roman"/>
          <w:sz w:val="24"/>
          <w:szCs w:val="24"/>
          <w:lang w:val="sr-Cyrl-RS"/>
        </w:rPr>
        <w:t xml:space="preserve"> записа за одговарајућу релокацију</w:t>
      </w:r>
      <w:r w:rsidR="00FD73AE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FD73AE">
        <w:rPr>
          <w:rFonts w:ascii="Times New Roman" w:hAnsi="Times New Roman"/>
          <w:sz w:val="24"/>
          <w:szCs w:val="24"/>
          <w:lang w:val="sr-Cyrl-RS"/>
        </w:rPr>
        <w:t xml:space="preserve">са свим пољима неопходним за релокацију, </w:t>
      </w:r>
      <w:r w:rsidR="00FD73AE">
        <w:rPr>
          <w:rFonts w:ascii="Times New Roman" w:hAnsi="Times New Roman"/>
          <w:sz w:val="24"/>
          <w:szCs w:val="24"/>
          <w:lang w:val="en-US"/>
        </w:rPr>
        <w:t xml:space="preserve">offset, section, </w:t>
      </w:r>
      <w:r w:rsidR="00FD73AE">
        <w:rPr>
          <w:rFonts w:ascii="Times New Roman" w:hAnsi="Times New Roman"/>
          <w:sz w:val="24"/>
          <w:szCs w:val="24"/>
          <w:lang w:val="sr-Cyrl-RS"/>
        </w:rPr>
        <w:t>запис који референцира...</w:t>
      </w:r>
    </w:p>
    <w:p w:rsidR="00280EB8" w:rsidRPr="00F41129" w:rsidRDefault="00280EB8" w:rsidP="000A202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 w:rsidRPr="00F41129">
        <w:rPr>
          <w:rFonts w:ascii="Times New Roman" w:hAnsi="Times New Roman"/>
          <w:b/>
          <w:sz w:val="24"/>
          <w:szCs w:val="24"/>
          <w:lang w:val="en-US"/>
        </w:rPr>
        <w:t xml:space="preserve">RellocationTable </w:t>
      </w:r>
      <w:r w:rsidRPr="00F41129">
        <w:rPr>
          <w:rFonts w:ascii="Times New Roman" w:hAnsi="Times New Roman"/>
          <w:sz w:val="24"/>
          <w:szCs w:val="24"/>
          <w:lang w:val="sr-Cyrl-RS"/>
        </w:rPr>
        <w:t>представља табелу релокационих записа за одговарајућу секцију</w:t>
      </w:r>
    </w:p>
    <w:p w:rsidR="00280EB8" w:rsidRPr="00F41129" w:rsidRDefault="00280EB8" w:rsidP="004A793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 w:rsidRPr="00F41129">
        <w:rPr>
          <w:rFonts w:ascii="Times New Roman" w:hAnsi="Times New Roman"/>
          <w:b/>
          <w:sz w:val="24"/>
          <w:szCs w:val="24"/>
          <w:lang w:val="sr-Latn-RS"/>
        </w:rPr>
        <w:t>SymbolTableEntry</w:t>
      </w:r>
      <w:r w:rsidR="000A202E" w:rsidRPr="00F41129">
        <w:rPr>
          <w:rFonts w:ascii="Times New Roman" w:hAnsi="Times New Roman"/>
          <w:b/>
          <w:sz w:val="24"/>
          <w:szCs w:val="24"/>
          <w:lang w:val="sr-Latn-RS"/>
        </w:rPr>
        <w:t xml:space="preserve"> </w:t>
      </w:r>
      <w:r w:rsidRPr="00F41129">
        <w:rPr>
          <w:rFonts w:ascii="Times New Roman" w:hAnsi="Times New Roman"/>
          <w:sz w:val="24"/>
          <w:szCs w:val="24"/>
          <w:lang w:val="sr-Cyrl-RS"/>
        </w:rPr>
        <w:t xml:space="preserve">садржи одговарајући глобални симбол који ће бити видљив у фази линковања </w:t>
      </w:r>
      <w:r w:rsidR="00FD73AE">
        <w:rPr>
          <w:rFonts w:ascii="Times New Roman" w:hAnsi="Times New Roman"/>
          <w:sz w:val="24"/>
          <w:szCs w:val="24"/>
          <w:lang w:val="sr-Cyrl-RS"/>
        </w:rPr>
        <w:t>и сва поља која га описују (величина, ...)</w:t>
      </w:r>
    </w:p>
    <w:p w:rsidR="00280EB8" w:rsidRPr="00F41129" w:rsidRDefault="00280EB8" w:rsidP="004A793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 w:rsidRPr="00F41129">
        <w:rPr>
          <w:rFonts w:ascii="Times New Roman" w:hAnsi="Times New Roman"/>
          <w:b/>
          <w:sz w:val="24"/>
          <w:szCs w:val="24"/>
          <w:lang w:val="en-US"/>
        </w:rPr>
        <w:t xml:space="preserve">SymbolTable </w:t>
      </w:r>
      <w:r w:rsidRPr="00F41129">
        <w:rPr>
          <w:rFonts w:ascii="Times New Roman" w:hAnsi="Times New Roman"/>
          <w:sz w:val="24"/>
          <w:szCs w:val="24"/>
          <w:lang w:val="sr-Cyrl-RS"/>
        </w:rPr>
        <w:t>садржи све глобалне симболе који ће бити видљиви у фази линковања</w:t>
      </w:r>
    </w:p>
    <w:p w:rsidR="000A202E" w:rsidRPr="00F41129" w:rsidRDefault="00280EB8" w:rsidP="000A202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 w:rsidRPr="00F41129">
        <w:rPr>
          <w:rFonts w:ascii="Times New Roman" w:hAnsi="Times New Roman"/>
          <w:b/>
          <w:sz w:val="24"/>
          <w:szCs w:val="24"/>
          <w:lang w:val="sr-Latn-RS"/>
        </w:rPr>
        <w:t>Tokenizer</w:t>
      </w:r>
      <w:r w:rsidR="000A202E" w:rsidRPr="00F41129">
        <w:rPr>
          <w:rFonts w:ascii="Times New Roman" w:hAnsi="Times New Roman"/>
          <w:b/>
          <w:sz w:val="24"/>
          <w:szCs w:val="24"/>
          <w:lang w:val="sr-Latn-RS"/>
        </w:rPr>
        <w:t xml:space="preserve"> </w:t>
      </w:r>
      <w:r w:rsidRPr="00F41129">
        <w:rPr>
          <w:rFonts w:ascii="Times New Roman" w:hAnsi="Times New Roman"/>
          <w:sz w:val="24"/>
          <w:szCs w:val="24"/>
          <w:lang w:val="sr-Cyrl-RS"/>
        </w:rPr>
        <w:t>је класа која се бави парсирањем текста и пријављивањем грешака ако дати формати нису испуњени</w:t>
      </w:r>
    </w:p>
    <w:p w:rsidR="000A202E" w:rsidRPr="00F41129" w:rsidRDefault="000A202E" w:rsidP="000A202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 w:rsidRPr="00F41129">
        <w:rPr>
          <w:rFonts w:ascii="Times New Roman" w:hAnsi="Times New Roman"/>
          <w:b/>
          <w:sz w:val="24"/>
          <w:szCs w:val="24"/>
          <w:lang w:val="sr-Latn-RS"/>
        </w:rPr>
        <w:t xml:space="preserve">Main </w:t>
      </w:r>
      <w:r w:rsidR="00280EB8" w:rsidRPr="00F41129">
        <w:rPr>
          <w:rFonts w:ascii="Times New Roman" w:hAnsi="Times New Roman"/>
          <w:sz w:val="24"/>
          <w:szCs w:val="24"/>
          <w:lang w:val="sr-Cyrl-RS"/>
        </w:rPr>
        <w:t>улазна тачка програма, налази се иницијализација асемблера и одговарајућих пролаза</w:t>
      </w:r>
      <w:bookmarkStart w:id="0" w:name="_GoBack"/>
      <w:bookmarkEnd w:id="0"/>
    </w:p>
    <w:p w:rsidR="000A202E" w:rsidRPr="00F41129" w:rsidRDefault="000A202E" w:rsidP="000A202E">
      <w:pPr>
        <w:rPr>
          <w:rFonts w:ascii="Times New Roman" w:hAnsi="Times New Roman" w:cs="Times New Roman"/>
        </w:rPr>
      </w:pPr>
    </w:p>
    <w:p w:rsidR="000A202E" w:rsidRPr="00F41129" w:rsidRDefault="005E7537" w:rsidP="000A202E">
      <w:pPr>
        <w:pageBreakBefore/>
        <w:jc w:val="center"/>
        <w:rPr>
          <w:rFonts w:ascii="Times New Roman" w:hAnsi="Times New Roman" w:cs="Times New Roman"/>
          <w:b/>
          <w:sz w:val="32"/>
          <w:szCs w:val="32"/>
          <w:lang w:val="sr-Cyrl-RS" w:eastAsia="sr-Latn-CS"/>
        </w:rPr>
      </w:pPr>
      <w:r w:rsidRPr="00F41129">
        <w:rPr>
          <w:rFonts w:ascii="Times New Roman" w:hAnsi="Times New Roman" w:cs="Times New Roman"/>
          <w:b/>
          <w:sz w:val="32"/>
          <w:szCs w:val="32"/>
          <w:lang w:val="sr-Cyrl-RS" w:eastAsia="sr-Latn-CS"/>
        </w:rPr>
        <w:lastRenderedPageBreak/>
        <w:t>Додатне напомене</w:t>
      </w:r>
    </w:p>
    <w:p w:rsidR="000A202E" w:rsidRPr="00F41129" w:rsidRDefault="000A202E" w:rsidP="000A202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A202E" w:rsidRPr="00F41129" w:rsidRDefault="005E7537" w:rsidP="000A202E">
      <w:pPr>
        <w:jc w:val="both"/>
        <w:rPr>
          <w:rFonts w:ascii="Times New Roman" w:hAnsi="Times New Roman" w:cs="Times New Roman"/>
          <w:sz w:val="24"/>
          <w:szCs w:val="24"/>
          <w:lang w:eastAsia="sr-Latn-CS"/>
        </w:rPr>
      </w:pPr>
      <w:r w:rsidRPr="00F41129">
        <w:rPr>
          <w:rFonts w:ascii="Times New Roman" w:hAnsi="Times New Roman" w:cs="Times New Roman"/>
          <w:sz w:val="24"/>
          <w:szCs w:val="24"/>
          <w:lang w:val="sr-Cyrl-RS" w:eastAsia="sr-Latn-CS"/>
        </w:rPr>
        <w:t>Следеће важи</w:t>
      </w:r>
      <w:r w:rsidR="000A202E" w:rsidRPr="00F41129">
        <w:rPr>
          <w:rFonts w:ascii="Times New Roman" w:hAnsi="Times New Roman" w:cs="Times New Roman"/>
          <w:sz w:val="24"/>
          <w:szCs w:val="24"/>
          <w:lang w:eastAsia="sr-Latn-CS"/>
        </w:rPr>
        <w:t>:</w:t>
      </w:r>
    </w:p>
    <w:p w:rsidR="000A202E" w:rsidRPr="00F41129" w:rsidRDefault="005E7537" w:rsidP="000A202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41129">
        <w:rPr>
          <w:rFonts w:ascii="Times New Roman" w:hAnsi="Times New Roman"/>
          <w:sz w:val="24"/>
          <w:szCs w:val="24"/>
          <w:lang w:val="sr-Cyrl-RS"/>
        </w:rPr>
        <w:t>све кључне речи се пишу великим словом, као и имена регистара</w:t>
      </w:r>
    </w:p>
    <w:p w:rsidR="000A202E" w:rsidRPr="00F41129" w:rsidRDefault="005E7537" w:rsidP="000A202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41129">
        <w:rPr>
          <w:rFonts w:ascii="Times New Roman" w:hAnsi="Times New Roman"/>
          <w:sz w:val="24"/>
          <w:szCs w:val="24"/>
          <w:lang w:val="sr-Cyrl-RS"/>
        </w:rPr>
        <w:t>директиве</w:t>
      </w:r>
      <w:r w:rsidRPr="00F41129">
        <w:rPr>
          <w:rFonts w:ascii="Times New Roman" w:hAnsi="Times New Roman"/>
          <w:sz w:val="24"/>
          <w:szCs w:val="24"/>
        </w:rPr>
        <w:t xml:space="preserve"> .long, .char, .word, </w:t>
      </w:r>
      <w:r w:rsidR="000A202E" w:rsidRPr="00F41129">
        <w:rPr>
          <w:rFonts w:ascii="Times New Roman" w:hAnsi="Times New Roman"/>
          <w:sz w:val="24"/>
          <w:szCs w:val="24"/>
        </w:rPr>
        <w:t xml:space="preserve"> i .skip nije moguce koristiti u code sekciji</w:t>
      </w:r>
    </w:p>
    <w:p w:rsidR="000A202E" w:rsidRPr="00F41129" w:rsidRDefault="008C2C72" w:rsidP="000A202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41129">
        <w:rPr>
          <w:rFonts w:ascii="Times New Roman" w:hAnsi="Times New Roman"/>
          <w:sz w:val="24"/>
          <w:szCs w:val="24"/>
          <w:lang w:val="sr-Cyrl-RS"/>
        </w:rPr>
        <w:t xml:space="preserve">у </w:t>
      </w:r>
      <w:r w:rsidRPr="00F41129">
        <w:rPr>
          <w:rFonts w:ascii="Times New Roman" w:hAnsi="Times New Roman"/>
          <w:sz w:val="24"/>
          <w:szCs w:val="24"/>
          <w:lang w:val="en-US"/>
        </w:rPr>
        <w:t xml:space="preserve">code </w:t>
      </w:r>
      <w:r w:rsidRPr="00F41129">
        <w:rPr>
          <w:rFonts w:ascii="Times New Roman" w:hAnsi="Times New Roman"/>
          <w:sz w:val="24"/>
          <w:szCs w:val="24"/>
          <w:lang w:val="sr-Cyrl-RS"/>
        </w:rPr>
        <w:t xml:space="preserve">секцији налазе се само инструкције и </w:t>
      </w:r>
      <w:r w:rsidRPr="00F41129">
        <w:rPr>
          <w:rFonts w:ascii="Times New Roman" w:hAnsi="Times New Roman"/>
          <w:sz w:val="24"/>
          <w:szCs w:val="24"/>
          <w:lang w:val="en-US"/>
        </w:rPr>
        <w:t>.align (</w:t>
      </w:r>
      <w:r w:rsidRPr="00F41129">
        <w:rPr>
          <w:rFonts w:ascii="Times New Roman" w:hAnsi="Times New Roman"/>
          <w:sz w:val="24"/>
          <w:szCs w:val="24"/>
          <w:lang w:val="sr-Cyrl-RS"/>
        </w:rPr>
        <w:t>на одговорност корисника)</w:t>
      </w:r>
    </w:p>
    <w:p w:rsidR="000A202E" w:rsidRPr="00F41129" w:rsidRDefault="008C2C72" w:rsidP="000A202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41129">
        <w:rPr>
          <w:rFonts w:ascii="Times New Roman" w:hAnsi="Times New Roman"/>
          <w:sz w:val="24"/>
          <w:szCs w:val="24"/>
          <w:lang w:val="sr-Cyrl-RS"/>
        </w:rPr>
        <w:t xml:space="preserve">у </w:t>
      </w:r>
      <w:r w:rsidRPr="00F41129">
        <w:rPr>
          <w:rFonts w:ascii="Times New Roman" w:hAnsi="Times New Roman"/>
          <w:sz w:val="24"/>
          <w:szCs w:val="24"/>
          <w:lang w:val="en-US"/>
        </w:rPr>
        <w:t xml:space="preserve">data </w:t>
      </w:r>
      <w:r w:rsidRPr="00F41129">
        <w:rPr>
          <w:rFonts w:ascii="Times New Roman" w:hAnsi="Times New Roman"/>
          <w:sz w:val="24"/>
          <w:szCs w:val="24"/>
          <w:lang w:val="sr-Cyrl-RS"/>
        </w:rPr>
        <w:t>секцији само директиве за алокацију меморије</w:t>
      </w:r>
    </w:p>
    <w:p w:rsidR="000A202E" w:rsidRPr="00F41129" w:rsidRDefault="008C2C72" w:rsidP="000A202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41129">
        <w:rPr>
          <w:rFonts w:ascii="Times New Roman" w:hAnsi="Times New Roman"/>
          <w:sz w:val="24"/>
          <w:szCs w:val="24"/>
          <w:lang w:val="sr-Cyrl-RS"/>
        </w:rPr>
        <w:t xml:space="preserve">код директиве </w:t>
      </w:r>
      <w:r w:rsidRPr="00F41129">
        <w:rPr>
          <w:rFonts w:ascii="Times New Roman" w:hAnsi="Times New Roman"/>
          <w:sz w:val="24"/>
          <w:szCs w:val="24"/>
          <w:lang w:val="en-US"/>
        </w:rPr>
        <w:t xml:space="preserve">.long </w:t>
      </w:r>
      <w:r w:rsidRPr="00F41129">
        <w:rPr>
          <w:rFonts w:ascii="Times New Roman" w:hAnsi="Times New Roman"/>
          <w:sz w:val="24"/>
          <w:szCs w:val="24"/>
          <w:lang w:val="sr-Cyrl-RS"/>
        </w:rPr>
        <w:t xml:space="preserve">подржан је сложен израз са више лабела, или само са једном </w:t>
      </w:r>
      <w:r w:rsidRPr="00F41129">
        <w:rPr>
          <w:rFonts w:ascii="Times New Roman" w:hAnsi="Times New Roman"/>
          <w:sz w:val="24"/>
          <w:szCs w:val="24"/>
          <w:lang w:val="en-US"/>
        </w:rPr>
        <w:t>.extern</w:t>
      </w:r>
    </w:p>
    <w:p w:rsidR="008C2C72" w:rsidRPr="00F41129" w:rsidRDefault="008C2C72" w:rsidP="000A202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41129">
        <w:rPr>
          <w:rFonts w:ascii="Times New Roman" w:hAnsi="Times New Roman"/>
          <w:sz w:val="24"/>
          <w:szCs w:val="24"/>
          <w:lang w:val="sr-Cyrl-RS"/>
        </w:rPr>
        <w:t>сви симболи који се увозе, извозе морају се навести пре иједне секције</w:t>
      </w:r>
    </w:p>
    <w:p w:rsidR="008C2C72" w:rsidRPr="00F41129" w:rsidRDefault="008C2C72" w:rsidP="000A202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41129">
        <w:rPr>
          <w:rFonts w:ascii="Times New Roman" w:hAnsi="Times New Roman"/>
          <w:sz w:val="24"/>
          <w:szCs w:val="24"/>
          <w:lang w:val="sr-Cyrl-RS"/>
        </w:rPr>
        <w:t xml:space="preserve">код директиве </w:t>
      </w:r>
      <w:r w:rsidRPr="00F41129">
        <w:rPr>
          <w:rFonts w:ascii="Times New Roman" w:hAnsi="Times New Roman"/>
          <w:sz w:val="24"/>
          <w:szCs w:val="24"/>
          <w:lang w:val="en-US"/>
        </w:rPr>
        <w:t xml:space="preserve">.char </w:t>
      </w:r>
      <w:r w:rsidRPr="00F41129">
        <w:rPr>
          <w:rFonts w:ascii="Times New Roman" w:hAnsi="Times New Roman"/>
          <w:sz w:val="24"/>
          <w:szCs w:val="24"/>
          <w:lang w:val="sr-Cyrl-RS"/>
        </w:rPr>
        <w:t xml:space="preserve">могуће је написати </w:t>
      </w:r>
      <w:r w:rsidRPr="00F41129">
        <w:rPr>
          <w:rFonts w:ascii="Times New Roman" w:hAnsi="Times New Roman"/>
          <w:sz w:val="24"/>
          <w:szCs w:val="24"/>
          <w:lang w:val="en-US"/>
        </w:rPr>
        <w:t xml:space="preserve">.char ‘l’, </w:t>
      </w:r>
      <w:r w:rsidRPr="00F41129">
        <w:rPr>
          <w:rFonts w:ascii="Times New Roman" w:hAnsi="Times New Roman"/>
          <w:sz w:val="24"/>
          <w:szCs w:val="24"/>
          <w:lang w:val="sr-Cyrl-RS"/>
        </w:rPr>
        <w:t xml:space="preserve">где је </w:t>
      </w:r>
      <w:r w:rsidRPr="00F41129">
        <w:rPr>
          <w:rFonts w:ascii="Times New Roman" w:hAnsi="Times New Roman"/>
          <w:sz w:val="24"/>
          <w:szCs w:val="24"/>
          <w:lang w:val="en-US"/>
        </w:rPr>
        <w:t xml:space="preserve">l </w:t>
      </w:r>
      <w:r w:rsidRPr="00F41129">
        <w:rPr>
          <w:rFonts w:ascii="Times New Roman" w:hAnsi="Times New Roman"/>
          <w:sz w:val="24"/>
          <w:szCs w:val="24"/>
          <w:lang w:val="sr-Cyrl-RS"/>
        </w:rPr>
        <w:t>слово</w:t>
      </w:r>
    </w:p>
    <w:p w:rsidR="008C2C72" w:rsidRPr="00F41129" w:rsidRDefault="008C2C72" w:rsidP="000A202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41129">
        <w:rPr>
          <w:rFonts w:ascii="Times New Roman" w:hAnsi="Times New Roman"/>
          <w:sz w:val="24"/>
          <w:szCs w:val="24"/>
          <w:lang w:val="sr-Cyrl-RS"/>
        </w:rPr>
        <w:t xml:space="preserve">бројеви су подржани 123, </w:t>
      </w:r>
      <w:r w:rsidRPr="00F41129">
        <w:rPr>
          <w:rFonts w:ascii="Times New Roman" w:hAnsi="Times New Roman"/>
          <w:sz w:val="24"/>
          <w:szCs w:val="24"/>
          <w:lang w:val="en-US"/>
        </w:rPr>
        <w:t xml:space="preserve">0x123, 0123, </w:t>
      </w:r>
      <w:r w:rsidRPr="00F41129">
        <w:rPr>
          <w:rFonts w:ascii="Times New Roman" w:hAnsi="Times New Roman"/>
          <w:sz w:val="24"/>
          <w:szCs w:val="24"/>
          <w:lang w:val="sr-Cyrl-RS"/>
        </w:rPr>
        <w:t xml:space="preserve">и у </w:t>
      </w:r>
      <w:r w:rsidRPr="00F41129">
        <w:rPr>
          <w:rFonts w:ascii="Times New Roman" w:hAnsi="Times New Roman"/>
          <w:sz w:val="24"/>
          <w:szCs w:val="24"/>
          <w:lang w:val="en-US"/>
        </w:rPr>
        <w:t xml:space="preserve">.long </w:t>
      </w:r>
      <w:r w:rsidRPr="00F41129">
        <w:rPr>
          <w:rFonts w:ascii="Times New Roman" w:hAnsi="Times New Roman"/>
          <w:sz w:val="24"/>
          <w:szCs w:val="24"/>
          <w:lang w:val="sr-Cyrl-RS"/>
        </w:rPr>
        <w:t>и негативни и њихово одузимање и сабирање</w:t>
      </w:r>
    </w:p>
    <w:p w:rsidR="008C2C72" w:rsidRPr="00F41129" w:rsidRDefault="008C2C72" w:rsidP="000A202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41129">
        <w:rPr>
          <w:rFonts w:ascii="Times New Roman" w:hAnsi="Times New Roman"/>
          <w:sz w:val="24"/>
          <w:szCs w:val="24"/>
          <w:lang w:val="sr-Cyrl-RS"/>
        </w:rPr>
        <w:t xml:space="preserve">код директива </w:t>
      </w:r>
      <w:r w:rsidRPr="00F41129">
        <w:rPr>
          <w:rFonts w:ascii="Times New Roman" w:hAnsi="Times New Roman"/>
          <w:sz w:val="24"/>
          <w:szCs w:val="24"/>
          <w:lang w:val="en-US"/>
        </w:rPr>
        <w:t xml:space="preserve">.skip </w:t>
      </w:r>
      <w:r w:rsidRPr="00F41129">
        <w:rPr>
          <w:rFonts w:ascii="Times New Roman" w:hAnsi="Times New Roman"/>
          <w:sz w:val="24"/>
          <w:szCs w:val="24"/>
          <w:lang w:val="sr-Cyrl-RS"/>
        </w:rPr>
        <w:t xml:space="preserve">и </w:t>
      </w:r>
      <w:r w:rsidRPr="00F41129">
        <w:rPr>
          <w:rFonts w:ascii="Times New Roman" w:hAnsi="Times New Roman"/>
          <w:sz w:val="24"/>
          <w:szCs w:val="24"/>
          <w:lang w:val="en-US"/>
        </w:rPr>
        <w:t xml:space="preserve">.align </w:t>
      </w:r>
      <w:r w:rsidRPr="00F41129">
        <w:rPr>
          <w:rFonts w:ascii="Times New Roman" w:hAnsi="Times New Roman"/>
          <w:sz w:val="24"/>
          <w:szCs w:val="24"/>
          <w:lang w:val="sr-Cyrl-RS"/>
        </w:rPr>
        <w:t>садржај се допуњује са нулама,</w:t>
      </w:r>
    </w:p>
    <w:p w:rsidR="008C2C72" w:rsidRPr="00F41129" w:rsidRDefault="008C2C72" w:rsidP="000A202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41129">
        <w:rPr>
          <w:rFonts w:ascii="Times New Roman" w:hAnsi="Times New Roman"/>
          <w:sz w:val="24"/>
          <w:szCs w:val="24"/>
          <w:lang w:val="sr-Cyrl-RS"/>
        </w:rPr>
        <w:t xml:space="preserve">код инструкција где је </w:t>
      </w:r>
      <w:r w:rsidRPr="00F41129">
        <w:rPr>
          <w:rFonts w:ascii="Times New Roman" w:hAnsi="Times New Roman"/>
          <w:sz w:val="24"/>
          <w:szCs w:val="24"/>
          <w:lang w:val="en-US"/>
        </w:rPr>
        <w:t xml:space="preserve">nu </w:t>
      </w:r>
      <w:r w:rsidRPr="00F41129">
        <w:rPr>
          <w:rFonts w:ascii="Times New Roman" w:hAnsi="Times New Roman"/>
          <w:sz w:val="24"/>
          <w:szCs w:val="24"/>
          <w:lang w:val="sr-Cyrl-RS"/>
        </w:rPr>
        <w:t>садржај, допуњује се са нулама тај део</w:t>
      </w:r>
    </w:p>
    <w:p w:rsidR="008C2C72" w:rsidRPr="00F41129" w:rsidRDefault="008C2C72" w:rsidP="008C2C7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41129">
        <w:rPr>
          <w:rFonts w:ascii="Times New Roman" w:hAnsi="Times New Roman"/>
          <w:sz w:val="24"/>
          <w:szCs w:val="24"/>
          <w:lang w:val="sr-Cyrl-RS"/>
        </w:rPr>
        <w:t>померај у релокационом  запису је померај инструкције која припада секцији у односу на почетак те секције</w:t>
      </w:r>
    </w:p>
    <w:p w:rsidR="008C2C72" w:rsidRPr="00F41129" w:rsidRDefault="008C2C72" w:rsidP="008C2C7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41129">
        <w:rPr>
          <w:rFonts w:ascii="Times New Roman" w:hAnsi="Times New Roman"/>
          <w:sz w:val="24"/>
          <w:szCs w:val="24"/>
          <w:lang w:val="sr-Cyrl-RS"/>
        </w:rPr>
        <w:t xml:space="preserve">улазна тачка програма је лабела </w:t>
      </w:r>
      <w:r w:rsidRPr="00F41129">
        <w:rPr>
          <w:rFonts w:ascii="Times New Roman" w:hAnsi="Times New Roman"/>
          <w:sz w:val="24"/>
          <w:szCs w:val="24"/>
          <w:lang w:val="en-US"/>
        </w:rPr>
        <w:t>main</w:t>
      </w:r>
    </w:p>
    <w:p w:rsidR="000A202E" w:rsidRPr="00F41129" w:rsidRDefault="008C2C72" w:rsidP="000A202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41129">
        <w:rPr>
          <w:rFonts w:ascii="Times New Roman" w:hAnsi="Times New Roman"/>
          <w:sz w:val="24"/>
          <w:szCs w:val="24"/>
          <w:lang w:val="sr-Cyrl-RS"/>
        </w:rPr>
        <w:t>лабеле не смеју имати тачку, не смеју бити кључне речи</w:t>
      </w:r>
    </w:p>
    <w:p w:rsidR="000A202E" w:rsidRPr="00F41129" w:rsidRDefault="000A202E" w:rsidP="000A202E">
      <w:pPr>
        <w:pStyle w:val="ListParagraph"/>
        <w:ind w:left="360" w:hanging="360"/>
        <w:jc w:val="both"/>
        <w:rPr>
          <w:rFonts w:ascii="Times New Roman" w:hAnsi="Times New Roman"/>
        </w:rPr>
      </w:pPr>
    </w:p>
    <w:p w:rsidR="000A202E" w:rsidRPr="00F41129" w:rsidRDefault="000A202E" w:rsidP="000A202E">
      <w:pPr>
        <w:pStyle w:val="ListParagraph"/>
        <w:ind w:left="360" w:hanging="360"/>
        <w:jc w:val="both"/>
        <w:rPr>
          <w:rFonts w:ascii="Times New Roman" w:hAnsi="Times New Roman"/>
        </w:rPr>
      </w:pPr>
    </w:p>
    <w:p w:rsidR="000A202E" w:rsidRPr="00F41129" w:rsidRDefault="00F41129" w:rsidP="000A202E">
      <w:pPr>
        <w:jc w:val="center"/>
        <w:rPr>
          <w:rFonts w:ascii="Times New Roman" w:hAnsi="Times New Roman" w:cs="Times New Roman"/>
          <w:b/>
          <w:sz w:val="32"/>
          <w:szCs w:val="32"/>
          <w:lang w:val="sr-Cyrl-RS" w:eastAsia="sr-Latn-CS"/>
        </w:rPr>
      </w:pPr>
      <w:r>
        <w:rPr>
          <w:rFonts w:ascii="Times New Roman" w:hAnsi="Times New Roman" w:cs="Times New Roman"/>
          <w:b/>
          <w:sz w:val="32"/>
          <w:szCs w:val="32"/>
          <w:lang w:val="sr-Cyrl-RS" w:eastAsia="sr-Latn-CS"/>
        </w:rPr>
        <w:t>Тестирање</w:t>
      </w:r>
    </w:p>
    <w:p w:rsidR="000A202E" w:rsidRPr="00F41129" w:rsidRDefault="000A202E" w:rsidP="000A202E">
      <w:pPr>
        <w:jc w:val="center"/>
        <w:rPr>
          <w:rFonts w:ascii="Times New Roman" w:hAnsi="Times New Roman" w:cs="Times New Roman"/>
          <w:b/>
          <w:sz w:val="32"/>
          <w:szCs w:val="32"/>
          <w:lang w:val="sr-Latn-RS" w:eastAsia="sr-Latn-CS"/>
        </w:rPr>
      </w:pPr>
    </w:p>
    <w:p w:rsidR="00F41129" w:rsidRDefault="000A202E" w:rsidP="000A202E">
      <w:pPr>
        <w:jc w:val="both"/>
        <w:rPr>
          <w:rFonts w:ascii="Times New Roman" w:hAnsi="Times New Roman" w:cs="Times New Roman"/>
          <w:sz w:val="24"/>
          <w:szCs w:val="24"/>
          <w:lang w:val="sr-Cyrl-RS" w:eastAsia="sr-Latn-CS"/>
        </w:rPr>
      </w:pPr>
      <w:r w:rsidRPr="00F41129">
        <w:rPr>
          <w:rFonts w:ascii="Times New Roman" w:hAnsi="Times New Roman" w:cs="Times New Roman"/>
          <w:b/>
          <w:sz w:val="24"/>
          <w:szCs w:val="24"/>
          <w:lang w:val="sr-Latn-RS" w:eastAsia="sr-Latn-CS"/>
        </w:rPr>
        <w:tab/>
      </w:r>
      <w:r w:rsidR="00F41129">
        <w:rPr>
          <w:rFonts w:ascii="Times New Roman" w:hAnsi="Times New Roman" w:cs="Times New Roman"/>
          <w:sz w:val="24"/>
          <w:szCs w:val="24"/>
          <w:lang w:val="sr-Cyrl-RS" w:eastAsia="sr-Latn-CS"/>
        </w:rPr>
        <w:t xml:space="preserve">Програм је преведен коришћењем команде: </w:t>
      </w:r>
    </w:p>
    <w:p w:rsidR="00F41129" w:rsidRDefault="00F41129" w:rsidP="000A202E">
      <w:pPr>
        <w:jc w:val="both"/>
        <w:rPr>
          <w:rFonts w:ascii="Times New Roman" w:hAnsi="Times New Roman" w:cs="Times New Roman"/>
          <w:sz w:val="24"/>
          <w:szCs w:val="24"/>
          <w:lang w:val="sr-Cyrl-RS" w:eastAsia="sr-Latn-CS"/>
        </w:rPr>
      </w:pPr>
      <w:r w:rsidRPr="00F41129">
        <w:rPr>
          <w:rFonts w:ascii="Times New Roman" w:hAnsi="Times New Roman" w:cs="Times New Roman"/>
          <w:sz w:val="24"/>
          <w:szCs w:val="24"/>
          <w:lang w:val="sr-Cyrl-RS" w:eastAsia="sr-Latn-CS"/>
        </w:rPr>
        <w:t xml:space="preserve">g++ -o Assembler Assembler.cpp AssemblingError.cpp Main.cpp RellocationTable.cpp RellocationTableEntry.cpp SymbolTable.cpp SymbolTableEntry.cpp Tokenizer.cpp </w:t>
      </w:r>
    </w:p>
    <w:p w:rsidR="000A202E" w:rsidRPr="00F41129" w:rsidRDefault="00F41129" w:rsidP="000A202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 одговарајући извршни фајл је пребачен у одговарајући тест пример и тестиран излаз.</w:t>
      </w:r>
    </w:p>
    <w:p w:rsidR="000A202E" w:rsidRPr="00F41129" w:rsidRDefault="000A202E" w:rsidP="000A202E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0A202E" w:rsidRPr="00760147" w:rsidRDefault="00760147" w:rsidP="000A202E">
      <w:pPr>
        <w:jc w:val="both"/>
        <w:rPr>
          <w:rFonts w:ascii="Times New Roman" w:hAnsi="Times New Roman" w:cs="Times New Roman"/>
          <w:b/>
          <w:sz w:val="28"/>
          <w:szCs w:val="28"/>
          <w:lang w:val="sr-Cyrl-RS" w:eastAsia="sr-Latn-CS"/>
        </w:rPr>
      </w:pPr>
      <w:r>
        <w:rPr>
          <w:rFonts w:ascii="Times New Roman" w:hAnsi="Times New Roman" w:cs="Times New Roman"/>
          <w:b/>
          <w:sz w:val="28"/>
          <w:szCs w:val="28"/>
          <w:lang w:val="sr-Cyrl-RS" w:eastAsia="sr-Latn-CS"/>
        </w:rPr>
        <w:t>Тестови</w:t>
      </w:r>
    </w:p>
    <w:p w:rsidR="000A202E" w:rsidRPr="00F41129" w:rsidRDefault="00760147" w:rsidP="000A202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Cyrl-RS"/>
        </w:rPr>
        <w:t>Тест1</w:t>
      </w:r>
    </w:p>
    <w:p w:rsidR="000A202E" w:rsidRPr="00331153" w:rsidRDefault="00331153" w:rsidP="000A202E">
      <w:pPr>
        <w:pStyle w:val="ListParagraph"/>
        <w:jc w:val="both"/>
        <w:rPr>
          <w:rFonts w:ascii="Times New Roman" w:hAnsi="Times New Roman"/>
          <w:sz w:val="24"/>
          <w:szCs w:val="24"/>
          <w:lang w:val="sr-Cyrl-RS"/>
        </w:rPr>
      </w:pPr>
      <w:r>
        <w:rPr>
          <w:rFonts w:ascii="Times New Roman" w:hAnsi="Times New Roman"/>
          <w:sz w:val="24"/>
          <w:szCs w:val="24"/>
          <w:lang w:val="sr-Cyrl-RS"/>
        </w:rPr>
        <w:t xml:space="preserve">Приказује како се користећи рекурзија исписује број. Приказано је и да је распоред </w:t>
      </w:r>
      <w:r>
        <w:rPr>
          <w:rFonts w:ascii="Times New Roman" w:hAnsi="Times New Roman"/>
          <w:sz w:val="24"/>
          <w:szCs w:val="24"/>
          <w:lang w:val="en-US"/>
        </w:rPr>
        <w:t xml:space="preserve">littleEndian </w:t>
      </w:r>
      <w:r>
        <w:rPr>
          <w:rFonts w:ascii="Times New Roman" w:hAnsi="Times New Roman"/>
          <w:sz w:val="24"/>
          <w:szCs w:val="24"/>
          <w:lang w:val="sr-Cyrl-RS"/>
        </w:rPr>
        <w:t xml:space="preserve">у меморији. Да се исправно ажурирају </w:t>
      </w:r>
      <w:r>
        <w:rPr>
          <w:rFonts w:ascii="Times New Roman" w:hAnsi="Times New Roman"/>
          <w:sz w:val="24"/>
          <w:szCs w:val="24"/>
          <w:lang w:val="en-US"/>
        </w:rPr>
        <w:t xml:space="preserve">LR, PC, </w:t>
      </w:r>
      <w:r>
        <w:rPr>
          <w:rFonts w:ascii="Times New Roman" w:hAnsi="Times New Roman"/>
          <w:sz w:val="24"/>
          <w:szCs w:val="24"/>
          <w:lang w:val="sr-Cyrl-RS"/>
        </w:rPr>
        <w:t xml:space="preserve">и и да су типови адресирања покривени. </w:t>
      </w:r>
    </w:p>
    <w:p w:rsidR="000A202E" w:rsidRPr="00F41129" w:rsidRDefault="00760147" w:rsidP="000A202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Cyrl-RS"/>
        </w:rPr>
        <w:lastRenderedPageBreak/>
        <w:t>Тест2</w:t>
      </w:r>
    </w:p>
    <w:p w:rsidR="000A202E" w:rsidRPr="009C6BB3" w:rsidRDefault="00331153" w:rsidP="000A202E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sr-Cyrl-RS"/>
        </w:rPr>
        <w:t xml:space="preserve">Приказује симултани ради тајмера и тастатуре. Ако се брзо буду куцала дугмад на тастатури може се уочити да ће тајмер имати предност. </w:t>
      </w:r>
      <w:r w:rsidR="009C6BB3">
        <w:rPr>
          <w:rFonts w:ascii="Times New Roman" w:hAnsi="Times New Roman"/>
          <w:sz w:val="24"/>
          <w:szCs w:val="24"/>
          <w:lang w:val="sr-Cyrl-RS"/>
        </w:rPr>
        <w:t xml:space="preserve">Успут је дат и пример коришћења директиве </w:t>
      </w:r>
      <w:r w:rsidR="009C6BB3">
        <w:rPr>
          <w:rFonts w:ascii="Times New Roman" w:hAnsi="Times New Roman"/>
          <w:sz w:val="24"/>
          <w:szCs w:val="24"/>
          <w:lang w:val="en-US"/>
        </w:rPr>
        <w:t>.align</w:t>
      </w:r>
    </w:p>
    <w:p w:rsidR="000A202E" w:rsidRPr="00F41129" w:rsidRDefault="00760147" w:rsidP="000A202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Cyrl-RS"/>
        </w:rPr>
        <w:t>Тест3</w:t>
      </w:r>
    </w:p>
    <w:p w:rsidR="000A202E" w:rsidRPr="009C6BB3" w:rsidRDefault="009C6BB3" w:rsidP="000A202E">
      <w:pPr>
        <w:pStyle w:val="ListParagraph"/>
        <w:jc w:val="both"/>
        <w:rPr>
          <w:rFonts w:ascii="Times New Roman" w:hAnsi="Times New Roman"/>
          <w:sz w:val="24"/>
          <w:szCs w:val="24"/>
          <w:lang w:val="sr-Cyrl-RS"/>
        </w:rPr>
      </w:pPr>
      <w:r>
        <w:rPr>
          <w:rFonts w:ascii="Times New Roman" w:hAnsi="Times New Roman"/>
          <w:sz w:val="24"/>
          <w:szCs w:val="24"/>
          <w:lang w:val="sr-Cyrl-RS"/>
        </w:rPr>
        <w:t>Приказује употребу већине инструкција у асемблеру и како се исправно линкује програм иако је у другом фајлу дефинисана функција за испис броја у бинарном формату.</w:t>
      </w:r>
    </w:p>
    <w:p w:rsidR="000A202E" w:rsidRPr="00F41129" w:rsidRDefault="00760147" w:rsidP="000A202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Cyrl-RS"/>
        </w:rPr>
        <w:t>Тест4</w:t>
      </w:r>
    </w:p>
    <w:p w:rsidR="000A202E" w:rsidRPr="009C6BB3" w:rsidRDefault="009C6BB3" w:rsidP="000A202E">
      <w:pPr>
        <w:pStyle w:val="ListParagraph"/>
        <w:jc w:val="both"/>
        <w:rPr>
          <w:rFonts w:ascii="Times New Roman" w:hAnsi="Times New Roman"/>
          <w:sz w:val="24"/>
          <w:szCs w:val="24"/>
          <w:lang w:val="sr-Cyrl-RS"/>
        </w:rPr>
      </w:pPr>
      <w:r>
        <w:rPr>
          <w:rFonts w:ascii="Times New Roman" w:hAnsi="Times New Roman"/>
          <w:sz w:val="24"/>
          <w:szCs w:val="24"/>
          <w:lang w:val="sr-Cyrl-RS"/>
        </w:rPr>
        <w:t>Приказује како се исправно формира објектни фајл, кад су дати сви типови релокационих записа и сви типови директива и на крају и извршни фајл.</w:t>
      </w:r>
    </w:p>
    <w:p w:rsidR="000A202E" w:rsidRPr="00F41129" w:rsidRDefault="00760147" w:rsidP="000A202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Cyrl-RS"/>
        </w:rPr>
        <w:t>Тест5</w:t>
      </w:r>
      <w:r w:rsidR="000A202E" w:rsidRPr="00F41129">
        <w:rPr>
          <w:rFonts w:ascii="Times New Roman" w:hAnsi="Times New Roman"/>
          <w:b/>
          <w:sz w:val="24"/>
          <w:szCs w:val="24"/>
          <w:lang w:val="sr-Latn-RS"/>
        </w:rPr>
        <w:tab/>
      </w:r>
    </w:p>
    <w:p w:rsidR="000A202E" w:rsidRPr="009C6BB3" w:rsidRDefault="009C6BB3" w:rsidP="000A202E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sr-Cyrl-RS"/>
        </w:rPr>
        <w:t xml:space="preserve">Приказује како се исправно парсирају сви типови инструкција. Али грешка настаје у </w:t>
      </w:r>
      <w:r>
        <w:rPr>
          <w:rFonts w:ascii="Times New Roman" w:hAnsi="Times New Roman"/>
          <w:sz w:val="24"/>
          <w:szCs w:val="24"/>
          <w:lang w:val="en-US"/>
        </w:rPr>
        <w:t xml:space="preserve">linkage </w:t>
      </w:r>
      <w:r>
        <w:rPr>
          <w:rFonts w:ascii="Times New Roman" w:hAnsi="Times New Roman"/>
          <w:sz w:val="24"/>
          <w:szCs w:val="24"/>
          <w:lang w:val="sr-Cyrl-RS"/>
        </w:rPr>
        <w:t xml:space="preserve">делу због недефинисаног симбола </w:t>
      </w:r>
      <w:r>
        <w:rPr>
          <w:rFonts w:ascii="Times New Roman" w:hAnsi="Times New Roman"/>
          <w:sz w:val="24"/>
          <w:szCs w:val="24"/>
          <w:lang w:val="en-US"/>
        </w:rPr>
        <w:t>a</w:t>
      </w:r>
    </w:p>
    <w:p w:rsidR="000A202E" w:rsidRPr="00F41129" w:rsidRDefault="00760147" w:rsidP="000A202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Cyrl-RS"/>
        </w:rPr>
        <w:t>Тест6</w:t>
      </w:r>
      <w:r w:rsidR="000A202E" w:rsidRPr="00F41129">
        <w:rPr>
          <w:rFonts w:ascii="Times New Roman" w:hAnsi="Times New Roman"/>
          <w:b/>
          <w:sz w:val="24"/>
          <w:szCs w:val="24"/>
          <w:lang w:val="sr-Latn-RS"/>
        </w:rPr>
        <w:tab/>
      </w:r>
    </w:p>
    <w:p w:rsidR="000A202E" w:rsidRPr="009C6BB3" w:rsidRDefault="009C6BB3" w:rsidP="000A202E">
      <w:pPr>
        <w:pStyle w:val="ListParagraph"/>
        <w:jc w:val="both"/>
        <w:rPr>
          <w:rFonts w:ascii="Times New Roman" w:hAnsi="Times New Roman"/>
          <w:sz w:val="24"/>
          <w:szCs w:val="24"/>
          <w:lang w:val="sr-Cyrl-RS"/>
        </w:rPr>
      </w:pPr>
      <w:r>
        <w:rPr>
          <w:rFonts w:ascii="Times New Roman" w:hAnsi="Times New Roman"/>
          <w:sz w:val="24"/>
          <w:szCs w:val="24"/>
          <w:lang w:val="sr-Cyrl-RS"/>
        </w:rPr>
        <w:t xml:space="preserve">Приказује како се исправно ажурирају битови и ако се направи испремештан садржај у </w:t>
      </w:r>
      <w:r>
        <w:rPr>
          <w:rFonts w:ascii="Times New Roman" w:hAnsi="Times New Roman"/>
          <w:sz w:val="24"/>
          <w:szCs w:val="24"/>
          <w:lang w:val="en-US"/>
        </w:rPr>
        <w:t xml:space="preserve">ld </w:t>
      </w:r>
      <w:r>
        <w:rPr>
          <w:rFonts w:ascii="Times New Roman" w:hAnsi="Times New Roman"/>
          <w:sz w:val="24"/>
          <w:szCs w:val="24"/>
          <w:lang w:val="sr-Cyrl-RS"/>
        </w:rPr>
        <w:t>скрипти приказује да емулатор добро распореди и изврши програм</w:t>
      </w:r>
    </w:p>
    <w:p w:rsidR="000A202E" w:rsidRPr="00F41129" w:rsidRDefault="000A202E" w:rsidP="000A202E">
      <w:pPr>
        <w:pStyle w:val="ListParagraph"/>
        <w:jc w:val="both"/>
        <w:rPr>
          <w:rFonts w:ascii="Times New Roman" w:hAnsi="Times New Roman"/>
          <w:sz w:val="24"/>
          <w:szCs w:val="24"/>
          <w:lang w:val="sr-Latn-RS"/>
        </w:rPr>
      </w:pPr>
    </w:p>
    <w:p w:rsidR="000A202E" w:rsidRPr="00F41129" w:rsidRDefault="000A202E" w:rsidP="000A202E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lang w:val="sr-Latn-RS"/>
        </w:rPr>
      </w:pPr>
    </w:p>
    <w:p w:rsidR="000A202E" w:rsidRPr="00F41129" w:rsidRDefault="000A202E" w:rsidP="000A202E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0A202E" w:rsidRPr="00F41129" w:rsidRDefault="000A202E" w:rsidP="000A202E">
      <w:pPr>
        <w:jc w:val="both"/>
        <w:rPr>
          <w:rFonts w:ascii="Times New Roman" w:hAnsi="Times New Roman" w:cs="Times New Roman"/>
          <w:lang w:val="sr-Latn-RS"/>
        </w:rPr>
      </w:pPr>
    </w:p>
    <w:p w:rsidR="000A202E" w:rsidRPr="00F41129" w:rsidRDefault="000A202E" w:rsidP="000A202E">
      <w:pPr>
        <w:jc w:val="both"/>
        <w:rPr>
          <w:rFonts w:ascii="Times New Roman" w:hAnsi="Times New Roman" w:cs="Times New Roman"/>
          <w:b/>
          <w:sz w:val="24"/>
          <w:szCs w:val="24"/>
          <w:lang w:val="sr-Latn-RS" w:eastAsia="sr-Latn-CS"/>
        </w:rPr>
      </w:pPr>
    </w:p>
    <w:p w:rsidR="000A202E" w:rsidRPr="00F41129" w:rsidRDefault="000A202E" w:rsidP="000A202E">
      <w:pPr>
        <w:jc w:val="both"/>
        <w:rPr>
          <w:rFonts w:ascii="Times New Roman" w:hAnsi="Times New Roman" w:cs="Times New Roman"/>
        </w:rPr>
      </w:pPr>
    </w:p>
    <w:p w:rsidR="00B16384" w:rsidRPr="00F41129" w:rsidRDefault="00B16384">
      <w:pPr>
        <w:rPr>
          <w:rFonts w:ascii="Times New Roman" w:hAnsi="Times New Roman" w:cs="Times New Roman"/>
        </w:rPr>
      </w:pPr>
    </w:p>
    <w:sectPr w:rsidR="00B16384" w:rsidRPr="00F4112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C10CC"/>
    <w:multiLevelType w:val="multilevel"/>
    <w:tmpl w:val="3DC04E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9673530"/>
    <w:multiLevelType w:val="multilevel"/>
    <w:tmpl w:val="4B7E9E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0BB772B"/>
    <w:multiLevelType w:val="multilevel"/>
    <w:tmpl w:val="0D9433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7E"/>
    <w:rsid w:val="000A202E"/>
    <w:rsid w:val="001164AF"/>
    <w:rsid w:val="001F27B2"/>
    <w:rsid w:val="00280EB8"/>
    <w:rsid w:val="002C4BF4"/>
    <w:rsid w:val="00331153"/>
    <w:rsid w:val="0035551D"/>
    <w:rsid w:val="005A6E27"/>
    <w:rsid w:val="005E7537"/>
    <w:rsid w:val="00760147"/>
    <w:rsid w:val="007607F9"/>
    <w:rsid w:val="007A2F98"/>
    <w:rsid w:val="007C3C63"/>
    <w:rsid w:val="008C2C72"/>
    <w:rsid w:val="009257F5"/>
    <w:rsid w:val="009C6BB3"/>
    <w:rsid w:val="00A55736"/>
    <w:rsid w:val="00B16384"/>
    <w:rsid w:val="00BB7BF9"/>
    <w:rsid w:val="00C52CD4"/>
    <w:rsid w:val="00E8267E"/>
    <w:rsid w:val="00F41129"/>
    <w:rsid w:val="00FD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4C7BE-9C42-41AF-88F1-CB560353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02E"/>
    <w:pPr>
      <w:suppressAutoHyphens/>
    </w:pPr>
    <w:rPr>
      <w:rFonts w:ascii="Calibri" w:eastAsia="Droid Sans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202E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sz w:val="32"/>
      <w:szCs w:val="32"/>
      <w:lang w:val="sr-Latn-CS"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02E"/>
    <w:rPr>
      <w:rFonts w:ascii="Cambria" w:eastAsia="Times New Roman" w:hAnsi="Cambria" w:cs="Times New Roman"/>
      <w:b/>
      <w:bCs/>
      <w:sz w:val="32"/>
      <w:szCs w:val="32"/>
      <w:lang w:val="sr-Latn-CS" w:eastAsia="sr-Latn-CS"/>
    </w:rPr>
  </w:style>
  <w:style w:type="paragraph" w:styleId="ListParagraph">
    <w:name w:val="List Paragraph"/>
    <w:basedOn w:val="Normal"/>
    <w:uiPriority w:val="34"/>
    <w:qFormat/>
    <w:rsid w:val="000A202E"/>
    <w:pPr>
      <w:spacing w:after="200" w:line="276" w:lineRule="auto"/>
      <w:ind w:left="720"/>
      <w:contextualSpacing/>
    </w:pPr>
    <w:rPr>
      <w:rFonts w:eastAsia="Times New Roman" w:cs="Times New Roman"/>
      <w:lang w:val="sr-Latn-CS" w:eastAsia="sr-Latn-CS"/>
    </w:rPr>
  </w:style>
  <w:style w:type="paragraph" w:customStyle="1" w:styleId="FrameContents">
    <w:name w:val="Frame Contents"/>
    <w:basedOn w:val="Normal"/>
    <w:rsid w:val="000A2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EE2A0-FF5D-40E6-AD44-6D2D3FF70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Живановић</dc:creator>
  <cp:keywords/>
  <dc:description/>
  <cp:lastModifiedBy>Ђорђе Живановић</cp:lastModifiedBy>
  <cp:revision>19</cp:revision>
  <dcterms:created xsi:type="dcterms:W3CDTF">2016-06-10T20:14:00Z</dcterms:created>
  <dcterms:modified xsi:type="dcterms:W3CDTF">2016-06-11T10:57:00Z</dcterms:modified>
</cp:coreProperties>
</file>