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977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C2700">
        <w:rPr>
          <w:rFonts w:ascii="Times New Roman" w:hAnsi="Times New Roman" w:cs="Times New Roman"/>
          <w:sz w:val="26"/>
          <w:szCs w:val="26"/>
        </w:rPr>
        <w:t>Муниципальное бюджетное общеобразовательное учреждение «Лицей №15»</w:t>
      </w:r>
    </w:p>
    <w:p w14:paraId="47BCD65D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5E94BEF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C33D06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D68445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sz w:val="96"/>
          <w:szCs w:val="96"/>
        </w:rPr>
        <w:t>Индивидуальный проект</w:t>
      </w:r>
    </w:p>
    <w:p w14:paraId="72284962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i/>
          <w:iCs/>
          <w:sz w:val="44"/>
          <w:szCs w:val="44"/>
        </w:rPr>
        <w:t>Тема:</w:t>
      </w:r>
    </w:p>
    <w:p w14:paraId="0DAA9C9F" w14:textId="18117E55" w:rsidR="00BC2700" w:rsidRP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Проблема «Отцов и дверей»</w:t>
      </w:r>
    </w:p>
    <w:p w14:paraId="7A627BDA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839D59E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2015108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выполнил:</w:t>
      </w:r>
    </w:p>
    <w:p w14:paraId="428F7258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7DAE5645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Петров Андрей Владимирович</w:t>
      </w:r>
    </w:p>
    <w:p w14:paraId="09AE58E9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08E3A1CD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Худякова Ирина Петровна</w:t>
      </w:r>
    </w:p>
    <w:p w14:paraId="69E54F74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17D7C" w14:textId="5DC7EE5D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Мытищи 2025г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A5CA9" w14:textId="78388E60" w:rsidR="00423D81" w:rsidRPr="00BC2700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</w:p>
    <w:p w14:paraId="02ACC1F2" w14:textId="1F1519B8" w:rsidR="00423D81" w:rsidRPr="00BC2700" w:rsidRDefault="00423D81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7886D62" w14:textId="2F25225A" w:rsidR="00064124" w:rsidRPr="00BC2700" w:rsidRDefault="00064124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(Примерный план)</w:t>
      </w:r>
    </w:p>
    <w:p w14:paraId="30A6C2E1" w14:textId="244A078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Введение</w:t>
      </w:r>
    </w:p>
    <w:p w14:paraId="21D64573" w14:textId="0B495275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5E639ADC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Глава 1. Теоретические основания исследования проблемы отцов и дверей</w:t>
      </w:r>
    </w:p>
    <w:p w14:paraId="16ED103F" w14:textId="5D8F0DF5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Сущность и содержание понятия «Отцы и двери» </w:t>
      </w:r>
    </w:p>
    <w:p w14:paraId="63BD7A00" w14:textId="73C6B322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28D31391" w14:textId="78D539BD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Условия</w:t>
      </w:r>
    </w:p>
    <w:p w14:paraId="2714FAAD" w14:textId="4F9195AC" w:rsidR="00061089" w:rsidRPr="00BC2700" w:rsidRDefault="00061089" w:rsidP="00061089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1 главе</w:t>
      </w:r>
    </w:p>
    <w:p w14:paraId="1F27B590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D136" w14:textId="6686770A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075D675A" w14:textId="16661D80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Глава 2. Опытно-экспериментальная работа по отцам и дверям </w:t>
      </w:r>
    </w:p>
    <w:p w14:paraId="315D71C0" w14:textId="05AD44DB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Диагностика</w:t>
      </w:r>
    </w:p>
    <w:p w14:paraId="63A8EB22" w14:textId="1BAA3A9F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Организация и содержание опытно-экспериментальной работы по отцам и дверям</w:t>
      </w:r>
    </w:p>
    <w:p w14:paraId="104BD4F2" w14:textId="7B579DA0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Результаты опытно-экспериментальной работы и их интерпретация</w:t>
      </w:r>
    </w:p>
    <w:p w14:paraId="143D44D0" w14:textId="4A2D9884" w:rsidR="00061089" w:rsidRPr="00BC2700" w:rsidRDefault="00061089" w:rsidP="00061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2 главе</w:t>
      </w:r>
    </w:p>
    <w:p w14:paraId="5240E81A" w14:textId="77777777" w:rsidR="00064124" w:rsidRPr="00BC2700" w:rsidRDefault="00064124" w:rsidP="000641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26666" w14:textId="794FF95F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Заключение</w:t>
      </w:r>
    </w:p>
    <w:p w14:paraId="0C1EA820" w14:textId="78259B82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Библиографический список</w:t>
      </w:r>
    </w:p>
    <w:p w14:paraId="55CBB0F4" w14:textId="7F3BC1E8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Приложения</w:t>
      </w:r>
    </w:p>
    <w:p w14:paraId="5D076841" w14:textId="19986B69" w:rsidR="00423D81" w:rsidRPr="006946B8" w:rsidRDefault="00423D81" w:rsidP="009076DD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Введение"/>
      <w:bookmarkEnd w:id="0"/>
      <w:r w:rsidRPr="00BC2700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82931731"/>
      <w:r w:rsidRPr="009076D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5787A85C" w14:textId="1B784098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 w:rsidRPr="00BC2700">
        <w:rPr>
          <w:rFonts w:ascii="Times New Roman" w:hAnsi="Times New Roman" w:cs="Times New Roman"/>
          <w:sz w:val="28"/>
          <w:szCs w:val="28"/>
        </w:rPr>
        <w:t>постоянной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 w:rsidRPr="00BC270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 w:rsidRPr="00BC2700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 w:rsidRPr="00BC2700">
        <w:rPr>
          <w:rFonts w:ascii="Times New Roman" w:hAnsi="Times New Roman" w:cs="Times New Roman"/>
          <w:sz w:val="28"/>
          <w:szCs w:val="28"/>
        </w:rPr>
        <w:t>ей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старшего поколения. Основная цель проекта заключается в выявлении</w:t>
      </w:r>
      <w:r w:rsidR="00C846AF" w:rsidRPr="00BC2700">
        <w:rPr>
          <w:rFonts w:ascii="Times New Roman" w:hAnsi="Times New Roman" w:cs="Times New Roman"/>
          <w:sz w:val="28"/>
          <w:szCs w:val="28"/>
        </w:rPr>
        <w:t>, оценке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 w:rsidRPr="00BC2700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стремится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BC2700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BC2700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BC2700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BC2700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 w:rsidRPr="00BC2700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BC27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 w:rsidRPr="00BC2700">
        <w:rPr>
          <w:rFonts w:ascii="Times New Roman" w:hAnsi="Times New Roman" w:cs="Times New Roman"/>
          <w:sz w:val="28"/>
          <w:szCs w:val="28"/>
        </w:rPr>
        <w:t>го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 w:rsidRPr="00BC2700">
        <w:rPr>
          <w:rFonts w:ascii="Times New Roman" w:hAnsi="Times New Roman" w:cs="Times New Roman"/>
          <w:sz w:val="28"/>
          <w:szCs w:val="28"/>
        </w:rPr>
        <w:t>а</w:t>
      </w:r>
      <w:r w:rsidRPr="00BC2700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BC2700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</w:t>
      </w:r>
      <w:r w:rsidRPr="00BC2700">
        <w:rPr>
          <w:rFonts w:ascii="Times New Roman" w:hAnsi="Times New Roman" w:cs="Times New Roman"/>
          <w:sz w:val="28"/>
          <w:szCs w:val="28"/>
        </w:rPr>
        <w:lastRenderedPageBreak/>
        <w:t xml:space="preserve">снизит уровень повседневного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BC2700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и столь нужно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 w:rsidRPr="00BC2700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2B89CFD6" w:rsidR="00E56C63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 w:rsidRPr="00BC2700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BC2700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BC2700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BC2700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 w:rsidRPr="00BC2700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BC2700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 w:rsidRPr="00BC2700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BC2700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p w14:paraId="60F71417" w14:textId="77777777" w:rsidR="00E56C63" w:rsidRDefault="00E56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FF631B" w14:textId="6FF8E5D1" w:rsidR="00B737E9" w:rsidRDefault="00B737E9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57797" w14:textId="1319AEA8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4E0B7E" w14:textId="5C1BBDE8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16505" w14:textId="609D2E55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75198" w14:textId="78D1D81B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C843D" w14:textId="1AC59F84" w:rsidR="009076DD" w:rsidRPr="00820E42" w:rsidRDefault="00820E42" w:rsidP="00820E4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E42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Pr="00820E42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Pr="00820E4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3E1F2AF" w14:textId="2A854A88" w:rsidR="00820E42" w:rsidRDefault="00820E42" w:rsidP="00820E4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E42">
        <w:rPr>
          <w:rFonts w:ascii="Times New Roman" w:hAnsi="Times New Roman" w:cs="Times New Roman"/>
          <w:b/>
          <w:bCs/>
          <w:sz w:val="32"/>
          <w:szCs w:val="32"/>
        </w:rPr>
        <w:t>Сущность проблемы «Отцов и дверей»</w:t>
      </w:r>
    </w:p>
    <w:p w14:paraId="34CF5992" w14:textId="77777777" w:rsidR="005948DD" w:rsidRDefault="005948DD" w:rsidP="005948DD">
      <w:pPr>
        <w:pStyle w:val="a7"/>
        <w:numPr>
          <w:ilvl w:val="1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пон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я</w:t>
      </w: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тия</w:t>
      </w:r>
    </w:p>
    <w:p w14:paraId="05B85506" w14:textId="5CFF8E3A" w:rsidR="005948DD" w:rsidRDefault="005948DD" w:rsidP="005948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48DD">
        <w:rPr>
          <w:rFonts w:ascii="Times New Roman" w:hAnsi="Times New Roman" w:cs="Times New Roman"/>
          <w:sz w:val="28"/>
          <w:szCs w:val="28"/>
        </w:rPr>
        <w:t xml:space="preserve">Перед тем, как начать копать в сторону решения проблемы, сперва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5948DD">
        <w:rPr>
          <w:rFonts w:ascii="Times New Roman" w:hAnsi="Times New Roman" w:cs="Times New Roman"/>
          <w:sz w:val="28"/>
          <w:szCs w:val="28"/>
        </w:rPr>
        <w:t xml:space="preserve"> разобраться в основных понятиях, которые будут использоваться на протяжении всей работы.</w:t>
      </w:r>
    </w:p>
    <w:p w14:paraId="530026FA" w14:textId="3088F220" w:rsidR="005948DD" w:rsidRDefault="00BA34D3" w:rsidP="005948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я разделил все определяемые понятия на субъекты и объекты:</w:t>
      </w:r>
    </w:p>
    <w:p w14:paraId="10BD7AF0" w14:textId="2163BE9A" w:rsidR="00BA34D3" w:rsidRDefault="00BA34D3" w:rsidP="005948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BA34D3">
        <w:rPr>
          <w:rFonts w:ascii="Times New Roman" w:hAnsi="Times New Roman" w:cs="Times New Roman"/>
          <w:sz w:val="28"/>
          <w:szCs w:val="28"/>
          <w:u w:val="single"/>
        </w:rPr>
        <w:t>Субъекты</w:t>
      </w:r>
    </w:p>
    <w:p w14:paraId="0A93E999" w14:textId="0A471F24" w:rsidR="000C287B" w:rsidRDefault="006F5A30" w:rsidP="0020652A">
      <w:pPr>
        <w:spacing w:line="36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Обитатель / житель – человек, находящийся в </w:t>
      </w:r>
      <w:r w:rsidRPr="006F5A30">
        <w:rPr>
          <w:rFonts w:ascii="Times New Roman" w:hAnsi="Times New Roman" w:cs="Times New Roman"/>
          <w:sz w:val="28"/>
          <w:szCs w:val="28"/>
        </w:rPr>
        <w:t>комнате</w:t>
      </w:r>
      <w:r w:rsidRPr="006F5A30">
        <w:rPr>
          <w:rFonts w:ascii="Times New Roman" w:hAnsi="Times New Roman" w:cs="Times New Roman"/>
          <w:sz w:val="24"/>
          <w:szCs w:val="24"/>
        </w:rPr>
        <w:t xml:space="preserve"> (см тут же в п. Объекты)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26F55" w14:textId="02D9C13C" w:rsidR="0020652A" w:rsidRPr="000C287B" w:rsidRDefault="0020652A" w:rsidP="0020652A">
      <w:pPr>
        <w:spacing w:line="36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Посетитель – человек, приходящий в </w:t>
      </w:r>
      <w:r w:rsidR="00940ABE">
        <w:rPr>
          <w:rFonts w:ascii="Times New Roman" w:hAnsi="Times New Roman" w:cs="Times New Roman"/>
          <w:sz w:val="28"/>
          <w:szCs w:val="28"/>
        </w:rPr>
        <w:t xml:space="preserve">комнату </w:t>
      </w:r>
      <w:r w:rsidR="00940ABE" w:rsidRPr="00940ABE">
        <w:rPr>
          <w:rFonts w:ascii="Times New Roman" w:hAnsi="Times New Roman" w:cs="Times New Roman"/>
          <w:sz w:val="24"/>
          <w:szCs w:val="24"/>
        </w:rPr>
        <w:t>(см тут же в п. Объекты)</w:t>
      </w:r>
    </w:p>
    <w:p w14:paraId="359A2084" w14:textId="525EAF1B" w:rsidR="00BA34D3" w:rsidRDefault="000C287B" w:rsidP="005948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Объекты</w:t>
      </w:r>
    </w:p>
    <w:p w14:paraId="157077AD" w14:textId="0F42AB0A" w:rsidR="000C287B" w:rsidRDefault="000C287B" w:rsidP="00C41953">
      <w:pPr>
        <w:spacing w:line="36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 –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закрытое помещение (не обязательно личное), где</w:t>
      </w:r>
      <w:r w:rsidR="006F5A30">
        <w:rPr>
          <w:rFonts w:ascii="Times New Roman" w:hAnsi="Times New Roman" w:cs="Times New Roman"/>
          <w:sz w:val="28"/>
          <w:szCs w:val="28"/>
        </w:rPr>
        <w:t xml:space="preserve"> обитатель </w:t>
      </w:r>
      <w:r w:rsidR="006F5A30" w:rsidRPr="006F5A30">
        <w:rPr>
          <w:rFonts w:ascii="Times New Roman" w:hAnsi="Times New Roman" w:cs="Times New Roman"/>
          <w:sz w:val="24"/>
          <w:szCs w:val="24"/>
        </w:rPr>
        <w:t>(см тут же в п. Субъекты)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занимает</w:t>
      </w:r>
      <w:r w:rsidR="000E655F">
        <w:rPr>
          <w:rFonts w:ascii="Times New Roman" w:hAnsi="Times New Roman" w:cs="Times New Roman"/>
          <w:sz w:val="28"/>
          <w:szCs w:val="28"/>
        </w:rPr>
        <w:t>ся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какими-либо делами, помимо сна (удаленно</w:t>
      </w:r>
      <w:r w:rsidR="000E655F">
        <w:rPr>
          <w:rFonts w:ascii="Times New Roman" w:hAnsi="Times New Roman" w:cs="Times New Roman"/>
          <w:sz w:val="28"/>
          <w:szCs w:val="28"/>
        </w:rPr>
        <w:t>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домашн</w:t>
      </w:r>
      <w:r w:rsidR="000E655F">
        <w:rPr>
          <w:rFonts w:ascii="Times New Roman" w:hAnsi="Times New Roman" w:cs="Times New Roman"/>
          <w:sz w:val="28"/>
          <w:szCs w:val="28"/>
        </w:rPr>
        <w:t>ей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проводит досуг и т.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д.).</w:t>
      </w:r>
    </w:p>
    <w:p w14:paraId="46A6010D" w14:textId="76D6D277" w:rsidR="000E655F" w:rsidRDefault="000E655F" w:rsidP="00C41953">
      <w:pPr>
        <w:spacing w:line="36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Дверь </w:t>
      </w:r>
      <w:r w:rsidR="003777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770">
        <w:rPr>
          <w:rFonts w:ascii="Times New Roman" w:hAnsi="Times New Roman" w:cs="Times New Roman"/>
          <w:sz w:val="28"/>
          <w:szCs w:val="28"/>
        </w:rPr>
        <w:t xml:space="preserve">укрепляемая на петлях плита (деревянная, металлическая, стеклянная), закрывающая проем в стене для входа </w:t>
      </w:r>
      <w:r w:rsidR="00377770">
        <w:rPr>
          <w:rFonts w:ascii="Times New Roman" w:hAnsi="Times New Roman" w:cs="Times New Roman"/>
          <w:sz w:val="28"/>
          <w:szCs w:val="28"/>
        </w:rPr>
        <w:lastRenderedPageBreak/>
        <w:t xml:space="preserve">и выхода. </w:t>
      </w:r>
      <w:r w:rsidR="00377770" w:rsidRPr="001F2606">
        <w:rPr>
          <w:rFonts w:ascii="Times New Roman" w:hAnsi="Times New Roman" w:cs="Times New Roman"/>
          <w:sz w:val="24"/>
          <w:szCs w:val="24"/>
        </w:rPr>
        <w:t>(</w:t>
      </w:r>
      <w:bookmarkStart w:id="2" w:name="_Hlk186991987"/>
      <w:r w:rsidR="00377770" w:rsidRPr="001F2606">
        <w:rPr>
          <w:rFonts w:ascii="Times New Roman" w:hAnsi="Times New Roman" w:cs="Times New Roman"/>
          <w:sz w:val="24"/>
          <w:szCs w:val="24"/>
        </w:rPr>
        <w:t>Ожегов С. И. и Шведова Н. Ю. Толковый словарь русского языка. 3-е издание. М. «Азъ», 1996</w:t>
      </w:r>
      <w:bookmarkEnd w:id="2"/>
      <w:r w:rsidR="00377770" w:rsidRPr="001F2606">
        <w:rPr>
          <w:rFonts w:ascii="Times New Roman" w:hAnsi="Times New Roman" w:cs="Times New Roman"/>
          <w:sz w:val="24"/>
          <w:szCs w:val="24"/>
        </w:rPr>
        <w:t>, 149 с.)</w:t>
      </w:r>
    </w:p>
    <w:p w14:paraId="252524F4" w14:textId="47F449D3" w:rsidR="00940ABE" w:rsidRDefault="00940ABE" w:rsidP="00940ABE">
      <w:pPr>
        <w:pStyle w:val="a7"/>
        <w:numPr>
          <w:ilvl w:val="1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0ABE">
        <w:rPr>
          <w:rFonts w:ascii="Times New Roman" w:hAnsi="Times New Roman" w:cs="Times New Roman"/>
          <w:b/>
          <w:bCs/>
          <w:sz w:val="28"/>
          <w:szCs w:val="28"/>
          <w:u w:val="single"/>
        </w:rPr>
        <w:t>Какой-то параграф</w:t>
      </w:r>
    </w:p>
    <w:p w14:paraId="01C0FD6C" w14:textId="09264E76" w:rsidR="00940ABE" w:rsidRPr="00940ABE" w:rsidRDefault="00940ABE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708FBBDC" w14:textId="77777777" w:rsidR="00BA34D3" w:rsidRDefault="00BA34D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BC2EF1D" w14:textId="1C973F63" w:rsidR="00BA34D3" w:rsidRPr="000C287B" w:rsidRDefault="00BA34D3" w:rsidP="00BA34D3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287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Список информационных источников</w:t>
      </w:r>
    </w:p>
    <w:p w14:paraId="71676E9C" w14:textId="3AC0D375" w:rsidR="00BA34D3" w:rsidRPr="000C287B" w:rsidRDefault="000C287B" w:rsidP="000C287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287B">
        <w:rPr>
          <w:rFonts w:ascii="Times New Roman" w:hAnsi="Times New Roman" w:cs="Times New Roman"/>
          <w:sz w:val="28"/>
          <w:szCs w:val="28"/>
          <w:u w:val="single"/>
        </w:rPr>
        <w:t>Книги и пособия</w:t>
      </w:r>
    </w:p>
    <w:p w14:paraId="3AAC193C" w14:textId="79405CD1" w:rsidR="000C287B" w:rsidRDefault="00377770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Ожегов С. И. и Шведова Н. Ю. Толковый словарь русского языка. 3-е издание. М. «Азъ», 1996</w:t>
      </w:r>
    </w:p>
    <w:p w14:paraId="3535B49D" w14:textId="77777777" w:rsidR="001F2606" w:rsidRPr="000C287B" w:rsidRDefault="001F2606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68E4ED" w14:textId="55E2C929" w:rsidR="000C287B" w:rsidRPr="000C287B" w:rsidRDefault="000C287B" w:rsidP="000C287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287B">
        <w:rPr>
          <w:rFonts w:ascii="Times New Roman" w:hAnsi="Times New Roman" w:cs="Times New Roman"/>
          <w:sz w:val="28"/>
          <w:szCs w:val="28"/>
          <w:u w:val="single"/>
        </w:rPr>
        <w:t>Источники из сети интернет</w:t>
      </w:r>
    </w:p>
    <w:p w14:paraId="784C083A" w14:textId="0231C28D" w:rsidR="000C287B" w:rsidRPr="000C287B" w:rsidRDefault="000C287B" w:rsidP="000C287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87B"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14:paraId="2F8966D4" w14:textId="73AB7C78" w:rsidR="005948DD" w:rsidRDefault="005948DD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D30F11" w14:textId="77777777" w:rsidR="005948DD" w:rsidRPr="005948DD" w:rsidRDefault="005948DD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948DD" w:rsidRPr="005948DD" w:rsidSect="0045507B">
      <w:footerReference w:type="default" r:id="rId8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1353" w14:textId="77777777" w:rsidR="005800B7" w:rsidRDefault="005800B7" w:rsidP="003621E9">
      <w:pPr>
        <w:spacing w:after="0" w:line="240" w:lineRule="auto"/>
      </w:pPr>
      <w:r>
        <w:separator/>
      </w:r>
    </w:p>
  </w:endnote>
  <w:endnote w:type="continuationSeparator" w:id="0">
    <w:p w14:paraId="3761254A" w14:textId="77777777" w:rsidR="005800B7" w:rsidRDefault="005800B7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EndPr/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Pr="003621E9">
          <w:rPr>
            <w:rFonts w:ascii="Times New Roman" w:hAnsi="Times New Roman" w:cs="Times New Roman"/>
          </w:rPr>
          <w:t>2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FB272" w14:textId="77777777" w:rsidR="005800B7" w:rsidRDefault="005800B7" w:rsidP="003621E9">
      <w:pPr>
        <w:spacing w:after="0" w:line="240" w:lineRule="auto"/>
      </w:pPr>
      <w:r>
        <w:separator/>
      </w:r>
    </w:p>
  </w:footnote>
  <w:footnote w:type="continuationSeparator" w:id="0">
    <w:p w14:paraId="3B1ED696" w14:textId="77777777" w:rsidR="005800B7" w:rsidRDefault="005800B7" w:rsidP="00362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7A76"/>
    <w:multiLevelType w:val="multilevel"/>
    <w:tmpl w:val="BF42CD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C731765"/>
    <w:multiLevelType w:val="hybridMultilevel"/>
    <w:tmpl w:val="448AE0A2"/>
    <w:lvl w:ilvl="0" w:tplc="DC183B4C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CC1ECB"/>
    <w:multiLevelType w:val="multilevel"/>
    <w:tmpl w:val="F3B29D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06017"/>
    <w:multiLevelType w:val="hybridMultilevel"/>
    <w:tmpl w:val="999426FE"/>
    <w:lvl w:ilvl="0" w:tplc="DCF40E8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8EA398D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9" w15:restartNumberingAfterBreak="0">
    <w:nsid w:val="4606081A"/>
    <w:multiLevelType w:val="hybridMultilevel"/>
    <w:tmpl w:val="DF707868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FCB754A"/>
    <w:multiLevelType w:val="hybridMultilevel"/>
    <w:tmpl w:val="5308C96A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A4C2227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B2"/>
    <w:rsid w:val="00003A69"/>
    <w:rsid w:val="00016A7B"/>
    <w:rsid w:val="00017526"/>
    <w:rsid w:val="00041FC0"/>
    <w:rsid w:val="000518D6"/>
    <w:rsid w:val="00061089"/>
    <w:rsid w:val="00064124"/>
    <w:rsid w:val="000C287B"/>
    <w:rsid w:val="000E22B7"/>
    <w:rsid w:val="000E655F"/>
    <w:rsid w:val="000F2216"/>
    <w:rsid w:val="001F2606"/>
    <w:rsid w:val="0020652A"/>
    <w:rsid w:val="002579B3"/>
    <w:rsid w:val="002E7EA5"/>
    <w:rsid w:val="00354A03"/>
    <w:rsid w:val="003621E9"/>
    <w:rsid w:val="00377770"/>
    <w:rsid w:val="00423D81"/>
    <w:rsid w:val="00430C4D"/>
    <w:rsid w:val="0045507B"/>
    <w:rsid w:val="004A213D"/>
    <w:rsid w:val="004C1147"/>
    <w:rsid w:val="004C1879"/>
    <w:rsid w:val="004E409F"/>
    <w:rsid w:val="00513064"/>
    <w:rsid w:val="005800B7"/>
    <w:rsid w:val="005948DD"/>
    <w:rsid w:val="005E60AA"/>
    <w:rsid w:val="00671FA2"/>
    <w:rsid w:val="006946B8"/>
    <w:rsid w:val="006F5A30"/>
    <w:rsid w:val="00715A7E"/>
    <w:rsid w:val="007C38A0"/>
    <w:rsid w:val="00820E42"/>
    <w:rsid w:val="0085651D"/>
    <w:rsid w:val="008C21F0"/>
    <w:rsid w:val="008E1BE6"/>
    <w:rsid w:val="009076DD"/>
    <w:rsid w:val="00940ABE"/>
    <w:rsid w:val="00955061"/>
    <w:rsid w:val="009848CA"/>
    <w:rsid w:val="00B152FF"/>
    <w:rsid w:val="00B737E9"/>
    <w:rsid w:val="00B91E8F"/>
    <w:rsid w:val="00BA34D3"/>
    <w:rsid w:val="00BC2700"/>
    <w:rsid w:val="00C14C48"/>
    <w:rsid w:val="00C41953"/>
    <w:rsid w:val="00C73FB2"/>
    <w:rsid w:val="00C80A1B"/>
    <w:rsid w:val="00C846AF"/>
    <w:rsid w:val="00CA2138"/>
    <w:rsid w:val="00D82F7A"/>
    <w:rsid w:val="00DD09D8"/>
    <w:rsid w:val="00E56C63"/>
    <w:rsid w:val="00E8455E"/>
    <w:rsid w:val="00EE729A"/>
    <w:rsid w:val="00EF7599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  <w15:chartTrackingRefBased/>
  <w15:docId w15:val="{54AA0178-C4D3-4EE9-9557-D344B21C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D0D8-6733-4E85-B1F3-14340ED8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7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Andrey PEtrovich</cp:lastModifiedBy>
  <cp:revision>24</cp:revision>
  <dcterms:created xsi:type="dcterms:W3CDTF">2024-11-19T11:47:00Z</dcterms:created>
  <dcterms:modified xsi:type="dcterms:W3CDTF">2025-01-05T19:51:00Z</dcterms:modified>
</cp:coreProperties>
</file>