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2F4456ED" w14:textId="441B4DA7" w:rsidR="00F34999" w:rsidRPr="00B77189" w:rsidRDefault="00FB1218" w:rsidP="00F34999">
      <w:pPr>
        <w:ind w:right="495"/>
        <w:jc w:val="center"/>
        <w:rPr>
          <w:rFonts w:ascii="Arial" w:hAnsi="Arial" w:cs="Arial"/>
          <w:b/>
          <w:sz w:val="32"/>
          <w:szCs w:val="28"/>
          <w:lang w:val="en-US"/>
        </w:rPr>
      </w:pPr>
      <w:r w:rsidRPr="00FB1218">
        <w:rPr>
          <w:rFonts w:ascii="Arial" w:hAnsi="Arial" w:cs="Arial"/>
          <w:sz w:val="28"/>
          <w:szCs w:val="28"/>
          <w:lang w:val="en-US"/>
        </w:rPr>
        <w:t>Go-to-Market Strategies</w:t>
      </w: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4D6551">
        <w:rPr>
          <w:rFonts w:ascii="Arial" w:hAnsi="Arial" w:cs="Arial"/>
          <w:b/>
          <w:sz w:val="32"/>
          <w:szCs w:val="28"/>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25E05484" w14:textId="478D6C31" w:rsidR="00F34999" w:rsidRPr="00B77189" w:rsidRDefault="00612DE2" w:rsidP="00F34999">
      <w:pPr>
        <w:ind w:right="495"/>
        <w:jc w:val="center"/>
        <w:rPr>
          <w:rFonts w:ascii="Arial" w:hAnsi="Arial" w:cs="Arial"/>
          <w:sz w:val="22"/>
          <w:szCs w:val="22"/>
          <w:lang w:val="en-US"/>
        </w:rPr>
      </w:pPr>
      <w:r w:rsidRPr="00612DE2">
        <w:rPr>
          <w:rFonts w:ascii="Arial" w:hAnsi="Arial" w:cs="Arial"/>
          <w:sz w:val="28"/>
          <w:szCs w:val="28"/>
          <w:lang w:val="en-US"/>
        </w:rPr>
        <w:t xml:space="preserve"> </w:t>
      </w:r>
      <w:r w:rsidR="005B0198" w:rsidRPr="005B0198">
        <w:rPr>
          <w:rFonts w:ascii="Arial" w:hAnsi="Arial" w:cs="Arial"/>
          <w:b/>
          <w:bCs/>
          <w:sz w:val="28"/>
          <w:szCs w:val="28"/>
          <w:lang w:val="en-US"/>
        </w:rPr>
        <w:t xml:space="preserve">Antti </w:t>
      </w:r>
      <w:proofErr w:type="spellStart"/>
      <w:r w:rsidR="005B0198" w:rsidRPr="005B0198">
        <w:rPr>
          <w:rFonts w:ascii="Arial" w:hAnsi="Arial" w:cs="Arial"/>
          <w:b/>
          <w:bCs/>
          <w:sz w:val="28"/>
          <w:szCs w:val="28"/>
          <w:lang w:val="en-US"/>
        </w:rPr>
        <w:t>Lähtevänoja</w:t>
      </w:r>
      <w:proofErr w:type="spellEnd"/>
    </w:p>
    <w:p w14:paraId="24857B9A" w14:textId="77777777" w:rsidR="005B0198" w:rsidRDefault="005B0198" w:rsidP="00F34999">
      <w:pPr>
        <w:ind w:right="495"/>
        <w:jc w:val="center"/>
        <w:rPr>
          <w:rFonts w:ascii="Arial" w:hAnsi="Arial" w:cs="Arial"/>
          <w:sz w:val="22"/>
          <w:szCs w:val="22"/>
          <w:lang w:val="en-US"/>
        </w:rPr>
      </w:pPr>
    </w:p>
    <w:p w14:paraId="2A170F17" w14:textId="2D2FF98E" w:rsidR="00F34999" w:rsidRPr="00B77189" w:rsidRDefault="00F34999" w:rsidP="00F34999">
      <w:pPr>
        <w:ind w:right="495"/>
        <w:jc w:val="center"/>
        <w:rPr>
          <w:rFonts w:ascii="Arial" w:hAnsi="Arial" w:cs="Arial"/>
          <w:sz w:val="22"/>
          <w:szCs w:val="22"/>
          <w:lang w:val="en-US" w:eastAsia="ko-KR"/>
        </w:rPr>
      </w:pPr>
      <w:r w:rsidRPr="00B77189">
        <w:rPr>
          <w:rFonts w:ascii="Arial" w:hAnsi="Arial" w:cs="Arial"/>
          <w:sz w:val="22"/>
          <w:szCs w:val="22"/>
          <w:lang w:val="en-US"/>
        </w:rPr>
        <w:t xml:space="preserve">Assignment due: </w:t>
      </w:r>
      <w:proofErr w:type="gramStart"/>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proofErr w:type="gramEnd"/>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0A3287B1" w:rsidR="00F34999" w:rsidRDefault="00E30B5A" w:rsidP="00F34999">
      <w:pPr>
        <w:ind w:right="495"/>
        <w:jc w:val="right"/>
        <w:rPr>
          <w:rFonts w:ascii="Arial" w:hAnsi="Arial" w:cs="Arial" w:hint="eastAsia"/>
          <w:szCs w:val="22"/>
          <w:lang w:val="en-US" w:eastAsia="ko-KR"/>
        </w:rPr>
      </w:pPr>
      <w:r>
        <w:rPr>
          <w:rFonts w:ascii="Arial" w:hAnsi="Arial" w:cs="Arial" w:hint="eastAsia"/>
          <w:szCs w:val="22"/>
          <w:lang w:val="en-US" w:eastAsia="ko-KR"/>
        </w:rPr>
        <w:t>20.JULY.2026</w:t>
      </w:r>
    </w:p>
    <w:p w14:paraId="2C5C0A3B" w14:textId="77777777" w:rsidR="00F34999" w:rsidRDefault="00F34999" w:rsidP="00F34999">
      <w:pPr>
        <w:pStyle w:val="paragraph"/>
        <w:spacing w:before="0" w:beforeAutospacing="0" w:after="0" w:afterAutospacing="0" w:line="360" w:lineRule="auto"/>
        <w:jc w:val="both"/>
        <w:textAlignment w:val="baseline"/>
        <w:rPr>
          <w:rStyle w:val="normaltextrun"/>
          <w:rFonts w:ascii="Arial" w:hAnsi="Arial" w:cs="Arial"/>
          <w:szCs w:val="22"/>
          <w:lang w:val="en-US"/>
        </w:rPr>
      </w:pPr>
    </w:p>
    <w:p w14:paraId="2B3C4D01"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b/>
          <w:lang w:val="en-US" w:eastAsia="ko-KR"/>
        </w:rPr>
        <w:t xml:space="preserve">시장 정의: </w:t>
      </w:r>
      <w:r>
        <w:rPr>
          <w:rFonts w:ascii="Arial" w:hAnsi="Arial" w:cs="Arial" w:hint="eastAsia"/>
          <w:sz w:val="24"/>
          <w:lang w:val="en-US" w:eastAsia="ko-KR"/>
        </w:rPr>
        <w:t xml:space="preserve">대한민국 대형 오피스 빌딩 공용화장실에 설치되는 무전원 화장지 세정 폼 디스펜서 시장.</w:t>
      </w:r>
    </w:p>
    <w:p w14:paraId="2B3C4D02"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lang w:val="en-US" w:eastAsia="ko-KR"/>
        </w:rPr>
        <w:t xml:space="preserve">이 시장은 Top-down이 아니라 Bottom-up 방식으로 산정하는 것이 더 정직하다고 판단한다. Top-down 방식은 화장지, 물티슈, 비데, 혹은 화장실 위생용품 시장처럼 인접한 카테고리의 공개된 시장 규모에서 출발해 임의의 점유율을 적용해 FoamFit의 기회를 추정하는 방식이다. 그러나 이러한 공개 수치 중 어느 것도 이 시장을 실제로 담아내지 못한다. FoamFit은 기존 점보롤 화장지 디스펜서에 부착해, 화장지를 당기는 힘으로 세정 폼을 분사하는 새로운 모듈형 장치이기 때문이다. 화장지도, 물티슈도, 비데도, 일반적인 비누·소독제 디스펜서도 아니다. 따라서 어떤 Top-down 수치를 가져오더라도 애초에 잘못된 대상을 추정한 뒤 임의의 비율만 덧씌운 것에 불과하다.</w:t>
      </w:r>
    </w:p>
    <w:p w14:paraId="2B3C4D03"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lang w:val="en-US" w:eastAsia="ko-KR"/>
        </w:rPr>
        <w:t xml:space="preserve">대신 이 시장은 실제 고객과 설치 단위에서부터 세어 올라가야 하며, 이는 두 가지 모두 구체적이고 식별 가능하기 때문에 가능하다. 구매자는 개별 화장실 이용자가 아니라 한 번의 구매 결정으로 여러 화장실에 장비를 도입할 수 있는 시설관리팀, 총무팀, 또는 건물주다. 따라서 이 기회는 대한민국 내 목표 오피스 빌딩 수, 빌딩당 대상 화장실 수, 화장실당 FoamFit 모듈을 부착할 수 있는 디스펜서 수를 곱해 초기 장비 매출을 산출하고, 여기에 모듈당 연간 폼 카트리지 소비량을 곱해 반복매출을 별도로 산출하는 방식으로 쌓아 올릴 수 있다.</w:t>
      </w:r>
    </w:p>
    <w:p w14:paraId="2B3C4D04" w14:textId="77777777" w:rsidR="00B13077" w:rsidRDefault="00B13077" w:rsidP="00F34999">
      <w:pPr>
        <w:spacing w:line="276" w:lineRule="auto"/>
        <w:jc w:val="both"/>
        <w:rPr>
          <w:rFonts w:ascii="Arial" w:hAnsi="Arial" w:cs="Arial"/>
          <w:sz w:val="24"/>
          <w:lang w:val="en-US" w:eastAsia="ko-KR"/>
        </w:rPr>
      </w:pPr>
      <w:r>
        <w:rPr>
          <w:rFonts w:ascii="Arial" w:hAnsi="Arial" w:cs="Arial" w:hint="eastAsia"/>
          <w:sz w:val="24"/>
          <w:lang w:val="en-US" w:eastAsia="ko-KR"/>
        </w:rPr>
        <w:t xml:space="preserve">이 선택을 이끄는 시장의 구체적 특징은, </w:t>
      </w:r>
      <w:r>
        <w:rPr>
          <w:rFonts w:ascii="Arial" w:hAnsi="Arial" w:cs="Arial" w:hint="eastAsia"/>
          <w:sz w:val="24"/>
          <w:b/>
          <w:lang w:val="en-US" w:eastAsia="ko-KR"/>
        </w:rPr>
        <w:t xml:space="preserve">FoamFit이 기존 시장 보고서가 분류하지 못하는 새로운 제품 카테고리를 만들어내는 동시에, 그 구매 단위는 온전히 셀 수 있다는 점</w:t>
      </w:r>
      <w:r>
        <w:rPr>
          <w:rFonts w:ascii="Arial" w:hAnsi="Arial" w:cs="Arial" w:hint="eastAsia"/>
          <w:sz w:val="24"/>
          <w:lang w:val="en-US" w:eastAsia="ko-KR"/>
        </w:rPr>
        <w:t xml:space="preserve">이다. “화장지 세정 폼 디스펜서”를 추적하는 산업 보고서는 존재하지 않으므로, 어떤 Top-down 수치도 첫 단계부터 기회를 왜곡한다. 그러나 구매자(정해진 빌딩군의 시설관리자)와 물리적 단위(빌딩·화장실·디스펜서·카트리지)는 각각 나열해 셀 수 있기 때문에, Bottom-up 방식으로 쌓아 올린 추정치는 빌려온 산업 점유율로는 얻을 수 없는 방어 가능한 숫자를 제공한다.</w:t>
      </w:r>
    </w:p>
    <w:p w14:paraId="7F1F4468" w14:textId="77777777" w:rsidR="00B13077" w:rsidRPr="00BB24A2" w:rsidRDefault="00B13077" w:rsidP="00F34999">
      <w:pPr>
        <w:spacing w:line="360" w:lineRule="auto"/>
        <w:rPr>
          <w:rFonts w:ascii="Arial" w:hAnsi="Arial" w:cs="Arial"/>
          <w:sz w:val="28"/>
          <w:lang w:val="en-US"/>
        </w:rPr>
      </w:pPr>
    </w:p>
    <w:p w14:paraId="31A220FA"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Use Disclosure</w:t>
      </w:r>
    </w:p>
    <w:p w14:paraId="33D7F77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I used ChatGPT, developed by OpenAI, and Claude, developed by Anthropic, to support the preparation of this assignment. These tools were used for brainstorming, organizing the structure of the response, improving English grammar and clarity, and reviewing the overall flow of the writing.</w:t>
      </w:r>
    </w:p>
    <w:p w14:paraId="7F3DE94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 xml:space="preserve">The original business idea, customer </w:t>
      </w:r>
      <w:proofErr w:type="gramStart"/>
      <w:r w:rsidRPr="007B3C18">
        <w:rPr>
          <w:rFonts w:ascii="Arial" w:hAnsi="Arial" w:cs="Arial"/>
          <w:lang w:val="en-US" w:eastAsia="ko-KR"/>
        </w:rPr>
        <w:t>problem</w:t>
      </w:r>
      <w:proofErr w:type="gramEnd"/>
      <w:r w:rsidRPr="007B3C18">
        <w:rPr>
          <w:rFonts w:ascii="Arial" w:hAnsi="Arial" w:cs="Arial"/>
          <w:lang w:val="en-US" w:eastAsia="ko-KR"/>
        </w:rPr>
        <w:t xml:space="preserve">, proposed solution, informal survey results, analysis, and final judgments presented in this assignment are my own. I reviewed, revised, and verified the AI-assisted content and </w:t>
      </w:r>
      <w:proofErr w:type="gramStart"/>
      <w:r w:rsidRPr="007B3C18">
        <w:rPr>
          <w:rFonts w:ascii="Arial" w:hAnsi="Arial" w:cs="Arial"/>
          <w:lang w:val="en-US" w:eastAsia="ko-KR"/>
        </w:rPr>
        <w:t>take</w:t>
      </w:r>
      <w:proofErr w:type="gramEnd"/>
      <w:r w:rsidRPr="007B3C18">
        <w:rPr>
          <w:rFonts w:ascii="Arial" w:hAnsi="Arial" w:cs="Arial"/>
          <w:lang w:val="en-US" w:eastAsia="ko-KR"/>
        </w:rPr>
        <w:t xml:space="preserve"> full responsibility for the final submitted work.</w:t>
      </w:r>
    </w:p>
    <w:p w14:paraId="052BEA9F"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Tools Used</w:t>
      </w:r>
    </w:p>
    <w:p w14:paraId="00D4795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OpenAI. (2026). ChatGPT [Large language model].</w:t>
      </w:r>
      <w:r w:rsidRPr="007B3C18">
        <w:rPr>
          <w:rFonts w:ascii="Arial" w:hAnsi="Arial" w:cs="Arial"/>
          <w:lang w:val="en-US" w:eastAsia="ko-KR"/>
        </w:rPr>
        <w:br/>
        <w:t>Anthropic. (2026). Claude [Large language model].</w:t>
      </w:r>
    </w:p>
    <w:p w14:paraId="5D3AA234" w14:textId="77777777" w:rsidR="00F34999" w:rsidRPr="00BB24A2" w:rsidRDefault="00F34999" w:rsidP="00F34999">
      <w:pPr>
        <w:spacing w:line="360" w:lineRule="auto"/>
        <w:rPr>
          <w:rFonts w:ascii="Arial" w:hAnsi="Arial" w:cs="Arial"/>
          <w:sz w:val="28"/>
          <w:lang w:val="en-US"/>
        </w:rPr>
      </w:pPr>
    </w:p>
    <w:p w14:paraId="539F7F63" w14:textId="77777777" w:rsidR="00B40522" w:rsidRPr="00F34999" w:rsidRDefault="00B40522" w:rsidP="00E86F86">
      <w:pPr>
        <w:rPr>
          <w:lang w:val="en-US"/>
        </w:rPr>
      </w:pPr>
    </w:p>
    <w:sectPr w:rsidR="00B40522" w:rsidRPr="00F34999"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3ED1" w14:textId="77777777" w:rsidR="004531B8" w:rsidRDefault="004531B8">
      <w:r>
        <w:separator/>
      </w:r>
    </w:p>
  </w:endnote>
  <w:endnote w:type="continuationSeparator" w:id="0">
    <w:p w14:paraId="4F7A0F00" w14:textId="77777777" w:rsidR="004531B8" w:rsidRDefault="0045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6551" w14:textId="77777777" w:rsidR="004531B8" w:rsidRDefault="004531B8">
      <w:r>
        <w:separator/>
      </w:r>
    </w:p>
  </w:footnote>
  <w:footnote w:type="continuationSeparator" w:id="0">
    <w:p w14:paraId="2DFB799D" w14:textId="77777777" w:rsidR="004531B8" w:rsidRDefault="00453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DB770E"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7156CD"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5"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9"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0"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2"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7"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2"/>
  </w:num>
  <w:num w:numId="2" w16cid:durableId="2103405392">
    <w:abstractNumId w:val="30"/>
  </w:num>
  <w:num w:numId="3" w16cid:durableId="2039163581">
    <w:abstractNumId w:val="21"/>
  </w:num>
  <w:num w:numId="4" w16cid:durableId="1022364762">
    <w:abstractNumId w:val="20"/>
  </w:num>
  <w:num w:numId="5" w16cid:durableId="465777140">
    <w:abstractNumId w:val="31"/>
  </w:num>
  <w:num w:numId="6" w16cid:durableId="1074621617">
    <w:abstractNumId w:val="24"/>
  </w:num>
  <w:num w:numId="7" w16cid:durableId="382288798">
    <w:abstractNumId w:val="15"/>
  </w:num>
  <w:num w:numId="8" w16cid:durableId="1458333712">
    <w:abstractNumId w:val="25"/>
  </w:num>
  <w:num w:numId="9" w16cid:durableId="699747622">
    <w:abstractNumId w:val="11"/>
  </w:num>
  <w:num w:numId="10" w16cid:durableId="314797144">
    <w:abstractNumId w:val="18"/>
  </w:num>
  <w:num w:numId="11" w16cid:durableId="448428238">
    <w:abstractNumId w:val="14"/>
  </w:num>
  <w:num w:numId="12" w16cid:durableId="1680497085">
    <w:abstractNumId w:val="26"/>
  </w:num>
  <w:num w:numId="13" w16cid:durableId="1973630894">
    <w:abstractNumId w:val="13"/>
  </w:num>
  <w:num w:numId="14" w16cid:durableId="1293556502">
    <w:abstractNumId w:val="29"/>
  </w:num>
  <w:num w:numId="15" w16cid:durableId="44524361">
    <w:abstractNumId w:val="28"/>
  </w:num>
  <w:num w:numId="16" w16cid:durableId="806699279">
    <w:abstractNumId w:val="12"/>
  </w:num>
  <w:num w:numId="17" w16cid:durableId="980379843">
    <w:abstractNumId w:val="27"/>
  </w:num>
  <w:num w:numId="18" w16cid:durableId="2115441067">
    <w:abstractNumId w:val="17"/>
  </w:num>
  <w:num w:numId="19" w16cid:durableId="832598382">
    <w:abstractNumId w:val="23"/>
  </w:num>
  <w:num w:numId="20" w16cid:durableId="621962706">
    <w:abstractNumId w:val="16"/>
  </w:num>
  <w:num w:numId="21" w16cid:durableId="51269490">
    <w:abstractNumId w:val="19"/>
  </w:num>
  <w:num w:numId="22" w16cid:durableId="187719631">
    <w:abstractNumId w:val="13"/>
    <w:lvlOverride w:ilvl="0">
      <w:startOverride w:val="1"/>
    </w:lvlOverride>
  </w:num>
  <w:num w:numId="23" w16cid:durableId="556278160">
    <w:abstractNumId w:val="13"/>
    <w:lvlOverride w:ilvl="0">
      <w:startOverride w:val="1"/>
    </w:lvlOverride>
  </w:num>
  <w:num w:numId="24" w16cid:durableId="397632162">
    <w:abstractNumId w:val="29"/>
    <w:lvlOverride w:ilvl="0">
      <w:startOverride w:val="1"/>
    </w:lvlOverride>
  </w:num>
  <w:num w:numId="25" w16cid:durableId="1289705132">
    <w:abstractNumId w:val="13"/>
    <w:lvlOverride w:ilvl="0">
      <w:startOverride w:val="1"/>
    </w:lvlOverride>
  </w:num>
  <w:num w:numId="26" w16cid:durableId="40131170">
    <w:abstractNumId w:val="29"/>
    <w:lvlOverride w:ilvl="0">
      <w:startOverride w:val="1"/>
    </w:lvlOverride>
  </w:num>
  <w:num w:numId="27" w16cid:durableId="53624581">
    <w:abstractNumId w:val="28"/>
    <w:lvlOverride w:ilvl="0">
      <w:startOverride w:val="1"/>
    </w:lvlOverride>
  </w:num>
  <w:num w:numId="28" w16cid:durableId="2084797266">
    <w:abstractNumId w:val="18"/>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1511D"/>
    <w:rsid w:val="000C10A6"/>
    <w:rsid w:val="000D188F"/>
    <w:rsid w:val="000D6AF3"/>
    <w:rsid w:val="00111121"/>
    <w:rsid w:val="00156E31"/>
    <w:rsid w:val="00160846"/>
    <w:rsid w:val="001811E7"/>
    <w:rsid w:val="001C6CD7"/>
    <w:rsid w:val="001D3D61"/>
    <w:rsid w:val="001D58D9"/>
    <w:rsid w:val="001D665B"/>
    <w:rsid w:val="001D708E"/>
    <w:rsid w:val="001E3DC0"/>
    <w:rsid w:val="00220E22"/>
    <w:rsid w:val="002649F7"/>
    <w:rsid w:val="00292151"/>
    <w:rsid w:val="002E55BD"/>
    <w:rsid w:val="003179A3"/>
    <w:rsid w:val="0032000A"/>
    <w:rsid w:val="0032369E"/>
    <w:rsid w:val="00346C6E"/>
    <w:rsid w:val="00361523"/>
    <w:rsid w:val="00361F2D"/>
    <w:rsid w:val="00367EAF"/>
    <w:rsid w:val="003A3D74"/>
    <w:rsid w:val="003C4B32"/>
    <w:rsid w:val="003C5359"/>
    <w:rsid w:val="003C6B65"/>
    <w:rsid w:val="003D2396"/>
    <w:rsid w:val="004312FC"/>
    <w:rsid w:val="004531B8"/>
    <w:rsid w:val="004604D6"/>
    <w:rsid w:val="004617C9"/>
    <w:rsid w:val="004740F7"/>
    <w:rsid w:val="00477B6D"/>
    <w:rsid w:val="00485919"/>
    <w:rsid w:val="00492E66"/>
    <w:rsid w:val="004B74AB"/>
    <w:rsid w:val="004D02AA"/>
    <w:rsid w:val="004D02DB"/>
    <w:rsid w:val="004D2917"/>
    <w:rsid w:val="004D6551"/>
    <w:rsid w:val="004E01EB"/>
    <w:rsid w:val="004F0248"/>
    <w:rsid w:val="00520A4D"/>
    <w:rsid w:val="00524C5B"/>
    <w:rsid w:val="0052742C"/>
    <w:rsid w:val="00550557"/>
    <w:rsid w:val="005521AC"/>
    <w:rsid w:val="005A21FC"/>
    <w:rsid w:val="005B0198"/>
    <w:rsid w:val="00603D1A"/>
    <w:rsid w:val="00612DE2"/>
    <w:rsid w:val="0062754E"/>
    <w:rsid w:val="006714B2"/>
    <w:rsid w:val="00681162"/>
    <w:rsid w:val="00690EC1"/>
    <w:rsid w:val="00694F3D"/>
    <w:rsid w:val="006954A3"/>
    <w:rsid w:val="006972EA"/>
    <w:rsid w:val="006A20CD"/>
    <w:rsid w:val="006C5B84"/>
    <w:rsid w:val="006C7E1F"/>
    <w:rsid w:val="006D0718"/>
    <w:rsid w:val="006D49DE"/>
    <w:rsid w:val="006F5666"/>
    <w:rsid w:val="0077050C"/>
    <w:rsid w:val="00791BB9"/>
    <w:rsid w:val="00793090"/>
    <w:rsid w:val="007E5F67"/>
    <w:rsid w:val="007F14AC"/>
    <w:rsid w:val="007F1549"/>
    <w:rsid w:val="0082411F"/>
    <w:rsid w:val="00832015"/>
    <w:rsid w:val="00836344"/>
    <w:rsid w:val="00861A9F"/>
    <w:rsid w:val="008702E0"/>
    <w:rsid w:val="0088596C"/>
    <w:rsid w:val="00895123"/>
    <w:rsid w:val="008B4F95"/>
    <w:rsid w:val="008E0A5E"/>
    <w:rsid w:val="008F720B"/>
    <w:rsid w:val="00917FE3"/>
    <w:rsid w:val="00967231"/>
    <w:rsid w:val="009734C5"/>
    <w:rsid w:val="009742BA"/>
    <w:rsid w:val="00981F74"/>
    <w:rsid w:val="00992EED"/>
    <w:rsid w:val="00993B04"/>
    <w:rsid w:val="00995D76"/>
    <w:rsid w:val="009A5E84"/>
    <w:rsid w:val="009D1F5E"/>
    <w:rsid w:val="009F5C0F"/>
    <w:rsid w:val="00A035CF"/>
    <w:rsid w:val="00A1482E"/>
    <w:rsid w:val="00A25BCB"/>
    <w:rsid w:val="00A277CA"/>
    <w:rsid w:val="00A36647"/>
    <w:rsid w:val="00A55290"/>
    <w:rsid w:val="00A602EB"/>
    <w:rsid w:val="00A85075"/>
    <w:rsid w:val="00AA2DCF"/>
    <w:rsid w:val="00AC05DC"/>
    <w:rsid w:val="00AD05DB"/>
    <w:rsid w:val="00AE78A9"/>
    <w:rsid w:val="00B03435"/>
    <w:rsid w:val="00B13077"/>
    <w:rsid w:val="00B16012"/>
    <w:rsid w:val="00B1700D"/>
    <w:rsid w:val="00B40522"/>
    <w:rsid w:val="00B45110"/>
    <w:rsid w:val="00BB27DA"/>
    <w:rsid w:val="00BC2230"/>
    <w:rsid w:val="00BC4989"/>
    <w:rsid w:val="00BE2E14"/>
    <w:rsid w:val="00BE6D2E"/>
    <w:rsid w:val="00BF6EC5"/>
    <w:rsid w:val="00C0669B"/>
    <w:rsid w:val="00C10C2E"/>
    <w:rsid w:val="00C1777B"/>
    <w:rsid w:val="00C41BAA"/>
    <w:rsid w:val="00C42062"/>
    <w:rsid w:val="00C517EA"/>
    <w:rsid w:val="00C56A90"/>
    <w:rsid w:val="00C93F30"/>
    <w:rsid w:val="00CA505D"/>
    <w:rsid w:val="00CB4396"/>
    <w:rsid w:val="00CB62C3"/>
    <w:rsid w:val="00CB6E64"/>
    <w:rsid w:val="00CC01D6"/>
    <w:rsid w:val="00CD2972"/>
    <w:rsid w:val="00CE36EC"/>
    <w:rsid w:val="00D20DD7"/>
    <w:rsid w:val="00D21375"/>
    <w:rsid w:val="00D4583B"/>
    <w:rsid w:val="00D47254"/>
    <w:rsid w:val="00D61AC8"/>
    <w:rsid w:val="00D77943"/>
    <w:rsid w:val="00D832C5"/>
    <w:rsid w:val="00D84A57"/>
    <w:rsid w:val="00D87DE5"/>
    <w:rsid w:val="00D932A4"/>
    <w:rsid w:val="00DA6A7F"/>
    <w:rsid w:val="00DC0487"/>
    <w:rsid w:val="00DC4051"/>
    <w:rsid w:val="00DC6C88"/>
    <w:rsid w:val="00DD3A99"/>
    <w:rsid w:val="00DF4250"/>
    <w:rsid w:val="00E03B70"/>
    <w:rsid w:val="00E0484A"/>
    <w:rsid w:val="00E135F0"/>
    <w:rsid w:val="00E30B5A"/>
    <w:rsid w:val="00E5386E"/>
    <w:rsid w:val="00E61EF7"/>
    <w:rsid w:val="00E86F86"/>
    <w:rsid w:val="00E91B3E"/>
    <w:rsid w:val="00EA3CF1"/>
    <w:rsid w:val="00EB1192"/>
    <w:rsid w:val="00EC0321"/>
    <w:rsid w:val="00ED3E52"/>
    <w:rsid w:val="00EF18CC"/>
    <w:rsid w:val="00EF6FC9"/>
    <w:rsid w:val="00F34999"/>
    <w:rsid w:val="00F53189"/>
    <w:rsid w:val="00F70D82"/>
    <w:rsid w:val="00F910D6"/>
    <w:rsid w:val="00FA0E3B"/>
    <w:rsid w:val="00FA7185"/>
    <w:rsid w:val="00FB1218"/>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7667350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130316954">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3.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4.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47</TotalTime>
  <Pages>3</Pages>
  <Words>127</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3</cp:revision>
  <cp:lastPrinted>2010-02-11T13:05:00Z</cp:lastPrinted>
  <dcterms:created xsi:type="dcterms:W3CDTF">2026-07-19T17:50:00Z</dcterms:created>
  <dcterms:modified xsi:type="dcterms:W3CDTF">2026-07-19T17:51:00Z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