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BE3C" w14:textId="445CDEAE" w:rsidR="00B454BA" w:rsidRPr="00B93E8C" w:rsidRDefault="00B6494B" w:rsidP="00B454BA">
      <w:pPr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6"/>
          <w:szCs w:val="44"/>
        </w:rPr>
        <w:t xml:space="preserve">Question 2: </w:t>
      </w:r>
    </w:p>
    <w:p w14:paraId="49A34FAF" w14:textId="10668E54" w:rsidR="00B6494B" w:rsidRPr="00B93E8C" w:rsidRDefault="00B6494B" w:rsidP="00B6494B">
      <w:pPr>
        <w:ind w:firstLine="720"/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2"/>
          <w:szCs w:val="40"/>
        </w:rPr>
        <w:t>Bisection Method</w:t>
      </w:r>
    </w:p>
    <w:p w14:paraId="0E65CA3E" w14:textId="74591B0D" w:rsidR="009B7430" w:rsidRDefault="00B454BA" w:rsidP="000E6506">
      <w:pPr>
        <w:jc w:val="both"/>
        <w:rPr>
          <w:rFonts w:cstheme="minorHAnsi"/>
          <w:sz w:val="28"/>
          <w:szCs w:val="36"/>
        </w:rPr>
      </w:pPr>
      <w:r w:rsidRPr="00B93E8C">
        <w:rPr>
          <w:rFonts w:cstheme="minorHAnsi"/>
          <w:sz w:val="36"/>
          <w:szCs w:val="44"/>
        </w:rPr>
        <w:tab/>
      </w:r>
      <w:r w:rsidR="009B7430">
        <w:rPr>
          <w:rFonts w:cstheme="minorHAnsi"/>
          <w:sz w:val="28"/>
          <w:szCs w:val="36"/>
        </w:rPr>
        <w:t xml:space="preserve">Bisection Method </w:t>
      </w:r>
      <w:r w:rsidR="000E6506">
        <w:rPr>
          <w:rFonts w:cstheme="minorHAnsi"/>
          <w:sz w:val="28"/>
          <w:szCs w:val="36"/>
        </w:rPr>
        <w:t xml:space="preserve">is a root finding method that </w:t>
      </w:r>
      <w:proofErr w:type="gramStart"/>
      <w:r w:rsidR="000E6506">
        <w:rPr>
          <w:rFonts w:cstheme="minorHAnsi"/>
          <w:sz w:val="28"/>
          <w:szCs w:val="36"/>
        </w:rPr>
        <w:t>based on the fact that</w:t>
      </w:r>
      <w:proofErr w:type="gramEnd"/>
      <w:r w:rsidR="000E6506">
        <w:rPr>
          <w:rFonts w:cstheme="minorHAnsi"/>
          <w:sz w:val="28"/>
          <w:szCs w:val="36"/>
        </w:rPr>
        <w:t xml:space="preserve"> a root of equation is the point where the line of a function intersects with the x-axis. This method will search for the </w:t>
      </w:r>
      <w:r w:rsidR="00BB3DEE">
        <w:rPr>
          <w:rFonts w:cstheme="minorHAnsi"/>
          <w:sz w:val="28"/>
          <w:szCs w:val="36"/>
        </w:rPr>
        <w:t>root,</w:t>
      </w:r>
      <w:r w:rsidR="000E6506">
        <w:rPr>
          <w:rFonts w:cstheme="minorHAnsi"/>
          <w:sz w:val="28"/>
          <w:szCs w:val="36"/>
        </w:rPr>
        <w:t xml:space="preserve"> which is located between two values of x</w:t>
      </w:r>
      <w:r w:rsidR="00BB3DEE">
        <w:rPr>
          <w:rFonts w:cstheme="minorHAnsi"/>
          <w:sz w:val="28"/>
          <w:szCs w:val="36"/>
        </w:rPr>
        <w:t>, but this method will work only if two values of y from x have different signs.</w:t>
      </w:r>
    </w:p>
    <w:p w14:paraId="29F0CE70" w14:textId="2408D0CF" w:rsidR="00BB3DEE" w:rsidRPr="00B93E8C" w:rsidRDefault="00BB3DEE" w:rsidP="000E6506">
      <w:pPr>
        <w:jc w:val="both"/>
        <w:rPr>
          <w:rFonts w:eastAsiaTheme="minorEastAsia" w:cstheme="minorHAnsi"/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ab/>
        <w:t>This method will find the middle point of the interval between two x, then it will choose which points should it use to make a new interval for finding another middle point again. This progress will keep continue until it reaches enough accuracy or found a root.</w:t>
      </w:r>
    </w:p>
    <w:p w14:paraId="1F044F2E" w14:textId="77777777" w:rsidR="00B454BA" w:rsidRPr="00B93E8C" w:rsidRDefault="00B454BA" w:rsidP="00B454BA">
      <w:pPr>
        <w:rPr>
          <w:rFonts w:cstheme="minorHAnsi"/>
          <w:b/>
          <w:bCs/>
          <w:sz w:val="28"/>
          <w:szCs w:val="36"/>
        </w:rPr>
      </w:pPr>
      <w:r w:rsidRPr="00B93E8C">
        <w:rPr>
          <w:rFonts w:cstheme="minorHAnsi"/>
          <w:sz w:val="28"/>
          <w:szCs w:val="36"/>
        </w:rPr>
        <w:tab/>
      </w:r>
      <w:r w:rsidRPr="00B93E8C">
        <w:rPr>
          <w:rFonts w:cstheme="minorHAnsi"/>
          <w:b/>
          <w:bCs/>
          <w:sz w:val="32"/>
          <w:szCs w:val="40"/>
        </w:rPr>
        <w:t>Implementation</w:t>
      </w:r>
    </w:p>
    <w:p w14:paraId="5787D34B" w14:textId="7DA09E4B" w:rsidR="00B454BA" w:rsidRPr="00D13BB3" w:rsidRDefault="00BB3DEE" w:rsidP="008D060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cstheme="minorHAnsi"/>
          <w:sz w:val="28"/>
          <w:szCs w:val="36"/>
        </w:rPr>
        <w:t>Choose two points to create the interval [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</m:sub>
        </m:sSub>
      </m:oMath>
      <w:r>
        <w:rPr>
          <w:rFonts w:cstheme="minorHAnsi"/>
          <w:sz w:val="28"/>
          <w:szCs w:val="36"/>
        </w:rPr>
        <w:t>]</w:t>
      </w:r>
    </w:p>
    <w:p w14:paraId="15E5A480" w14:textId="1D8241AC" w:rsidR="00D13BB3" w:rsidRPr="008D0609" w:rsidRDefault="00D13BB3" w:rsidP="008D060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cstheme="minorHAnsi"/>
          <w:sz w:val="28"/>
          <w:szCs w:val="36"/>
        </w:rPr>
        <w:t xml:space="preserve">Check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</m:oMath>
      <w:r>
        <w:rPr>
          <w:rFonts w:cstheme="minorHAnsi"/>
          <w:sz w:val="28"/>
          <w:szCs w:val="36"/>
        </w:rPr>
        <w:t xml:space="preserve">and </w:t>
      </w:r>
      <m:oMath>
        <m:r>
          <w:rPr>
            <w:rFonts w:ascii="Cambria Math" w:hAnsi="Cambria Math" w:cstheme="minorHAnsi"/>
            <w:sz w:val="28"/>
            <w:szCs w:val="36"/>
          </w:rPr>
          <m:t>f(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</m:oMath>
      <w:r>
        <w:rPr>
          <w:rFonts w:eastAsiaTheme="minorEastAsia" w:cstheme="minorHAnsi"/>
          <w:sz w:val="28"/>
          <w:szCs w:val="36"/>
        </w:rPr>
        <w:t xml:space="preserve"> have different sign.</w:t>
      </w:r>
    </w:p>
    <w:p w14:paraId="10C1C1FC" w14:textId="2270D2AF" w:rsidR="00B454BA" w:rsidRPr="00B93E8C" w:rsidRDefault="00B454BA" w:rsidP="00B454BA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B93E8C">
        <w:rPr>
          <w:rFonts w:eastAsiaTheme="minorEastAsia" w:cstheme="minorHAnsi"/>
          <w:sz w:val="28"/>
          <w:szCs w:val="36"/>
        </w:rPr>
        <w:t xml:space="preserve">Calculate </w:t>
      </w:r>
      <w:r w:rsidR="00CA2C88">
        <w:rPr>
          <w:rFonts w:eastAsiaTheme="minorEastAsia" w:cstheme="minorHAnsi"/>
          <w:sz w:val="28"/>
          <w:szCs w:val="36"/>
        </w:rPr>
        <w:t>midway</w:t>
      </w:r>
      <w:r w:rsidRPr="00B93E8C">
        <w:rPr>
          <w:rFonts w:eastAsiaTheme="minorEastAsia" w:cstheme="minorHAnsi"/>
          <w:sz w:val="28"/>
          <w:szCs w:val="36"/>
        </w:rPr>
        <w:t xml:space="preserve"> points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c</m:t>
            </m:r>
          </m:sub>
        </m:sSub>
      </m:oMath>
      <w:r w:rsidRPr="00B93E8C">
        <w:rPr>
          <w:rFonts w:eastAsiaTheme="minorEastAsia" w:cstheme="minorHAnsi"/>
          <w:sz w:val="28"/>
          <w:szCs w:val="36"/>
        </w:rPr>
        <w:t xml:space="preserve">. </w:t>
      </w:r>
    </w:p>
    <w:p w14:paraId="743B9CF0" w14:textId="1A414561" w:rsidR="00B454BA" w:rsidRPr="008D0609" w:rsidRDefault="000470D9" w:rsidP="00B454BA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>Check where is the root in the interval</w:t>
      </w:r>
    </w:p>
    <w:p w14:paraId="35E7C097" w14:textId="5717AFF1" w:rsidR="008D0609" w:rsidRPr="008D0609" w:rsidRDefault="008D0609" w:rsidP="008D0609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 xml:space="preserve">If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</m:t>
            </m:r>
            <m:r>
              <w:rPr>
                <w:rFonts w:ascii="Cambria Math" w:hAnsi="Cambria Math" w:cstheme="minorHAnsi"/>
                <w:sz w:val="28"/>
                <w:szCs w:val="36"/>
              </w:rPr>
              <m:t>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</m:t>
            </m:r>
            <m:r>
              <w:rPr>
                <w:rFonts w:ascii="Cambria Math" w:hAnsi="Cambria Math" w:cstheme="minorHAnsi"/>
                <w:sz w:val="28"/>
                <w:szCs w:val="36"/>
              </w:rPr>
              <m:t>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c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</m:t>
        </m:r>
      </m:oMath>
      <w:r w:rsidRPr="00B93E8C">
        <w:rPr>
          <w:rFonts w:eastAsiaTheme="minorEastAsia" w:cstheme="minorHAnsi"/>
          <w:sz w:val="28"/>
          <w:szCs w:val="36"/>
        </w:rPr>
        <w:t xml:space="preserve"> </w:t>
      </w:r>
      <w:r>
        <w:rPr>
          <w:rFonts w:eastAsiaTheme="minorEastAsia" w:cstheme="minorHAnsi"/>
          <w:sz w:val="28"/>
          <w:szCs w:val="36"/>
        </w:rPr>
        <w:t xml:space="preserve"> </w:t>
      </w:r>
      <w:r w:rsidR="000470D9">
        <w:rPr>
          <w:rFonts w:eastAsiaTheme="minorEastAsia" w:cstheme="minorHAnsi"/>
          <w:sz w:val="28"/>
          <w:szCs w:val="36"/>
        </w:rPr>
        <w:t xml:space="preserve">then the root is between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 </m:t>
        </m:r>
      </m:oMath>
      <w:r w:rsidR="000470D9">
        <w:rPr>
          <w:rFonts w:eastAsiaTheme="minorEastAsia" w:cstheme="minorHAnsi"/>
          <w:sz w:val="28"/>
          <w:szCs w:val="36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c</m:t>
            </m:r>
          </m:sub>
        </m:sSub>
      </m:oMath>
      <w:r>
        <w:rPr>
          <w:rFonts w:eastAsiaTheme="minorEastAsia" w:cstheme="minorHAnsi"/>
          <w:sz w:val="28"/>
          <w:szCs w:val="36"/>
        </w:rPr>
        <w:t>.</w:t>
      </w:r>
    </w:p>
    <w:p w14:paraId="7E02CC39" w14:textId="2E82E648" w:rsidR="008D0609" w:rsidRPr="00B93E8C" w:rsidRDefault="008D0609" w:rsidP="008D0609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>If</w:t>
      </w:r>
      <w:r w:rsidRPr="00B93E8C">
        <w:rPr>
          <w:rFonts w:eastAsiaTheme="minorEastAsia" w:cstheme="minorHAnsi"/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</m:t>
            </m:r>
            <m:r>
              <w:rPr>
                <w:rFonts w:ascii="Cambria Math" w:hAnsi="Cambria Math" w:cstheme="minorHAnsi"/>
                <w:sz w:val="28"/>
                <w:szCs w:val="36"/>
              </w:rPr>
              <m:t>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</m:t>
            </m:r>
            <m:r>
              <w:rPr>
                <w:rFonts w:ascii="Cambria Math" w:hAnsi="Cambria Math" w:cstheme="minorHAnsi"/>
                <w:sz w:val="28"/>
                <w:szCs w:val="36"/>
              </w:rPr>
              <m:t>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c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</m:t>
        </m:r>
      </m:oMath>
      <w:r>
        <w:rPr>
          <w:rFonts w:eastAsiaTheme="minorEastAsia" w:cstheme="minorHAnsi"/>
          <w:sz w:val="28"/>
          <w:szCs w:val="36"/>
        </w:rPr>
        <w:t xml:space="preserve"> </w:t>
      </w:r>
      <w:r w:rsidR="000470D9">
        <w:rPr>
          <w:rFonts w:eastAsiaTheme="minorEastAsia" w:cstheme="minorHAnsi"/>
          <w:sz w:val="28"/>
          <w:szCs w:val="36"/>
        </w:rPr>
        <w:t xml:space="preserve">then the root is between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 </m:t>
        </m:r>
      </m:oMath>
      <w:r w:rsidR="000470D9">
        <w:rPr>
          <w:rFonts w:eastAsiaTheme="minorEastAsia" w:cstheme="minorHAnsi"/>
          <w:sz w:val="28"/>
          <w:szCs w:val="36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c</m:t>
            </m:r>
          </m:sub>
        </m:sSub>
      </m:oMath>
      <w:r w:rsidR="000470D9">
        <w:rPr>
          <w:rFonts w:eastAsiaTheme="minorEastAsia" w:cstheme="minorHAnsi"/>
          <w:sz w:val="28"/>
          <w:szCs w:val="36"/>
        </w:rPr>
        <w:t>.</w:t>
      </w:r>
    </w:p>
    <w:p w14:paraId="2E008C77" w14:textId="7DA8B64C" w:rsidR="00B454BA" w:rsidRPr="00BB3DEE" w:rsidRDefault="000470D9" w:rsidP="00B454BA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>Repeat the process until find the root or enough accuracy.</w:t>
      </w:r>
    </w:p>
    <w:p w14:paraId="76748841" w14:textId="77777777" w:rsidR="00BB3DEE" w:rsidRPr="000470D9" w:rsidRDefault="00BB3DEE" w:rsidP="000470D9">
      <w:pPr>
        <w:rPr>
          <w:sz w:val="28"/>
          <w:szCs w:val="36"/>
        </w:rPr>
      </w:pPr>
    </w:p>
    <w:p w14:paraId="4B178CD8" w14:textId="61C66976" w:rsidR="00EE4078" w:rsidRDefault="00B454BA" w:rsidP="003D7306">
      <w:pPr>
        <w:ind w:left="720"/>
        <w:rPr>
          <w:b/>
          <w:bCs/>
          <w:sz w:val="32"/>
          <w:szCs w:val="40"/>
        </w:rPr>
      </w:pPr>
      <w:r w:rsidRPr="00B93E8C">
        <w:rPr>
          <w:b/>
          <w:bCs/>
          <w:sz w:val="32"/>
          <w:szCs w:val="40"/>
        </w:rPr>
        <w:t>Result</w:t>
      </w:r>
      <w:r w:rsidR="003D7306">
        <w:rPr>
          <w:b/>
          <w:bCs/>
          <w:sz w:val="32"/>
          <w:szCs w:val="40"/>
        </w:rPr>
        <w:tab/>
      </w:r>
    </w:p>
    <w:p w14:paraId="3A88EAFF" w14:textId="6F047C0F" w:rsidR="003D7306" w:rsidRPr="003D7306" w:rsidRDefault="003D7306" w:rsidP="003D7306">
      <w:pPr>
        <w:ind w:firstLine="720"/>
        <w:rPr>
          <w:b/>
          <w:bCs/>
          <w:sz w:val="32"/>
          <w:szCs w:val="40"/>
        </w:rPr>
      </w:pPr>
      <w:r>
        <w:rPr>
          <w:rFonts w:eastAsiaTheme="minorEastAsia"/>
          <w:sz w:val="28"/>
          <w:szCs w:val="36"/>
        </w:rPr>
        <w:t xml:space="preserve">This method must choose an appropriate interval and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 xml:space="preserve">a 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 </m:t>
        </m:r>
      </m:oMath>
      <w:r>
        <w:rPr>
          <w:rFonts w:eastAsiaTheme="minorEastAsia"/>
          <w:sz w:val="28"/>
          <w:szCs w:val="36"/>
        </w:rPr>
        <w:t>are the same</w:t>
      </w:r>
      <w:r>
        <w:rPr>
          <w:rFonts w:eastAsiaTheme="minorEastAsia"/>
          <w:sz w:val="28"/>
          <w:szCs w:val="36"/>
        </w:rPr>
        <w:t xml:space="preserve"> point thus the interval cannot be created. </w:t>
      </w:r>
      <w:proofErr w:type="gramStart"/>
      <w:r>
        <w:rPr>
          <w:rFonts w:eastAsiaTheme="minorEastAsia"/>
          <w:sz w:val="28"/>
          <w:szCs w:val="36"/>
        </w:rPr>
        <w:t>In order to</w:t>
      </w:r>
      <w:proofErr w:type="gramEnd"/>
      <w:r>
        <w:rPr>
          <w:rFonts w:eastAsiaTheme="minorEastAsia"/>
          <w:sz w:val="28"/>
          <w:szCs w:val="36"/>
        </w:rPr>
        <w:t xml:space="preserve"> solve the problem using bisection method we need to choose another interval. By looking at the graph we can guess that the root is exist in between x = 0.5 and x = 1.</w:t>
      </w:r>
    </w:p>
    <w:p w14:paraId="22D40322" w14:textId="61FCF0CC" w:rsidR="003D7306" w:rsidRPr="003D7306" w:rsidRDefault="00D10A88" w:rsidP="001D4A6F">
      <w:pPr>
        <w:ind w:firstLine="720"/>
        <w:rPr>
          <w:rFonts w:hint="cs"/>
          <w:sz w:val="28"/>
          <w:szCs w:val="36"/>
        </w:rPr>
      </w:pPr>
      <w:r>
        <w:rPr>
          <w:sz w:val="28"/>
          <w:szCs w:val="36"/>
        </w:rPr>
        <w:t xml:space="preserve">The root of the function using bisection method where approximate error must fall under 2% is </w:t>
      </w:r>
      <w:r w:rsidRPr="00D10A88">
        <w:rPr>
          <w:b/>
          <w:bCs/>
          <w:sz w:val="28"/>
          <w:szCs w:val="36"/>
        </w:rPr>
        <w:t>0.7109</w:t>
      </w:r>
      <w:r w:rsidR="00453CB6">
        <w:rPr>
          <w:b/>
          <w:bCs/>
          <w:sz w:val="28"/>
          <w:szCs w:val="36"/>
        </w:rPr>
        <w:t>.</w:t>
      </w:r>
    </w:p>
    <w:p w14:paraId="7C3631CD" w14:textId="1DC5F1BC" w:rsidR="00EE4078" w:rsidRDefault="006E46D3" w:rsidP="006E46D3">
      <w:pPr>
        <w:jc w:val="center"/>
        <w:rPr>
          <w:sz w:val="28"/>
          <w:szCs w:val="36"/>
        </w:rPr>
      </w:pPr>
      <w:r w:rsidRPr="006E46D3">
        <w:rPr>
          <w:sz w:val="28"/>
          <w:szCs w:val="36"/>
        </w:rPr>
        <w:lastRenderedPageBreak/>
        <w:drawing>
          <wp:inline distT="0" distB="0" distL="0" distR="0" wp14:anchorId="4DD781E7" wp14:editId="32E5048E">
            <wp:extent cx="5943600" cy="414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30B5" w14:textId="7C833690" w:rsidR="00EE4078" w:rsidRDefault="00EE4078" w:rsidP="00F4234F">
      <w:pPr>
        <w:ind w:left="720" w:firstLine="720"/>
        <w:rPr>
          <w:sz w:val="28"/>
          <w:szCs w:val="36"/>
        </w:rPr>
      </w:pPr>
    </w:p>
    <w:p w14:paraId="50D135F6" w14:textId="71D003FD" w:rsidR="00EE4078" w:rsidRPr="00B93E8C" w:rsidRDefault="001642E8" w:rsidP="001642E8">
      <w:pPr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6"/>
          <w:szCs w:val="44"/>
        </w:rPr>
        <w:t xml:space="preserve">Question </w:t>
      </w:r>
      <w:r>
        <w:rPr>
          <w:rFonts w:cstheme="minorHAnsi"/>
          <w:b/>
          <w:bCs/>
          <w:sz w:val="36"/>
          <w:szCs w:val="44"/>
        </w:rPr>
        <w:t>3</w:t>
      </w:r>
      <w:r w:rsidRPr="00B93E8C">
        <w:rPr>
          <w:rFonts w:cstheme="minorHAnsi"/>
          <w:b/>
          <w:bCs/>
          <w:sz w:val="36"/>
          <w:szCs w:val="44"/>
        </w:rPr>
        <w:t xml:space="preserve">: </w:t>
      </w:r>
    </w:p>
    <w:p w14:paraId="4E0DCE7F" w14:textId="77777777" w:rsidR="00B454BA" w:rsidRPr="00B93E8C" w:rsidRDefault="00B454BA" w:rsidP="00B454BA">
      <w:pPr>
        <w:rPr>
          <w:sz w:val="28"/>
          <w:szCs w:val="36"/>
        </w:rPr>
      </w:pPr>
      <w:r w:rsidRPr="00B93E8C">
        <w:rPr>
          <w:rFonts w:cstheme="minorHAnsi"/>
          <w:b/>
          <w:bCs/>
          <w:sz w:val="36"/>
          <w:szCs w:val="44"/>
        </w:rPr>
        <w:t>Newton-Raphson method</w:t>
      </w:r>
    </w:p>
    <w:p w14:paraId="160D5DBE" w14:textId="205D2C03" w:rsidR="008D6DAF" w:rsidRDefault="008D6DAF" w:rsidP="004C7BF5">
      <w:pPr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Newton-Raphson method unlike bisection method where bisection method needs two points to create interval where the root is in that interval, but Newton-Raphson method will use only one guess point of x where that point is close to the root.</w:t>
      </w:r>
    </w:p>
    <w:p w14:paraId="02B7BC7A" w14:textId="71453A52" w:rsidR="00B454BA" w:rsidRPr="009E186B" w:rsidRDefault="00B54A57" w:rsidP="009E186B">
      <w:pPr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This method will create a tangent line at point x which we choose at the first time. Then get new x value where that tangent line we just created crossed to the x-axis of the graph. Using new x value to create another tangent line to find a new x and the process will repeat until we find the root.</w:t>
      </w:r>
      <w:r w:rsidR="009E186B">
        <w:rPr>
          <w:rFonts w:cstheme="minorHAnsi"/>
          <w:sz w:val="28"/>
        </w:rPr>
        <w:t xml:space="preserve"> Newton-Raphson</w:t>
      </w:r>
      <w:r w:rsidR="00A726AD">
        <w:rPr>
          <w:rFonts w:cstheme="minorHAnsi"/>
          <w:sz w:val="28"/>
        </w:rPr>
        <w:t xml:space="preserve"> method</w:t>
      </w:r>
      <w:r w:rsidR="009E186B">
        <w:rPr>
          <w:rFonts w:cstheme="minorHAnsi"/>
          <w:sz w:val="28"/>
        </w:rPr>
        <w:t xml:space="preserve"> formula is</w:t>
      </w:r>
    </w:p>
    <w:p w14:paraId="5DC63BBB" w14:textId="579D6DA6" w:rsidR="00B454BA" w:rsidRPr="00B93E8C" w:rsidRDefault="001642E8" w:rsidP="00B454BA">
      <w:pPr>
        <w:ind w:firstLine="720"/>
        <w:jc w:val="center"/>
        <w:rPr>
          <w:rFonts w:eastAsiaTheme="minorEastAsia" w:cstheme="minorHAnsi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f'(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)</m:t>
              </m:r>
            </m:den>
          </m:f>
        </m:oMath>
      </m:oMathPara>
    </w:p>
    <w:p w14:paraId="6B2280CC" w14:textId="77777777" w:rsidR="00B454BA" w:rsidRPr="005A1FF5" w:rsidRDefault="00B454BA" w:rsidP="00B454BA">
      <w:pPr>
        <w:ind w:firstLine="720"/>
        <w:rPr>
          <w:rFonts w:cstheme="minorHAnsi"/>
          <w:b/>
          <w:bCs/>
          <w:sz w:val="28"/>
          <w:szCs w:val="36"/>
        </w:rPr>
      </w:pPr>
      <w:r w:rsidRPr="005A1FF5">
        <w:rPr>
          <w:rFonts w:cstheme="minorHAnsi"/>
          <w:b/>
          <w:bCs/>
          <w:sz w:val="32"/>
          <w:szCs w:val="40"/>
        </w:rPr>
        <w:lastRenderedPageBreak/>
        <w:t>Implementation</w:t>
      </w:r>
    </w:p>
    <w:p w14:paraId="51B405BA" w14:textId="2F5644EF" w:rsidR="004C7BF5" w:rsidRPr="005A1FF5" w:rsidRDefault="00B454BA" w:rsidP="006867FD">
      <w:pPr>
        <w:pStyle w:val="ListParagraph"/>
        <w:numPr>
          <w:ilvl w:val="0"/>
          <w:numId w:val="2"/>
        </w:numPr>
        <w:rPr>
          <w:rFonts w:eastAsiaTheme="minorEastAsia" w:cstheme="minorHAnsi"/>
          <w:sz w:val="28"/>
          <w:szCs w:val="36"/>
        </w:rPr>
      </w:pPr>
      <w:r w:rsidRPr="005A1FF5">
        <w:rPr>
          <w:rFonts w:cstheme="minorHAnsi"/>
          <w:sz w:val="28"/>
        </w:rPr>
        <w:t xml:space="preserve"> </w:t>
      </w:r>
      <w:r w:rsidR="006867FD" w:rsidRPr="005A1FF5">
        <w:rPr>
          <w:rFonts w:cstheme="minorHAnsi"/>
          <w:sz w:val="28"/>
        </w:rPr>
        <w:t xml:space="preserve">Find the derivative of the function </w:t>
      </w:r>
    </w:p>
    <w:p w14:paraId="1B9F5A65" w14:textId="2889D80B" w:rsidR="00645853" w:rsidRPr="005A1FF5" w:rsidRDefault="00311A00" w:rsidP="006867FD">
      <w:pPr>
        <w:pStyle w:val="ListParagraph"/>
        <w:numPr>
          <w:ilvl w:val="0"/>
          <w:numId w:val="2"/>
        </w:numPr>
        <w:rPr>
          <w:rFonts w:eastAsiaTheme="minorEastAsia" w:cstheme="minorHAnsi"/>
          <w:sz w:val="28"/>
          <w:szCs w:val="36"/>
        </w:rPr>
      </w:pPr>
      <w:r w:rsidRPr="005A1FF5">
        <w:rPr>
          <w:rFonts w:cstheme="minorHAnsi"/>
          <w:sz w:val="28"/>
        </w:rPr>
        <w:t>Use the formula to create new x</w:t>
      </w:r>
    </w:p>
    <w:p w14:paraId="4A8B01E1" w14:textId="77777777" w:rsidR="00311A00" w:rsidRPr="005A1FF5" w:rsidRDefault="00311A00" w:rsidP="00311A00">
      <w:pPr>
        <w:pStyle w:val="ListParagraph"/>
        <w:numPr>
          <w:ilvl w:val="0"/>
          <w:numId w:val="2"/>
        </w:numPr>
        <w:rPr>
          <w:rFonts w:cstheme="minorHAnsi"/>
          <w:sz w:val="28"/>
          <w:szCs w:val="36"/>
        </w:rPr>
      </w:pPr>
      <w:r w:rsidRPr="005A1FF5">
        <w:rPr>
          <w:rFonts w:eastAsiaTheme="minorEastAsia" w:cstheme="minorHAnsi"/>
          <w:sz w:val="28"/>
          <w:szCs w:val="36"/>
        </w:rPr>
        <w:t>Repeat the process until find the root or enough accuracy.</w:t>
      </w:r>
    </w:p>
    <w:p w14:paraId="42ECAA2D" w14:textId="5F58E4E3" w:rsidR="00B454BA" w:rsidRPr="005A1FF5" w:rsidRDefault="00B454BA" w:rsidP="004C7BF5">
      <w:pPr>
        <w:ind w:firstLine="720"/>
        <w:rPr>
          <w:rFonts w:cstheme="minorHAnsi"/>
          <w:b/>
          <w:bCs/>
          <w:sz w:val="32"/>
          <w:szCs w:val="32"/>
        </w:rPr>
      </w:pPr>
      <w:r w:rsidRPr="005A1FF5">
        <w:rPr>
          <w:rFonts w:cstheme="minorHAnsi"/>
          <w:b/>
          <w:bCs/>
          <w:sz w:val="32"/>
          <w:szCs w:val="32"/>
        </w:rPr>
        <w:t>Result</w:t>
      </w:r>
    </w:p>
    <w:p w14:paraId="0626B531" w14:textId="22FF7A05" w:rsidR="00851B7B" w:rsidRPr="005A1FF5" w:rsidRDefault="00851B7B" w:rsidP="008A1899">
      <w:pPr>
        <w:ind w:firstLine="720"/>
        <w:jc w:val="both"/>
        <w:rPr>
          <w:rFonts w:eastAsiaTheme="minorEastAsia" w:cstheme="minorHAnsi"/>
          <w:sz w:val="28"/>
        </w:rPr>
      </w:pPr>
      <w:r w:rsidRPr="005A1FF5">
        <w:rPr>
          <w:rFonts w:cstheme="minorHAnsi"/>
          <w:sz w:val="28"/>
        </w:rPr>
        <w:t xml:space="preserve">This </w:t>
      </w:r>
      <w:r w:rsidR="003552F4">
        <w:rPr>
          <w:rFonts w:cstheme="minorHAnsi"/>
          <w:sz w:val="28"/>
        </w:rPr>
        <w:t>have higher accuracy than the bisection method, with approximate error at least 2% of Newton-Raphson method it can get very close to the root point.</w:t>
      </w:r>
    </w:p>
    <w:p w14:paraId="1B3EE6E8" w14:textId="211AE013" w:rsidR="005A1FF5" w:rsidRPr="005A1FF5" w:rsidRDefault="005A1FF5" w:rsidP="005A1FF5">
      <w:pPr>
        <w:ind w:firstLine="720"/>
        <w:rPr>
          <w:rFonts w:hint="cs"/>
          <w:sz w:val="28"/>
        </w:rPr>
      </w:pPr>
      <w:r w:rsidRPr="005A1FF5">
        <w:rPr>
          <w:rFonts w:cstheme="minorHAnsi"/>
          <w:sz w:val="28"/>
        </w:rPr>
        <w:t xml:space="preserve">The root of the function using bisection method where approximate error must fall under 2% is </w:t>
      </w:r>
      <w:r w:rsidRPr="005A1FF5">
        <w:rPr>
          <w:rFonts w:cstheme="minorHAnsi"/>
          <w:b/>
          <w:bCs/>
          <w:sz w:val="28"/>
          <w:cs/>
        </w:rPr>
        <w:t>0.7142</w:t>
      </w:r>
      <w:r>
        <w:rPr>
          <w:rFonts w:hint="cs"/>
          <w:b/>
          <w:bCs/>
          <w:sz w:val="28"/>
          <w:cs/>
        </w:rPr>
        <w:t>.</w:t>
      </w:r>
    </w:p>
    <w:p w14:paraId="7051CB67" w14:textId="300610E6" w:rsidR="008A1899" w:rsidRPr="005A1FF5" w:rsidRDefault="008A1899" w:rsidP="005A1FF5">
      <w:pPr>
        <w:ind w:firstLine="720"/>
        <w:jc w:val="both"/>
        <w:rPr>
          <w:b/>
          <w:bCs/>
          <w:sz w:val="32"/>
          <w:szCs w:val="32"/>
        </w:rPr>
      </w:pPr>
    </w:p>
    <w:p w14:paraId="238104CA" w14:textId="3222641D" w:rsidR="00D57156" w:rsidRPr="00F829DB" w:rsidRDefault="005A1FF5" w:rsidP="00F829DB">
      <w:pPr>
        <w:jc w:val="center"/>
        <w:rPr>
          <w:sz w:val="28"/>
        </w:rPr>
      </w:pPr>
      <w:r w:rsidRPr="005A1FF5">
        <w:rPr>
          <w:sz w:val="28"/>
        </w:rPr>
        <w:drawing>
          <wp:inline distT="0" distB="0" distL="0" distR="0" wp14:anchorId="4EA05E60" wp14:editId="09C3E76B">
            <wp:extent cx="4235570" cy="347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398" cy="34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56" w:rsidRPr="00F8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52F"/>
    <w:multiLevelType w:val="hybridMultilevel"/>
    <w:tmpl w:val="2BAE21F6"/>
    <w:lvl w:ilvl="0" w:tplc="211EFE3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676B"/>
    <w:multiLevelType w:val="hybridMultilevel"/>
    <w:tmpl w:val="8B50F5C2"/>
    <w:lvl w:ilvl="0" w:tplc="EA02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819"/>
    <w:multiLevelType w:val="hybridMultilevel"/>
    <w:tmpl w:val="6C9291E2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681"/>
    <w:multiLevelType w:val="hybridMultilevel"/>
    <w:tmpl w:val="6AE092E6"/>
    <w:lvl w:ilvl="0" w:tplc="1B3295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CD"/>
    <w:rsid w:val="000470D9"/>
    <w:rsid w:val="000E6506"/>
    <w:rsid w:val="001642E8"/>
    <w:rsid w:val="001D4A6F"/>
    <w:rsid w:val="00311A00"/>
    <w:rsid w:val="003552F4"/>
    <w:rsid w:val="003D7306"/>
    <w:rsid w:val="00453CB6"/>
    <w:rsid w:val="004C7BF5"/>
    <w:rsid w:val="005A1FF5"/>
    <w:rsid w:val="006163F9"/>
    <w:rsid w:val="00645853"/>
    <w:rsid w:val="00656EF9"/>
    <w:rsid w:val="006867FD"/>
    <w:rsid w:val="006E46D3"/>
    <w:rsid w:val="007B34E1"/>
    <w:rsid w:val="00851B7B"/>
    <w:rsid w:val="008577C9"/>
    <w:rsid w:val="008A1899"/>
    <w:rsid w:val="008D0609"/>
    <w:rsid w:val="008D6DAF"/>
    <w:rsid w:val="009B7430"/>
    <w:rsid w:val="009E186B"/>
    <w:rsid w:val="00A176CD"/>
    <w:rsid w:val="00A726AD"/>
    <w:rsid w:val="00B454BA"/>
    <w:rsid w:val="00B54A57"/>
    <w:rsid w:val="00B6494B"/>
    <w:rsid w:val="00B9204A"/>
    <w:rsid w:val="00B93E8C"/>
    <w:rsid w:val="00BB3DEE"/>
    <w:rsid w:val="00CA2C88"/>
    <w:rsid w:val="00CB1039"/>
    <w:rsid w:val="00D10A88"/>
    <w:rsid w:val="00D13BB3"/>
    <w:rsid w:val="00D57156"/>
    <w:rsid w:val="00D95E00"/>
    <w:rsid w:val="00E102FF"/>
    <w:rsid w:val="00EE4078"/>
    <w:rsid w:val="00F4234F"/>
    <w:rsid w:val="00F8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E374"/>
  <w15:chartTrackingRefBased/>
  <w15:docId w15:val="{37C963B2-B0B0-4204-9297-A7D527CF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4B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B743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9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4705-332C-4DC6-A8DE-1319104C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32</cp:revision>
  <dcterms:created xsi:type="dcterms:W3CDTF">2020-10-29T08:03:00Z</dcterms:created>
  <dcterms:modified xsi:type="dcterms:W3CDTF">2020-10-29T14:52:00Z</dcterms:modified>
</cp:coreProperties>
</file>