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Structure Json Envoi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"Objectifs"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:{</w:t>
      </w:r>
    </w:p>
    <w:p w:rsidR="00000000" w:rsidDel="00000000" w:rsidP="00000000" w:rsidRDefault="00000000" w:rsidRPr="00000000" w14:paraId="00000005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"cerceau"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"atterrissage"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"positionnement"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10b981"/>
          <w:sz w:val="20"/>
          <w:szCs w:val="20"/>
          <w:rtl w:val="0"/>
        </w:rPr>
        <w:t xml:space="preserve">"maintien_altitude"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09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hd w:fill="1a1d23" w:val="clear"/>
        <w:spacing w:line="324.00000000000006" w:lineRule="auto"/>
        <w:rPr>
          <w:rFonts w:ascii="Courier New" w:cs="Courier New" w:eastAsia="Courier New" w:hAnsi="Courier New"/>
          <w:color w:val="dcdcd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Cette structure JSON permet de transmettre en fin de session l’état de validation des objectifs fixés. Le système renvoie un état booléen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 ou false) </w:t>
      </w:r>
      <w:r w:rsidDel="00000000" w:rsidR="00000000" w:rsidRPr="00000000">
        <w:rPr>
          <w:sz w:val="24"/>
          <w:szCs w:val="24"/>
          <w:rtl w:val="0"/>
        </w:rPr>
        <w:t xml:space="preserve">pour chaque compétence évaluée durant l'exercice.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Cerceau</w:t>
      </w:r>
      <w:r w:rsidDel="00000000" w:rsidR="00000000" w:rsidRPr="00000000">
        <w:rPr>
          <w:sz w:val="24"/>
          <w:szCs w:val="24"/>
          <w:rtl w:val="0"/>
        </w:rPr>
        <w:t xml:space="preserve"> : Validation automatique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Logique</w:t>
      </w:r>
      <w:r w:rsidDel="00000000" w:rsidR="00000000" w:rsidRPr="00000000">
        <w:rPr>
          <w:sz w:val="24"/>
          <w:szCs w:val="24"/>
          <w:rtl w:val="0"/>
        </w:rPr>
        <w:t xml:space="preserve"> : Le quand le drone passe dans tous les cerceaux, l'exercice est validé.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Atterrissage</w:t>
      </w:r>
      <w:r w:rsidDel="00000000" w:rsidR="00000000" w:rsidRPr="00000000">
        <w:rPr>
          <w:sz w:val="24"/>
          <w:szCs w:val="24"/>
          <w:rtl w:val="0"/>
        </w:rPr>
        <w:t xml:space="preserve"> : Validation automatique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Logique</w:t>
      </w:r>
      <w:r w:rsidDel="00000000" w:rsidR="00000000" w:rsidRPr="00000000">
        <w:rPr>
          <w:sz w:val="24"/>
          <w:szCs w:val="24"/>
          <w:rtl w:val="0"/>
        </w:rPr>
        <w:t xml:space="preserve"> : Quand le drone atterrit sur la zone dédiée, l’exercice est validé.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Positionnement</w:t>
      </w:r>
      <w:r w:rsidDel="00000000" w:rsidR="00000000" w:rsidRPr="00000000">
        <w:rPr>
          <w:sz w:val="24"/>
          <w:szCs w:val="24"/>
          <w:rtl w:val="0"/>
        </w:rPr>
        <w:t xml:space="preserve"> : Validation automatique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Logique</w:t>
      </w:r>
      <w:r w:rsidDel="00000000" w:rsidR="00000000" w:rsidRPr="00000000">
        <w:rPr>
          <w:sz w:val="24"/>
          <w:szCs w:val="24"/>
          <w:rtl w:val="0"/>
        </w:rPr>
        <w:t xml:space="preserve"> : Quand le drone dans une position précise pendant un certain temps défini (ex : 5s), l’exercice est validé.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Maintien d’altitude</w:t>
      </w:r>
      <w:r w:rsidDel="00000000" w:rsidR="00000000" w:rsidRPr="00000000">
        <w:rPr>
          <w:sz w:val="24"/>
          <w:szCs w:val="24"/>
          <w:rtl w:val="0"/>
        </w:rPr>
        <w:t xml:space="preserve"> : Validation automatique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Logique</w:t>
      </w:r>
      <w:r w:rsidDel="00000000" w:rsidR="00000000" w:rsidRPr="00000000">
        <w:rPr>
          <w:sz w:val="24"/>
          <w:szCs w:val="24"/>
          <w:rtl w:val="0"/>
        </w:rPr>
        <w:t xml:space="preserve"> : Quand le drone se trouve à une altitude précise pendant un certain temps défini (ex : 5s), l’exercice est validé.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Tours </w:t>
      </w:r>
      <w:r w:rsidDel="00000000" w:rsidR="00000000" w:rsidRPr="00000000">
        <w:rPr>
          <w:sz w:val="24"/>
          <w:szCs w:val="24"/>
          <w:rtl w:val="0"/>
        </w:rPr>
        <w:t xml:space="preserve">: Validation par le formateur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Logique </w:t>
      </w:r>
      <w:r w:rsidDel="00000000" w:rsidR="00000000" w:rsidRPr="00000000">
        <w:rPr>
          <w:sz w:val="24"/>
          <w:szCs w:val="24"/>
          <w:rtl w:val="0"/>
        </w:rPr>
        <w:t xml:space="preserve">: Quand le drone a fait un certain nombre de tours d’un poteau défini par le formateur, l’exercice est validé par le formateur.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