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ind w:firstLine="960"/>
        <w:jc w:val="center"/>
        <w:rPr>
          <w:sz w:val="48"/>
          <w:szCs w:val="48"/>
        </w:rPr>
      </w:pPr>
      <w:bookmarkStart w:id="0" w:name="_Toc235842517"/>
      <w:bookmarkStart w:id="1" w:name="_Toc235937236"/>
      <w:bookmarkStart w:id="2" w:name="_Toc235842269"/>
      <w:bookmarkStart w:id="3" w:name="_Toc235938029"/>
      <w:bookmarkStart w:id="4" w:name="_Toc235938394"/>
      <w:r>
        <w:rPr>
          <w:b/>
        </w:rPr>
        <w:drawing>
          <wp:inline distT="0" distB="0" distL="114300" distR="114300">
            <wp:extent cx="3105150" cy="1125855"/>
            <wp:effectExtent l="0" t="0" r="0" b="17145"/>
            <wp:docPr id="5"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说明: C:\Users\Administrator.WIN7-1611070926\Desktop\360截图184307035910297.jpg"/>
                    <pic:cNvPicPr>
                      <a:picLocks noChangeAspect="1"/>
                    </pic:cNvPicPr>
                  </pic:nvPicPr>
                  <pic:blipFill>
                    <a:blip r:embed="rId10"/>
                    <a:stretch>
                      <a:fillRect/>
                    </a:stretch>
                  </pic:blipFill>
                  <pic:spPr>
                    <a:xfrm>
                      <a:off x="0" y="0"/>
                      <a:ext cx="3105150" cy="1125855"/>
                    </a:xfrm>
                    <a:prstGeom prst="rect">
                      <a:avLst/>
                    </a:prstGeom>
                    <a:noFill/>
                    <a:ln w="9525">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5" w:name="_Toc495856381"/>
      <w:r>
        <w:rPr>
          <w:rFonts w:hint="eastAsia" w:ascii="Calibri Light" w:hAnsi="Calibri Light"/>
          <w:b/>
          <w:spacing w:val="-10"/>
          <w:sz w:val="44"/>
          <w:szCs w:val="56"/>
        </w:rPr>
        <w:t xml:space="preserve">       </w:t>
      </w:r>
      <w:bookmarkEnd w:id="5"/>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tab/>
      </w:r>
      <w:r>
        <w:tab/>
      </w:r>
      <w:r>
        <w:t xml:space="preserve"> </w:t>
      </w:r>
      <w:r>
        <w:rPr>
          <w:rFonts w:ascii="Calibri Light" w:hAnsi="Calibri Light"/>
          <w:b/>
          <w:spacing w:val="15"/>
          <w:sz w:val="32"/>
          <w:szCs w:val="56"/>
        </w:rPr>
        <w:t xml:space="preserve"> </w:t>
      </w:r>
      <w:r>
        <w:rPr>
          <w:rFonts w:hint="eastAsia" w:ascii="Calibri Light" w:hAnsi="Calibri Light"/>
          <w:b/>
          <w:spacing w:val="15"/>
          <w:sz w:val="32"/>
          <w:szCs w:val="56"/>
        </w:rPr>
        <w:t>可行性</w:t>
      </w:r>
      <w:r>
        <w:rPr>
          <w:rFonts w:ascii="Calibri Light" w:hAnsi="Calibri Light"/>
          <w:b/>
          <w:spacing w:val="15"/>
          <w:sz w:val="32"/>
          <w:szCs w:val="56"/>
        </w:rPr>
        <w:t>分析报告</w:t>
      </w:r>
    </w:p>
    <w:p>
      <w:pPr>
        <w:spacing w:after="3588" w:afterLines="1150" w:line="720" w:lineRule="auto"/>
        <w:contextualSpacing/>
        <w:jc w:val="center"/>
        <w:textAlignment w:val="center"/>
        <w:rPr>
          <w:rFonts w:hint="eastAsia"/>
          <w:b/>
          <w:spacing w:val="15"/>
          <w:sz w:val="32"/>
          <w:szCs w:val="56"/>
        </w:rPr>
      </w:pPr>
      <w:r>
        <w:rPr>
          <w:b/>
          <w:spacing w:val="15"/>
          <w:sz w:val="32"/>
          <w:szCs w:val="56"/>
        </w:rPr>
        <w:t xml:space="preserve">     Feasibility study report</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ind w:firstLine="420"/>
        <w:rPr>
          <w:rFonts w:hint="eastAsia"/>
        </w:rPr>
      </w:pPr>
    </w:p>
    <w:tbl>
      <w:tblPr>
        <w:tblStyle w:val="42"/>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restart"/>
            <w:shd w:val="clear" w:color="auto" w:fill="auto"/>
            <w:vAlign w:val="top"/>
          </w:tcPr>
          <w:p>
            <w:pPr>
              <w:ind w:firstLine="420"/>
            </w:pPr>
            <w:r>
              <w:rPr>
                <w:rFonts w:hint="eastAsia"/>
              </w:rPr>
              <w:t>文件状态：</w:t>
            </w:r>
          </w:p>
          <w:p>
            <w:pPr>
              <w:ind w:firstLine="420"/>
            </w:pPr>
            <w:r>
              <w:rPr>
                <w:rFonts w:hint="eastAsia"/>
              </w:rPr>
              <w:t>　[√]草稿</w:t>
            </w:r>
          </w:p>
          <w:p>
            <w:pPr>
              <w:ind w:firstLine="420"/>
            </w:pPr>
            <w:r>
              <w:rPr>
                <w:rFonts w:hint="eastAsia"/>
              </w:rPr>
              <w:t>　[  ]正式发布</w:t>
            </w:r>
          </w:p>
          <w:p>
            <w:pPr>
              <w:ind w:firstLine="420"/>
            </w:pPr>
            <w:r>
              <w:rPr>
                <w:rFonts w:hint="eastAsia"/>
              </w:rPr>
              <w:t>　[　]正在修改</w:t>
            </w:r>
          </w:p>
        </w:tc>
        <w:tc>
          <w:tcPr>
            <w:tcW w:w="1793" w:type="dxa"/>
            <w:shd w:val="clear" w:color="auto" w:fill="BEBEBE"/>
            <w:vAlign w:val="top"/>
          </w:tcPr>
          <w:p>
            <w:pPr>
              <w:ind w:firstLine="420"/>
            </w:pPr>
            <w:r>
              <w:rPr>
                <w:rFonts w:hint="eastAsia"/>
              </w:rPr>
              <w:t>文件标识：</w:t>
            </w:r>
          </w:p>
        </w:tc>
        <w:tc>
          <w:tcPr>
            <w:tcW w:w="4873" w:type="dxa"/>
            <w:vAlign w:val="top"/>
          </w:tcPr>
          <w:p>
            <w:pPr>
              <w:ind w:firstLine="420"/>
            </w:pPr>
            <w:r>
              <w:t>PRD201</w:t>
            </w:r>
            <w:r>
              <w:rPr>
                <w:rFonts w:hint="eastAsia"/>
              </w:rPr>
              <w:t>8</w:t>
            </w:r>
            <w:r>
              <w:t>-G0</w:t>
            </w:r>
            <w:r>
              <w:rPr>
                <w:rFonts w:hint="eastAsia"/>
              </w:rPr>
              <w:t>7</w:t>
            </w:r>
            <w: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当前版本：</w:t>
            </w:r>
          </w:p>
        </w:tc>
        <w:tc>
          <w:tcPr>
            <w:tcW w:w="4873" w:type="dxa"/>
            <w:vAlign w:val="top"/>
          </w:tcPr>
          <w:p>
            <w:pPr>
              <w:ind w:firstLine="420"/>
              <w:rPr>
                <w:rFonts w:hint="eastAsia"/>
              </w:rPr>
            </w:pPr>
            <w:r>
              <w:rPr>
                <w:rFonts w:hint="eastAsia"/>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作者：</w:t>
            </w:r>
          </w:p>
        </w:tc>
        <w:tc>
          <w:tcPr>
            <w:tcW w:w="4873" w:type="dxa"/>
            <w:vAlign w:val="top"/>
          </w:tcPr>
          <w:p>
            <w:pPr>
              <w:ind w:firstLine="420"/>
            </w:pPr>
            <w:r>
              <w:rPr>
                <w:rFonts w:hint="eastAsia"/>
              </w:rPr>
              <w:t>陈帆，张荣阳，刘浥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552" w:type="dxa"/>
            <w:vMerge w:val="continue"/>
            <w:shd w:val="clear" w:color="auto" w:fill="auto"/>
            <w:vAlign w:val="top"/>
          </w:tcPr>
          <w:p>
            <w:pPr>
              <w:ind w:firstLine="420"/>
            </w:pPr>
          </w:p>
        </w:tc>
        <w:tc>
          <w:tcPr>
            <w:tcW w:w="1793" w:type="dxa"/>
            <w:shd w:val="clear" w:color="auto" w:fill="BEBEBE"/>
            <w:vAlign w:val="top"/>
          </w:tcPr>
          <w:p>
            <w:pPr>
              <w:ind w:firstLine="420"/>
            </w:pPr>
            <w:r>
              <w:rPr>
                <w:rFonts w:hint="eastAsia"/>
              </w:rPr>
              <w:t>完成日期：</w:t>
            </w:r>
          </w:p>
        </w:tc>
        <w:tc>
          <w:tcPr>
            <w:tcW w:w="4873" w:type="dxa"/>
            <w:vAlign w:val="top"/>
          </w:tcPr>
          <w:p>
            <w:pPr>
              <w:ind w:firstLine="420"/>
              <w:rPr>
                <w:rFonts w:hint="eastAsia"/>
              </w:rPr>
            </w:pPr>
            <w:r>
              <w:rPr>
                <w:rFonts w:hint="eastAsia"/>
              </w:rPr>
              <w:t>2018.12.3</w:t>
            </w:r>
          </w:p>
        </w:tc>
      </w:tr>
    </w:tbl>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spacing w:line="440" w:lineRule="exact"/>
        <w:rPr>
          <w:rFonts w:hint="eastAsia" w:ascii="黑体" w:eastAsia="黑体"/>
          <w:sz w:val="44"/>
          <w:szCs w:val="44"/>
        </w:rPr>
      </w:pPr>
    </w:p>
    <w:p>
      <w:pPr>
        <w:pStyle w:val="2"/>
      </w:pPr>
      <w:bookmarkStart w:id="6" w:name="_Toc495856382"/>
      <w:bookmarkStart w:id="7" w:name="_Toc60"/>
      <w:bookmarkStart w:id="8" w:name="_Toc12861"/>
      <w:bookmarkStart w:id="9" w:name="_Toc466020645"/>
      <w:bookmarkStart w:id="10" w:name="_Toc446076693"/>
      <w:bookmarkStart w:id="11" w:name="_Toc466742046"/>
      <w:bookmarkStart w:id="12" w:name="_Toc447553497"/>
      <w:bookmarkStart w:id="13" w:name="_Toc27132"/>
      <w:bookmarkStart w:id="14" w:name="_Toc496460827"/>
      <w:bookmarkStart w:id="15" w:name="_Toc529191306"/>
      <w:r>
        <w:rPr>
          <w:rFonts w:hint="eastAsia"/>
        </w:rPr>
        <w:t>版 本 历 史</w:t>
      </w:r>
      <w:bookmarkEnd w:id="6"/>
      <w:bookmarkEnd w:id="7"/>
      <w:bookmarkEnd w:id="8"/>
      <w:bookmarkEnd w:id="9"/>
      <w:bookmarkEnd w:id="10"/>
      <w:bookmarkEnd w:id="11"/>
      <w:bookmarkEnd w:id="12"/>
      <w:bookmarkEnd w:id="13"/>
      <w:bookmarkEnd w:id="14"/>
      <w:bookmarkEnd w:id="15"/>
    </w:p>
    <w:tbl>
      <w:tblPr>
        <w:tblStyle w:val="42"/>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vAlign w:val="top"/>
          </w:tcPr>
          <w:p>
            <w:pPr>
              <w:ind w:firstLine="420"/>
              <w:jc w:val="center"/>
            </w:pPr>
            <w:r>
              <w:rPr>
                <w:rFonts w:hint="eastAsia"/>
              </w:rPr>
              <w:t>版本/状态</w:t>
            </w:r>
          </w:p>
        </w:tc>
        <w:tc>
          <w:tcPr>
            <w:tcW w:w="1704" w:type="dxa"/>
            <w:shd w:val="clear" w:color="auto" w:fill="BEBEBE"/>
            <w:vAlign w:val="top"/>
          </w:tcPr>
          <w:p>
            <w:pPr>
              <w:ind w:firstLine="420"/>
              <w:jc w:val="center"/>
            </w:pPr>
            <w:r>
              <w:rPr>
                <w:rFonts w:hint="eastAsia"/>
              </w:rPr>
              <w:t>作者</w:t>
            </w:r>
          </w:p>
        </w:tc>
        <w:tc>
          <w:tcPr>
            <w:tcW w:w="1930" w:type="dxa"/>
            <w:shd w:val="clear" w:color="auto" w:fill="BEBEBE"/>
            <w:vAlign w:val="top"/>
          </w:tcPr>
          <w:p>
            <w:pPr>
              <w:ind w:firstLine="420"/>
              <w:jc w:val="center"/>
            </w:pPr>
            <w:r>
              <w:rPr>
                <w:rFonts w:hint="eastAsia"/>
              </w:rPr>
              <w:t>参与者</w:t>
            </w:r>
          </w:p>
        </w:tc>
        <w:tc>
          <w:tcPr>
            <w:tcW w:w="1671" w:type="dxa"/>
            <w:shd w:val="clear" w:color="auto" w:fill="BEBEBE"/>
            <w:vAlign w:val="top"/>
          </w:tcPr>
          <w:p>
            <w:pPr>
              <w:ind w:firstLine="420"/>
              <w:jc w:val="center"/>
            </w:pPr>
            <w:r>
              <w:rPr>
                <w:rFonts w:hint="eastAsia"/>
              </w:rPr>
              <w:t>起止日期</w:t>
            </w:r>
          </w:p>
        </w:tc>
        <w:tc>
          <w:tcPr>
            <w:tcW w:w="1672" w:type="dxa"/>
            <w:shd w:val="clear" w:color="auto" w:fill="BEBEBE"/>
            <w:vAlign w:val="top"/>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pPr>
            <w:r>
              <w:rPr>
                <w:rFonts w:hint="eastAsia"/>
              </w:rPr>
              <w:t>0.</w:t>
            </w:r>
            <w:r>
              <w:t>1.</w:t>
            </w:r>
            <w:r>
              <w:rPr>
                <w:rFonts w:hint="eastAsia"/>
              </w:rPr>
              <w:t>0</w:t>
            </w:r>
          </w:p>
        </w:tc>
        <w:tc>
          <w:tcPr>
            <w:tcW w:w="1704" w:type="dxa"/>
            <w:vAlign w:val="top"/>
          </w:tcPr>
          <w:p>
            <w:pPr>
              <w:rPr>
                <w:rFonts w:hint="eastAsia"/>
              </w:rPr>
            </w:pPr>
            <w:r>
              <w:rPr>
                <w:rFonts w:hint="eastAsia"/>
              </w:rPr>
              <w:t>陈帆，张荣阳，刘浥</w:t>
            </w:r>
          </w:p>
        </w:tc>
        <w:tc>
          <w:tcPr>
            <w:tcW w:w="1930" w:type="dxa"/>
            <w:vAlign w:val="top"/>
          </w:tcPr>
          <w:p>
            <w:r>
              <w:rPr>
                <w:rFonts w:hint="eastAsia"/>
              </w:rPr>
              <w:t>陈帆，张荣阳，刘浥</w:t>
            </w:r>
          </w:p>
        </w:tc>
        <w:tc>
          <w:tcPr>
            <w:tcW w:w="1671" w:type="dxa"/>
            <w:vAlign w:val="top"/>
          </w:tcPr>
          <w:p>
            <w:pPr>
              <w:rPr>
                <w:rFonts w:hint="eastAsia"/>
              </w:rPr>
            </w:pPr>
            <w:r>
              <w:rPr>
                <w:rFonts w:hint="eastAsia"/>
              </w:rPr>
              <w:t>2018/10/12-2018/10/13</w:t>
            </w:r>
          </w:p>
        </w:tc>
        <w:tc>
          <w:tcPr>
            <w:tcW w:w="1672" w:type="dxa"/>
            <w:vAlign w:val="top"/>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rPr>
                <w:rFonts w:hint="eastAsia"/>
              </w:rPr>
            </w:pPr>
            <w:r>
              <w:rPr>
                <w:rFonts w:hint="eastAsia"/>
              </w:rPr>
              <w:t>0.1.1</w:t>
            </w:r>
          </w:p>
        </w:tc>
        <w:tc>
          <w:tcPr>
            <w:tcW w:w="1704" w:type="dxa"/>
            <w:vAlign w:val="top"/>
          </w:tcPr>
          <w:p>
            <w:pPr>
              <w:rPr>
                <w:rFonts w:hint="eastAsia"/>
              </w:rPr>
            </w:pPr>
            <w:r>
              <w:rPr>
                <w:rFonts w:hint="eastAsia"/>
              </w:rPr>
              <w:t>刘浥</w:t>
            </w:r>
          </w:p>
        </w:tc>
        <w:tc>
          <w:tcPr>
            <w:tcW w:w="1930" w:type="dxa"/>
            <w:vAlign w:val="top"/>
          </w:tcPr>
          <w:p>
            <w:pPr>
              <w:rPr>
                <w:rFonts w:hint="eastAsia"/>
              </w:rPr>
            </w:pPr>
            <w:r>
              <w:rPr>
                <w:rFonts w:hint="eastAsia"/>
              </w:rPr>
              <w:t>无</w:t>
            </w:r>
          </w:p>
        </w:tc>
        <w:tc>
          <w:tcPr>
            <w:tcW w:w="1671" w:type="dxa"/>
            <w:vAlign w:val="top"/>
          </w:tcPr>
          <w:p>
            <w:pPr>
              <w:rPr>
                <w:rFonts w:hint="eastAsia"/>
              </w:rPr>
            </w:pPr>
            <w:r>
              <w:rPr>
                <w:rFonts w:hint="eastAsia"/>
              </w:rPr>
              <w:t>2018/11/2-2018/11/3</w:t>
            </w:r>
          </w:p>
        </w:tc>
        <w:tc>
          <w:tcPr>
            <w:tcW w:w="1672" w:type="dxa"/>
            <w:vAlign w:val="top"/>
          </w:tcPr>
          <w:p>
            <w:pPr>
              <w:rPr>
                <w:rFonts w:hint="eastAsia"/>
              </w:rPr>
            </w:pPr>
            <w:r>
              <w:rPr>
                <w:rFonts w:hint="eastAsia"/>
              </w:rPr>
              <w:t>增加了一项预算，修改了预算表内容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rPr>
                <w:rFonts w:hint="eastAsia"/>
              </w:rPr>
            </w:pPr>
            <w:r>
              <w:rPr>
                <w:rFonts w:hint="eastAsia"/>
              </w:rPr>
              <w:t>0.2.0</w:t>
            </w:r>
          </w:p>
        </w:tc>
        <w:tc>
          <w:tcPr>
            <w:tcW w:w="1704" w:type="dxa"/>
            <w:vAlign w:val="top"/>
          </w:tcPr>
          <w:p>
            <w:pPr>
              <w:rPr>
                <w:rFonts w:hint="eastAsia"/>
              </w:rPr>
            </w:pPr>
            <w:r>
              <w:rPr>
                <w:rFonts w:hint="eastAsia"/>
              </w:rPr>
              <w:t>刘浥</w:t>
            </w:r>
          </w:p>
        </w:tc>
        <w:tc>
          <w:tcPr>
            <w:tcW w:w="1930" w:type="dxa"/>
            <w:vAlign w:val="top"/>
          </w:tcPr>
          <w:p>
            <w:pPr>
              <w:rPr>
                <w:rFonts w:hint="eastAsia"/>
              </w:rPr>
            </w:pPr>
            <w:r>
              <w:rPr>
                <w:rFonts w:hint="eastAsia"/>
              </w:rPr>
              <w:t>无</w:t>
            </w:r>
          </w:p>
        </w:tc>
        <w:tc>
          <w:tcPr>
            <w:tcW w:w="1671" w:type="dxa"/>
            <w:vAlign w:val="top"/>
          </w:tcPr>
          <w:p>
            <w:pPr>
              <w:rPr>
                <w:rFonts w:hint="eastAsia"/>
              </w:rPr>
            </w:pPr>
            <w:r>
              <w:rPr>
                <w:rFonts w:hint="eastAsia"/>
              </w:rPr>
              <w:t>2018/11/4-2018/11/5</w:t>
            </w:r>
          </w:p>
        </w:tc>
        <w:tc>
          <w:tcPr>
            <w:tcW w:w="1672" w:type="dxa"/>
            <w:vAlign w:val="top"/>
          </w:tcPr>
          <w:p>
            <w:pPr>
              <w:rPr>
                <w:rFonts w:hint="eastAsia"/>
              </w:rPr>
            </w:pPr>
            <w:r>
              <w:rPr>
                <w:rFonts w:hint="eastAsia"/>
              </w:rPr>
              <w:t>增加了5.7备选方案分析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7" w:hRule="atLeast"/>
        </w:trPr>
        <w:tc>
          <w:tcPr>
            <w:tcW w:w="1269" w:type="dxa"/>
            <w:vAlign w:val="top"/>
          </w:tcPr>
          <w:p>
            <w:pPr>
              <w:ind w:firstLine="420"/>
              <w:rPr>
                <w:rFonts w:hint="eastAsia"/>
              </w:rPr>
            </w:pPr>
            <w:r>
              <w:rPr>
                <w:rFonts w:hint="eastAsia"/>
              </w:rPr>
              <w:t>0.2.1</w:t>
            </w:r>
          </w:p>
        </w:tc>
        <w:tc>
          <w:tcPr>
            <w:tcW w:w="1704" w:type="dxa"/>
            <w:vAlign w:val="top"/>
          </w:tcPr>
          <w:p>
            <w:pPr>
              <w:rPr>
                <w:rFonts w:hint="eastAsia"/>
              </w:rPr>
            </w:pPr>
            <w:r>
              <w:rPr>
                <w:rFonts w:hint="eastAsia"/>
              </w:rPr>
              <w:t>刘浥</w:t>
            </w:r>
          </w:p>
        </w:tc>
        <w:tc>
          <w:tcPr>
            <w:tcW w:w="1930" w:type="dxa"/>
            <w:vAlign w:val="top"/>
          </w:tcPr>
          <w:p>
            <w:pPr>
              <w:rPr>
                <w:rFonts w:hint="eastAsia"/>
              </w:rPr>
            </w:pPr>
            <w:r>
              <w:rPr>
                <w:rFonts w:hint="eastAsia"/>
              </w:rPr>
              <w:t>无</w:t>
            </w:r>
          </w:p>
        </w:tc>
        <w:tc>
          <w:tcPr>
            <w:tcW w:w="1671" w:type="dxa"/>
            <w:vAlign w:val="top"/>
          </w:tcPr>
          <w:p>
            <w:pPr>
              <w:rPr>
                <w:rFonts w:hint="eastAsia"/>
              </w:rPr>
            </w:pPr>
            <w:r>
              <w:rPr>
                <w:rFonts w:hint="eastAsia"/>
              </w:rPr>
              <w:t>2018/11/9-2018/11/10</w:t>
            </w:r>
          </w:p>
        </w:tc>
        <w:tc>
          <w:tcPr>
            <w:tcW w:w="1672" w:type="dxa"/>
            <w:vAlign w:val="top"/>
          </w:tcPr>
          <w:p>
            <w:pPr>
              <w:rPr>
                <w:rFonts w:hint="eastAsia"/>
              </w:rPr>
            </w:pPr>
            <w:r>
              <w:rPr>
                <w:rFonts w:hint="eastAsia"/>
              </w:rPr>
              <w:t>增加了5.7备选方案iosapp的分析，并修改了备选方案一部分描述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7" w:hRule="atLeast"/>
        </w:trPr>
        <w:tc>
          <w:tcPr>
            <w:tcW w:w="1269" w:type="dxa"/>
            <w:vAlign w:val="top"/>
          </w:tcPr>
          <w:p>
            <w:pPr>
              <w:ind w:firstLine="420" w:firstLineChars="0"/>
              <w:rPr>
                <w:rFonts w:hint="eastAsia"/>
              </w:rPr>
            </w:pPr>
            <w:r>
              <w:rPr>
                <w:rFonts w:hint="eastAsia"/>
              </w:rPr>
              <w:t>0.2.2</w:t>
            </w:r>
          </w:p>
        </w:tc>
        <w:tc>
          <w:tcPr>
            <w:tcW w:w="1704" w:type="dxa"/>
            <w:vAlign w:val="top"/>
          </w:tcPr>
          <w:p>
            <w:pPr>
              <w:rPr>
                <w:rFonts w:hint="eastAsia"/>
              </w:rPr>
            </w:pPr>
            <w:r>
              <w:rPr>
                <w:rFonts w:hint="eastAsia"/>
              </w:rPr>
              <w:t>刘浥，赵伟宏</w:t>
            </w:r>
          </w:p>
        </w:tc>
        <w:tc>
          <w:tcPr>
            <w:tcW w:w="1930" w:type="dxa"/>
            <w:vAlign w:val="top"/>
          </w:tcPr>
          <w:p>
            <w:pPr>
              <w:rPr>
                <w:rFonts w:hint="eastAsia"/>
              </w:rPr>
            </w:pPr>
            <w:r>
              <w:rPr>
                <w:rFonts w:hint="eastAsia"/>
              </w:rPr>
              <w:t>张荣阳</w:t>
            </w:r>
          </w:p>
        </w:tc>
        <w:tc>
          <w:tcPr>
            <w:tcW w:w="1671" w:type="dxa"/>
            <w:vAlign w:val="top"/>
          </w:tcPr>
          <w:p>
            <w:pPr>
              <w:rPr>
                <w:rFonts w:hint="eastAsia"/>
              </w:rPr>
            </w:pPr>
            <w:r>
              <w:rPr>
                <w:rFonts w:hint="eastAsia"/>
              </w:rPr>
              <w:t>2018/11/23-2018/11/23</w:t>
            </w:r>
          </w:p>
        </w:tc>
        <w:tc>
          <w:tcPr>
            <w:tcW w:w="1672" w:type="dxa"/>
            <w:vAlign w:val="top"/>
          </w:tcPr>
          <w:p>
            <w:pPr>
              <w:rPr>
                <w:rFonts w:hint="eastAsia"/>
              </w:rPr>
            </w:pPr>
            <w:r>
              <w:rPr>
                <w:rFonts w:hint="eastAsia"/>
              </w:rPr>
              <w:t>更改项目背景描述，更新备选方案SWTO分析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7" w:hRule="atLeast"/>
        </w:trPr>
        <w:tc>
          <w:tcPr>
            <w:tcW w:w="1269" w:type="dxa"/>
            <w:vAlign w:val="top"/>
          </w:tcPr>
          <w:p>
            <w:pPr>
              <w:ind w:firstLine="420"/>
              <w:rPr>
                <w:rFonts w:hint="eastAsia" w:eastAsia="宋体"/>
                <w:lang w:eastAsia="zh-CN"/>
              </w:rPr>
            </w:pPr>
            <w:r>
              <w:rPr>
                <w:rFonts w:hint="eastAsia"/>
              </w:rPr>
              <w:t>0.2.</w:t>
            </w:r>
            <w:r>
              <w:rPr>
                <w:rFonts w:hint="eastAsia"/>
                <w:lang w:val="en-US" w:eastAsia="zh-CN"/>
              </w:rPr>
              <w:t>3</w:t>
            </w:r>
          </w:p>
        </w:tc>
        <w:tc>
          <w:tcPr>
            <w:tcW w:w="1704" w:type="dxa"/>
            <w:vAlign w:val="top"/>
          </w:tcPr>
          <w:p>
            <w:pPr>
              <w:rPr>
                <w:rFonts w:hint="eastAsia"/>
              </w:rPr>
            </w:pPr>
            <w:r>
              <w:rPr>
                <w:rFonts w:hint="eastAsia"/>
              </w:rPr>
              <w:t>刘浥</w:t>
            </w:r>
          </w:p>
        </w:tc>
        <w:tc>
          <w:tcPr>
            <w:tcW w:w="1930" w:type="dxa"/>
            <w:vAlign w:val="top"/>
          </w:tcPr>
          <w:p>
            <w:pPr>
              <w:rPr>
                <w:rFonts w:hint="eastAsia"/>
              </w:rPr>
            </w:pPr>
            <w:r>
              <w:rPr>
                <w:rFonts w:hint="eastAsia"/>
              </w:rPr>
              <w:t>G07</w:t>
            </w:r>
          </w:p>
        </w:tc>
        <w:tc>
          <w:tcPr>
            <w:tcW w:w="1671" w:type="dxa"/>
            <w:vAlign w:val="top"/>
          </w:tcPr>
          <w:p>
            <w:pPr>
              <w:rPr>
                <w:rFonts w:hint="eastAsia"/>
              </w:rPr>
            </w:pPr>
            <w:r>
              <w:rPr>
                <w:rFonts w:hint="eastAsia"/>
              </w:rPr>
              <w:t>2018/12/3-2018/12/3</w:t>
            </w:r>
          </w:p>
        </w:tc>
        <w:tc>
          <w:tcPr>
            <w:tcW w:w="1672" w:type="dxa"/>
            <w:vAlign w:val="top"/>
          </w:tcPr>
          <w:p>
            <w:pPr>
              <w:rPr>
                <w:rFonts w:hint="eastAsia"/>
              </w:rPr>
            </w:pPr>
            <w:r>
              <w:rPr>
                <w:rFonts w:hint="eastAsia"/>
              </w:rPr>
              <w:t>增加了最终选择的方案的部分</w:t>
            </w:r>
          </w:p>
        </w:tc>
      </w:tr>
    </w:tbl>
    <w:p>
      <w:pPr>
        <w:pStyle w:val="2"/>
      </w:pPr>
      <w:bookmarkStart w:id="16" w:name="_Toc20671"/>
      <w:bookmarkStart w:id="17" w:name="_Toc5710"/>
      <w:r>
        <w:rPr>
          <w:rFonts w:hint="eastAsia"/>
          <w:sz w:val="48"/>
          <w:szCs w:val="48"/>
        </w:rPr>
        <w:br w:type="page"/>
      </w:r>
      <w:bookmarkEnd w:id="16"/>
      <w:bookmarkEnd w:id="17"/>
      <w:bookmarkStart w:id="18" w:name="_Toc529191307"/>
      <w:bookmarkStart w:id="19" w:name="_Toc496460828"/>
      <w:bookmarkStart w:id="20" w:name="_Toc495856383"/>
      <w:r>
        <w:rPr>
          <w:rFonts w:hint="eastAsia"/>
        </w:rPr>
        <w:t>可行性分析(研究)报告(FSR,feasibility study report)</w:t>
      </w:r>
      <w:bookmarkEnd w:id="0"/>
      <w:bookmarkEnd w:id="1"/>
      <w:bookmarkEnd w:id="2"/>
      <w:bookmarkEnd w:id="3"/>
      <w:bookmarkEnd w:id="4"/>
      <w:bookmarkEnd w:id="18"/>
      <w:bookmarkEnd w:id="19"/>
      <w:bookmarkEnd w:id="20"/>
    </w:p>
    <w:p>
      <w:r>
        <w:rPr>
          <w:rFonts w:hint="eastAsia"/>
        </w:rPr>
        <w:t>说明：</w:t>
      </w:r>
    </w:p>
    <w:p>
      <w:r>
        <w:rPr>
          <w:rFonts w:hint="eastAsia"/>
        </w:rPr>
        <w:t>l.《可行性分析(研究)报告》(FAR)是项目初期策划的结果，它分析了项目的要求、目标和环境；提出了几种可供选择的方案；并从技术、经济和法律各方面进行了可行性分析。可作为项目决策的依据。</w:t>
      </w:r>
    </w:p>
    <w:p>
      <w:r>
        <w:rPr>
          <w:rFonts w:hint="eastAsia"/>
        </w:rPr>
        <w:t>2.FAR也可以作为项目建议书、投标书等文件的基础。</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
    <w:p/>
    <w:p/>
    <w:p/>
    <w:p/>
    <w:p/>
    <w:p/>
    <w:p/>
    <w:p/>
    <w:p/>
    <w:p>
      <w:pPr>
        <w:rPr>
          <w:rFonts w:hint="eastAsia"/>
        </w:rPr>
      </w:pPr>
    </w:p>
    <w:p>
      <w:pPr>
        <w:pStyle w:val="52"/>
      </w:pPr>
      <w:r>
        <w:rPr>
          <w:lang w:val="zh-CN"/>
        </w:rPr>
        <w:t>目录</w:t>
      </w:r>
    </w:p>
    <w:p>
      <w:pPr>
        <w:pStyle w:val="25"/>
        <w:tabs>
          <w:tab w:val="right" w:leader="dot" w:pos="8296"/>
        </w:tabs>
        <w:rPr>
          <w:rFonts w:ascii="Calibri" w:hAnsi="Calibri" w:cs="Times New Roman"/>
          <w:kern w:val="2"/>
        </w:rPr>
      </w:pPr>
      <w:r>
        <w:fldChar w:fldCharType="begin"/>
      </w:r>
      <w:r>
        <w:instrText xml:space="preserve"> TOC \o "1-3" \h \z \u </w:instrText>
      </w:r>
      <w:r>
        <w:fldChar w:fldCharType="separate"/>
      </w:r>
      <w:r>
        <w:fldChar w:fldCharType="begin"/>
      </w:r>
      <w:r>
        <w:rPr>
          <w:rStyle w:val="40"/>
        </w:rPr>
        <w:instrText xml:space="preserve"> </w:instrText>
      </w:r>
      <w:r>
        <w:instrText xml:space="preserve">HYPERLINK \l "_Toc529191306"</w:instrText>
      </w:r>
      <w:r>
        <w:rPr>
          <w:rStyle w:val="40"/>
        </w:rPr>
        <w:instrText xml:space="preserve"> </w:instrText>
      </w:r>
      <w:r>
        <w:fldChar w:fldCharType="separate"/>
      </w:r>
      <w:r>
        <w:rPr>
          <w:rStyle w:val="40"/>
          <w:rFonts w:hint="eastAsia"/>
        </w:rPr>
        <w:t>版</w:t>
      </w:r>
      <w:r>
        <w:rPr>
          <w:rStyle w:val="40"/>
        </w:rPr>
        <w:t xml:space="preserve"> </w:t>
      </w:r>
      <w:r>
        <w:rPr>
          <w:rStyle w:val="40"/>
          <w:rFonts w:hint="eastAsia"/>
        </w:rPr>
        <w:t>本</w:t>
      </w:r>
      <w:r>
        <w:rPr>
          <w:rStyle w:val="40"/>
        </w:rPr>
        <w:t xml:space="preserve"> </w:t>
      </w:r>
      <w:r>
        <w:rPr>
          <w:rStyle w:val="40"/>
          <w:rFonts w:hint="eastAsia"/>
        </w:rPr>
        <w:t>历</w:t>
      </w:r>
      <w:r>
        <w:rPr>
          <w:rStyle w:val="40"/>
        </w:rPr>
        <w:t xml:space="preserve"> </w:t>
      </w:r>
      <w:r>
        <w:rPr>
          <w:rStyle w:val="40"/>
          <w:rFonts w:hint="eastAsia"/>
        </w:rPr>
        <w:t>史</w:t>
      </w:r>
      <w:r>
        <w:tab/>
      </w:r>
      <w:r>
        <w:fldChar w:fldCharType="begin"/>
      </w:r>
      <w:r>
        <w:instrText xml:space="preserve"> PAGEREF _Toc529191306 \h </w:instrText>
      </w:r>
      <w:r>
        <w:fldChar w:fldCharType="separate"/>
      </w:r>
      <w:r>
        <w:t>2</w:t>
      </w:r>
      <w:r>
        <w:fldChar w:fldCharType="end"/>
      </w:r>
      <w:r>
        <w:fldChar w:fldCharType="end"/>
      </w:r>
    </w:p>
    <w:p>
      <w:pPr>
        <w:pStyle w:val="25"/>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"_Toc529191307"</w:instrText>
      </w:r>
      <w:r>
        <w:rPr>
          <w:rStyle w:val="40"/>
        </w:rPr>
        <w:instrText xml:space="preserve"> </w:instrText>
      </w:r>
      <w:r>
        <w:fldChar w:fldCharType="separate"/>
      </w:r>
      <w:r>
        <w:rPr>
          <w:rStyle w:val="40"/>
          <w:rFonts w:hint="eastAsia"/>
        </w:rPr>
        <w:t>可行性分析</w:t>
      </w:r>
      <w:r>
        <w:rPr>
          <w:rStyle w:val="40"/>
        </w:rPr>
        <w:t>(</w:t>
      </w:r>
      <w:r>
        <w:rPr>
          <w:rStyle w:val="40"/>
          <w:rFonts w:hint="eastAsia"/>
        </w:rPr>
        <w:t>研究</w:t>
      </w:r>
      <w:r>
        <w:rPr>
          <w:rStyle w:val="40"/>
        </w:rPr>
        <w:t>)</w:t>
      </w:r>
      <w:r>
        <w:rPr>
          <w:rStyle w:val="40"/>
          <w:rFonts w:hint="eastAsia"/>
        </w:rPr>
        <w:t>报告</w:t>
      </w:r>
      <w:r>
        <w:rPr>
          <w:rStyle w:val="40"/>
        </w:rPr>
        <w:t>(FSR,feasibility study report)</w:t>
      </w:r>
      <w:r>
        <w:tab/>
      </w:r>
      <w:r>
        <w:fldChar w:fldCharType="begin"/>
      </w:r>
      <w:r>
        <w:instrText xml:space="preserve"> PAGEREF _Toc529191307 \h </w:instrText>
      </w:r>
      <w:r>
        <w:fldChar w:fldCharType="separate"/>
      </w:r>
      <w:r>
        <w:t>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"_Toc529191308"</w:instrText>
      </w:r>
      <w:r>
        <w:rPr>
          <w:rStyle w:val="40"/>
        </w:rPr>
        <w:instrText xml:space="preserve"> </w:instrText>
      </w:r>
      <w:r>
        <w:fldChar w:fldCharType="separate"/>
      </w:r>
      <w:r>
        <w:rPr>
          <w:rStyle w:val="40"/>
        </w:rPr>
        <w:t>1</w:t>
      </w:r>
      <w:r>
        <w:rPr>
          <w:rFonts w:ascii="Calibri" w:hAnsi="Calibri" w:cs="Times New Roman"/>
          <w:kern w:val="2"/>
        </w:rPr>
        <w:tab/>
      </w:r>
      <w:r>
        <w:rPr>
          <w:rStyle w:val="40"/>
          <w:rFonts w:hint="eastAsia"/>
        </w:rPr>
        <w:t>引言</w:t>
      </w:r>
      <w:r>
        <w:tab/>
      </w:r>
      <w:r>
        <w:fldChar w:fldCharType="begin"/>
      </w:r>
      <w:r>
        <w:instrText xml:space="preserve"> PAGEREF _Toc529191308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"_Toc529191309"</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标识</w:t>
      </w:r>
      <w:r>
        <w:tab/>
      </w:r>
      <w:r>
        <w:fldChar w:fldCharType="begin"/>
      </w:r>
      <w:r>
        <w:instrText xml:space="preserve"> PAGEREF _Toc529191309 \h </w:instrText>
      </w:r>
      <w:r>
        <w:fldChar w:fldCharType="separate"/>
      </w:r>
      <w:r>
        <w:t>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"_Toc529191310"</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背景</w:t>
      </w:r>
      <w:r>
        <w:tab/>
      </w:r>
      <w:r>
        <w:fldChar w:fldCharType="begin"/>
      </w:r>
      <w:r>
        <w:instrText xml:space="preserve"> PAGEREF _Toc529191310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"_Toc529191311"</w:instrText>
      </w:r>
      <w:r>
        <w:rPr>
          <w:rStyle w:val="40"/>
        </w:rPr>
        <w:instrText xml:space="preserve"> </w:instrText>
      </w:r>
      <w:r>
        <w:fldChar w:fldCharType="separate"/>
      </w:r>
      <w:r>
        <w:rPr>
          <w:rStyle w:val="40"/>
        </w:rPr>
        <w:t>1.2.1</w:t>
      </w:r>
      <w:r>
        <w:rPr>
          <w:rFonts w:ascii="Calibri" w:hAnsi="Calibri" w:cs="Times New Roman"/>
          <w:kern w:val="2"/>
        </w:rPr>
        <w:tab/>
      </w:r>
      <w:r>
        <w:rPr>
          <w:rStyle w:val="40"/>
          <w:rFonts w:hint="eastAsia"/>
        </w:rPr>
        <w:t>项目提出者</w:t>
      </w:r>
      <w:r>
        <w:tab/>
      </w:r>
      <w:r>
        <w:fldChar w:fldCharType="begin"/>
      </w:r>
      <w:r>
        <w:instrText xml:space="preserve"> PAGEREF _Toc529191311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"_Toc529191312"</w:instrText>
      </w:r>
      <w:r>
        <w:rPr>
          <w:rStyle w:val="40"/>
        </w:rPr>
        <w:instrText xml:space="preserve"> </w:instrText>
      </w:r>
      <w:r>
        <w:fldChar w:fldCharType="separate"/>
      </w:r>
      <w:r>
        <w:rPr>
          <w:rStyle w:val="40"/>
        </w:rPr>
        <w:t>1.2.2</w:t>
      </w:r>
      <w:r>
        <w:rPr>
          <w:rFonts w:ascii="Calibri" w:hAnsi="Calibri" w:cs="Times New Roman"/>
          <w:kern w:val="2"/>
        </w:rPr>
        <w:tab/>
      </w:r>
      <w:r>
        <w:rPr>
          <w:rStyle w:val="40"/>
          <w:rFonts w:hint="eastAsia"/>
        </w:rPr>
        <w:t>项目要求</w:t>
      </w:r>
      <w:r>
        <w:tab/>
      </w:r>
      <w:r>
        <w:fldChar w:fldCharType="begin"/>
      </w:r>
      <w:r>
        <w:instrText xml:space="preserve"> PAGEREF _Toc529191312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"_Toc529191313"</w:instrText>
      </w:r>
      <w:r>
        <w:rPr>
          <w:rStyle w:val="40"/>
        </w:rPr>
        <w:instrText xml:space="preserve"> </w:instrText>
      </w:r>
      <w:r>
        <w:fldChar w:fldCharType="separate"/>
      </w:r>
      <w:r>
        <w:rPr>
          <w:rStyle w:val="40"/>
        </w:rPr>
        <w:t>1.2.3</w:t>
      </w:r>
      <w:r>
        <w:rPr>
          <w:rFonts w:ascii="Calibri" w:hAnsi="Calibri" w:cs="Times New Roman"/>
          <w:kern w:val="2"/>
        </w:rPr>
        <w:tab/>
      </w:r>
      <w:r>
        <w:rPr>
          <w:rStyle w:val="40"/>
          <w:rFonts w:hint="eastAsia"/>
        </w:rPr>
        <w:t>项目目标</w:t>
      </w:r>
      <w:r>
        <w:tab/>
      </w:r>
      <w:r>
        <w:fldChar w:fldCharType="begin"/>
      </w:r>
      <w:r>
        <w:instrText xml:space="preserve"> PAGEREF _Toc529191313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"_Toc529191314"</w:instrText>
      </w:r>
      <w:r>
        <w:rPr>
          <w:rStyle w:val="40"/>
        </w:rPr>
        <w:instrText xml:space="preserve"> </w:instrText>
      </w:r>
      <w:r>
        <w:fldChar w:fldCharType="separate"/>
      </w:r>
      <w:r>
        <w:rPr>
          <w:rStyle w:val="40"/>
        </w:rPr>
        <w:t>1.2.4</w:t>
      </w:r>
      <w:r>
        <w:rPr>
          <w:rFonts w:ascii="Calibri" w:hAnsi="Calibri" w:cs="Times New Roman"/>
          <w:kern w:val="2"/>
        </w:rPr>
        <w:tab/>
      </w:r>
      <w:r>
        <w:rPr>
          <w:rStyle w:val="40"/>
          <w:rFonts w:hint="eastAsia"/>
        </w:rPr>
        <w:t>实现环境</w:t>
      </w:r>
      <w:r>
        <w:tab/>
      </w:r>
      <w:r>
        <w:fldChar w:fldCharType="begin"/>
      </w:r>
      <w:r>
        <w:instrText xml:space="preserve"> PAGEREF _Toc529191314 \h </w:instrText>
      </w:r>
      <w:r>
        <w:fldChar w:fldCharType="separate"/>
      </w:r>
      <w:r>
        <w:t>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"_Toc529191315"</w:instrText>
      </w:r>
      <w:r>
        <w:rPr>
          <w:rStyle w:val="40"/>
        </w:rPr>
        <w:instrText xml:space="preserve"> </w:instrText>
      </w:r>
      <w:r>
        <w:fldChar w:fldCharType="separate"/>
      </w:r>
      <w:r>
        <w:rPr>
          <w:rStyle w:val="40"/>
          <w:lang w:val="zh-CN"/>
        </w:rPr>
        <w:t>1.2.5</w:t>
      </w:r>
      <w:r>
        <w:rPr>
          <w:rFonts w:ascii="Calibri" w:hAnsi="Calibri" w:cs="Times New Roman"/>
          <w:kern w:val="2"/>
        </w:rPr>
        <w:tab/>
      </w:r>
      <w:r>
        <w:rPr>
          <w:rStyle w:val="40"/>
          <w:rFonts w:hint="eastAsia"/>
          <w:lang w:val="zh-CN"/>
        </w:rPr>
        <w:t>限制条件</w:t>
      </w:r>
      <w:r>
        <w:tab/>
      </w:r>
      <w:r>
        <w:fldChar w:fldCharType="begin"/>
      </w:r>
      <w:r>
        <w:instrText xml:space="preserve"> PAGEREF _Toc529191315 \h </w:instrText>
      </w:r>
      <w:r>
        <w:fldChar w:fldCharType="separate"/>
      </w:r>
      <w:r>
        <w:t>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"_Toc529191316"</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项目概述</w:t>
      </w:r>
      <w:r>
        <w:tab/>
      </w:r>
      <w:r>
        <w:fldChar w:fldCharType="begin"/>
      </w:r>
      <w:r>
        <w:instrText xml:space="preserve"> PAGEREF _Toc529191316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"_Toc529191317"</w:instrText>
      </w:r>
      <w:r>
        <w:rPr>
          <w:rStyle w:val="40"/>
        </w:rPr>
        <w:instrText xml:space="preserve"> </w:instrText>
      </w:r>
      <w:r>
        <w:fldChar w:fldCharType="separate"/>
      </w:r>
      <w:r>
        <w:rPr>
          <w:rStyle w:val="40"/>
        </w:rPr>
        <w:t>1.3.1</w:t>
      </w:r>
      <w:r>
        <w:rPr>
          <w:rFonts w:ascii="Calibri" w:hAnsi="Calibri" w:cs="Times New Roman"/>
          <w:kern w:val="2"/>
        </w:rPr>
        <w:tab/>
      </w:r>
      <w:r>
        <w:rPr>
          <w:rStyle w:val="40"/>
          <w:rFonts w:hint="eastAsia"/>
        </w:rPr>
        <w:t>文档适用项目</w:t>
      </w:r>
      <w:r>
        <w:tab/>
      </w:r>
      <w:r>
        <w:fldChar w:fldCharType="begin"/>
      </w:r>
      <w:r>
        <w:instrText xml:space="preserve"> PAGEREF _Toc529191317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"_Toc529191318"</w:instrText>
      </w:r>
      <w:r>
        <w:rPr>
          <w:rStyle w:val="40"/>
        </w:rPr>
        <w:instrText xml:space="preserve"> </w:instrText>
      </w:r>
      <w:r>
        <w:fldChar w:fldCharType="separate"/>
      </w:r>
      <w:r>
        <w:rPr>
          <w:rStyle w:val="40"/>
        </w:rPr>
        <w:t>1.3.2</w:t>
      </w:r>
      <w:r>
        <w:rPr>
          <w:rFonts w:ascii="Calibri" w:hAnsi="Calibri" w:cs="Times New Roman"/>
          <w:kern w:val="2"/>
        </w:rPr>
        <w:tab/>
      </w:r>
      <w:r>
        <w:rPr>
          <w:rStyle w:val="40"/>
          <w:rFonts w:hint="eastAsia"/>
        </w:rPr>
        <w:t>软件用途</w:t>
      </w:r>
      <w:r>
        <w:tab/>
      </w:r>
      <w:r>
        <w:fldChar w:fldCharType="begin"/>
      </w:r>
      <w:r>
        <w:instrText xml:space="preserve"> PAGEREF _Toc529191318 \h </w:instrText>
      </w:r>
      <w:r>
        <w:fldChar w:fldCharType="separate"/>
      </w:r>
      <w:r>
        <w:t>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"_Toc529191319"</w:instrText>
      </w:r>
      <w:r>
        <w:rPr>
          <w:rStyle w:val="40"/>
        </w:rPr>
        <w:instrText xml:space="preserve"> </w:instrText>
      </w:r>
      <w:r>
        <w:fldChar w:fldCharType="separate"/>
      </w:r>
      <w:r>
        <w:rPr>
          <w:rStyle w:val="40"/>
          <w:lang w:val="zh-CN"/>
        </w:rPr>
        <w:t>1.3.3</w:t>
      </w:r>
      <w:r>
        <w:rPr>
          <w:rFonts w:ascii="Calibri" w:hAnsi="Calibri" w:cs="Times New Roman"/>
          <w:kern w:val="2"/>
        </w:rPr>
        <w:tab/>
      </w:r>
      <w:r>
        <w:rPr>
          <w:rStyle w:val="40"/>
          <w:rFonts w:hint="eastAsia"/>
          <w:lang w:val="zh-CN"/>
        </w:rPr>
        <w:t>项目功能点</w:t>
      </w:r>
      <w:r>
        <w:tab/>
      </w:r>
      <w:r>
        <w:fldChar w:fldCharType="begin"/>
      </w:r>
      <w:r>
        <w:instrText xml:space="preserve"> PAGEREF _Toc529191319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"_Toc529191320"</w:instrText>
      </w:r>
      <w:r>
        <w:rPr>
          <w:rStyle w:val="40"/>
        </w:rPr>
        <w:instrText xml:space="preserve"> </w:instrText>
      </w:r>
      <w:r>
        <w:fldChar w:fldCharType="separate"/>
      </w:r>
      <w:r>
        <w:rPr>
          <w:rStyle w:val="40"/>
        </w:rPr>
        <w:t>1.3.4</w:t>
      </w:r>
      <w:r>
        <w:rPr>
          <w:rFonts w:ascii="Calibri" w:hAnsi="Calibri" w:cs="Times New Roman"/>
          <w:kern w:val="2"/>
        </w:rPr>
        <w:tab/>
      </w:r>
      <w:r>
        <w:rPr>
          <w:rStyle w:val="40"/>
          <w:rFonts w:hint="eastAsia"/>
        </w:rPr>
        <w:t>项目历史</w:t>
      </w:r>
      <w:r>
        <w:tab/>
      </w:r>
      <w:r>
        <w:fldChar w:fldCharType="begin"/>
      </w:r>
      <w:r>
        <w:instrText xml:space="preserve"> PAGEREF _Toc529191320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"_Toc529191321"</w:instrText>
      </w:r>
      <w:r>
        <w:rPr>
          <w:rStyle w:val="40"/>
        </w:rPr>
        <w:instrText xml:space="preserve"> </w:instrText>
      </w:r>
      <w:r>
        <w:fldChar w:fldCharType="separate"/>
      </w:r>
      <w:r>
        <w:rPr>
          <w:rStyle w:val="40"/>
        </w:rPr>
        <w:t>1.3.5</w:t>
      </w:r>
      <w:r>
        <w:rPr>
          <w:rFonts w:ascii="Calibri" w:hAnsi="Calibri" w:cs="Times New Roman"/>
          <w:kern w:val="2"/>
        </w:rPr>
        <w:tab/>
      </w:r>
      <w:r>
        <w:rPr>
          <w:rStyle w:val="40"/>
          <w:rFonts w:hint="eastAsia"/>
        </w:rPr>
        <w:t>项目用户</w:t>
      </w:r>
      <w:r>
        <w:tab/>
      </w:r>
      <w:r>
        <w:fldChar w:fldCharType="begin"/>
      </w:r>
      <w:r>
        <w:instrText xml:space="preserve"> PAGEREF _Toc529191321 \h </w:instrText>
      </w:r>
      <w:r>
        <w:fldChar w:fldCharType="separate"/>
      </w:r>
      <w:r>
        <w:t>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"_Toc529191322"</w:instrText>
      </w:r>
      <w:r>
        <w:rPr>
          <w:rStyle w:val="40"/>
        </w:rPr>
        <w:instrText xml:space="preserve"> </w:instrText>
      </w:r>
      <w:r>
        <w:fldChar w:fldCharType="separate"/>
      </w:r>
      <w:r>
        <w:rPr>
          <w:rStyle w:val="40"/>
        </w:rPr>
        <w:t>1.3.6</w:t>
      </w:r>
      <w:r>
        <w:rPr>
          <w:rFonts w:ascii="Calibri" w:hAnsi="Calibri" w:cs="Times New Roman"/>
          <w:kern w:val="2"/>
        </w:rPr>
        <w:tab/>
      </w:r>
      <w:r>
        <w:rPr>
          <w:rStyle w:val="40"/>
          <w:rFonts w:hint="eastAsia"/>
        </w:rPr>
        <w:t>开发团队</w:t>
      </w:r>
      <w:r>
        <w:tab/>
      </w:r>
      <w:r>
        <w:fldChar w:fldCharType="begin"/>
      </w:r>
      <w:r>
        <w:instrText xml:space="preserve"> PAGEREF _Toc529191322 \h </w:instrText>
      </w:r>
      <w:r>
        <w:fldChar w:fldCharType="separate"/>
      </w:r>
      <w:r>
        <w:t>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"_Toc529191323"</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术语定义</w:t>
      </w:r>
      <w:r>
        <w:tab/>
      </w:r>
      <w:r>
        <w:fldChar w:fldCharType="begin"/>
      </w:r>
      <w:r>
        <w:instrText xml:space="preserve"> PAGEREF _Toc529191323 \h </w:instrText>
      </w:r>
      <w:r>
        <w:fldChar w:fldCharType="separate"/>
      </w:r>
      <w:r>
        <w:t>9</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"_Toc529191324"</w:instrText>
      </w:r>
      <w:r>
        <w:rPr>
          <w:rStyle w:val="40"/>
        </w:rPr>
        <w:instrText xml:space="preserve"> </w:instrText>
      </w:r>
      <w:r>
        <w:fldChar w:fldCharType="separate"/>
      </w:r>
      <w:r>
        <w:rPr>
          <w:rStyle w:val="40"/>
        </w:rPr>
        <w:t>1.5</w:t>
      </w:r>
      <w:r>
        <w:rPr>
          <w:rFonts w:ascii="Calibri" w:hAnsi="Calibri" w:cs="Times New Roman"/>
          <w:kern w:val="2"/>
        </w:rPr>
        <w:tab/>
      </w:r>
      <w:r>
        <w:rPr>
          <w:rStyle w:val="40"/>
          <w:rFonts w:hint="eastAsia"/>
        </w:rPr>
        <w:t>文档概述</w:t>
      </w:r>
      <w:r>
        <w:tab/>
      </w:r>
      <w:r>
        <w:fldChar w:fldCharType="begin"/>
      </w:r>
      <w:r>
        <w:instrText xml:space="preserve"> PAGEREF _Toc529191324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"_Toc529191325"</w:instrText>
      </w:r>
      <w:r>
        <w:rPr>
          <w:rStyle w:val="40"/>
        </w:rPr>
        <w:instrText xml:space="preserve"> </w:instrText>
      </w:r>
      <w:r>
        <w:fldChar w:fldCharType="separate"/>
      </w:r>
      <w:r>
        <w:rPr>
          <w:rStyle w:val="40"/>
        </w:rPr>
        <w:t>2</w:t>
      </w:r>
      <w:r>
        <w:rPr>
          <w:rFonts w:ascii="Calibri" w:hAnsi="Calibri" w:cs="Times New Roman"/>
          <w:kern w:val="2"/>
        </w:rPr>
        <w:tab/>
      </w:r>
      <w:r>
        <w:rPr>
          <w:rStyle w:val="40"/>
          <w:rFonts w:hint="eastAsia"/>
        </w:rPr>
        <w:t>引用文件</w:t>
      </w:r>
      <w:r>
        <w:tab/>
      </w:r>
      <w:r>
        <w:fldChar w:fldCharType="begin"/>
      </w:r>
      <w:r>
        <w:instrText xml:space="preserve"> PAGEREF _Toc529191325 \h </w:instrText>
      </w:r>
      <w:r>
        <w:fldChar w:fldCharType="separate"/>
      </w:r>
      <w:r>
        <w:t>10</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"_Toc529191326"</w:instrText>
      </w:r>
      <w:r>
        <w:rPr>
          <w:rStyle w:val="40"/>
        </w:rPr>
        <w:instrText xml:space="preserve"> </w:instrText>
      </w:r>
      <w:r>
        <w:fldChar w:fldCharType="separate"/>
      </w:r>
      <w:r>
        <w:rPr>
          <w:rStyle w:val="40"/>
        </w:rPr>
        <w:t>3</w:t>
      </w:r>
      <w:r>
        <w:rPr>
          <w:rFonts w:ascii="Calibri" w:hAnsi="Calibri" w:cs="Times New Roman"/>
          <w:kern w:val="2"/>
        </w:rPr>
        <w:tab/>
      </w:r>
      <w:r>
        <w:rPr>
          <w:rStyle w:val="40"/>
          <w:rFonts w:hint="eastAsia"/>
        </w:rPr>
        <w:t>可行性分析的前提</w:t>
      </w:r>
      <w:r>
        <w:tab/>
      </w:r>
      <w:r>
        <w:fldChar w:fldCharType="begin"/>
      </w:r>
      <w:r>
        <w:instrText xml:space="preserve"> PAGEREF _Toc529191326 \h </w:instrText>
      </w:r>
      <w:r>
        <w:fldChar w:fldCharType="separate"/>
      </w:r>
      <w:r>
        <w:t>10</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"_Toc529191327"</w:instrText>
      </w:r>
      <w:r>
        <w:rPr>
          <w:rStyle w:val="40"/>
        </w:rPr>
        <w:instrText xml:space="preserve"> </w:instrText>
      </w:r>
      <w:r>
        <w:fldChar w:fldCharType="separate"/>
      </w:r>
      <w:r>
        <w:rPr>
          <w:rStyle w:val="40"/>
        </w:rPr>
        <w:t>3.1</w:t>
      </w:r>
      <w:r>
        <w:rPr>
          <w:rFonts w:ascii="Calibri" w:hAnsi="Calibri" w:cs="Times New Roman"/>
          <w:kern w:val="2"/>
        </w:rPr>
        <w:tab/>
      </w:r>
      <w:r>
        <w:rPr>
          <w:rStyle w:val="40"/>
          <w:rFonts w:hint="eastAsia"/>
        </w:rPr>
        <w:t>项目的要求</w:t>
      </w:r>
      <w:r>
        <w:tab/>
      </w:r>
      <w:r>
        <w:fldChar w:fldCharType="begin"/>
      </w:r>
      <w:r>
        <w:instrText xml:space="preserve"> PAGEREF _Toc529191327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"_Toc529191328"</w:instrText>
      </w:r>
      <w:r>
        <w:rPr>
          <w:rStyle w:val="40"/>
        </w:rPr>
        <w:instrText xml:space="preserve"> </w:instrText>
      </w:r>
      <w:r>
        <w:fldChar w:fldCharType="separate"/>
      </w:r>
      <w:r>
        <w:rPr>
          <w:rStyle w:val="40"/>
        </w:rPr>
        <w:t>3.2</w:t>
      </w:r>
      <w:r>
        <w:rPr>
          <w:rFonts w:ascii="Calibri" w:hAnsi="Calibri" w:cs="Times New Roman"/>
          <w:kern w:val="2"/>
        </w:rPr>
        <w:tab/>
      </w:r>
      <w:r>
        <w:rPr>
          <w:rStyle w:val="40"/>
          <w:rFonts w:hint="eastAsia"/>
        </w:rPr>
        <w:t>项目的目标</w:t>
      </w:r>
      <w:r>
        <w:tab/>
      </w:r>
      <w:r>
        <w:fldChar w:fldCharType="begin"/>
      </w:r>
      <w:r>
        <w:instrText xml:space="preserve"> PAGEREF _Toc529191328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"_Toc529191329"</w:instrText>
      </w:r>
      <w:r>
        <w:rPr>
          <w:rStyle w:val="40"/>
        </w:rPr>
        <w:instrText xml:space="preserve"> </w:instrText>
      </w:r>
      <w:r>
        <w:fldChar w:fldCharType="separate"/>
      </w:r>
      <w:r>
        <w:rPr>
          <w:rStyle w:val="40"/>
        </w:rPr>
        <w:t>3.3</w:t>
      </w:r>
      <w:r>
        <w:rPr>
          <w:rFonts w:ascii="Calibri" w:hAnsi="Calibri" w:cs="Times New Roman"/>
          <w:kern w:val="2"/>
        </w:rPr>
        <w:tab/>
      </w:r>
      <w:r>
        <w:rPr>
          <w:rStyle w:val="40"/>
          <w:rFonts w:hint="eastAsia"/>
        </w:rPr>
        <w:t>项目的环境、条件、假定和限制</w:t>
      </w:r>
      <w:r>
        <w:tab/>
      </w:r>
      <w:r>
        <w:fldChar w:fldCharType="begin"/>
      </w:r>
      <w:r>
        <w:instrText xml:space="preserve"> PAGEREF _Toc529191329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"_Toc529191330"</w:instrText>
      </w:r>
      <w:r>
        <w:rPr>
          <w:rStyle w:val="40"/>
        </w:rPr>
        <w:instrText xml:space="preserve"> </w:instrText>
      </w:r>
      <w:r>
        <w:fldChar w:fldCharType="separate"/>
      </w:r>
      <w:r>
        <w:rPr>
          <w:rStyle w:val="40"/>
        </w:rPr>
        <w:t>3.3.1</w:t>
      </w:r>
      <w:r>
        <w:rPr>
          <w:rFonts w:ascii="Calibri" w:hAnsi="Calibri" w:cs="Times New Roman"/>
          <w:kern w:val="2"/>
        </w:rPr>
        <w:tab/>
      </w:r>
      <w:r>
        <w:rPr>
          <w:rStyle w:val="40"/>
          <w:rFonts w:hint="eastAsia"/>
        </w:rPr>
        <w:t>硬件、软件、运行环境和开发环境方面的条件和限制</w:t>
      </w:r>
      <w:r>
        <w:tab/>
      </w:r>
      <w:r>
        <w:fldChar w:fldCharType="begin"/>
      </w:r>
      <w:r>
        <w:instrText xml:space="preserve"> PAGEREF _Toc529191330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"_Toc529191331"</w:instrText>
      </w:r>
      <w:r>
        <w:rPr>
          <w:rStyle w:val="40"/>
        </w:rPr>
        <w:instrText xml:space="preserve"> </w:instrText>
      </w:r>
      <w:r>
        <w:fldChar w:fldCharType="separate"/>
      </w:r>
      <w:r>
        <w:rPr>
          <w:rStyle w:val="40"/>
        </w:rPr>
        <w:t>3.3.2</w:t>
      </w:r>
      <w:r>
        <w:rPr>
          <w:rFonts w:ascii="Calibri" w:hAnsi="Calibri" w:cs="Times New Roman"/>
          <w:kern w:val="2"/>
        </w:rPr>
        <w:tab/>
      </w:r>
      <w:r>
        <w:rPr>
          <w:rStyle w:val="40"/>
          <w:rFonts w:hint="eastAsia"/>
        </w:rPr>
        <w:t>项目经费限制</w:t>
      </w:r>
      <w:r>
        <w:tab/>
      </w:r>
      <w:r>
        <w:fldChar w:fldCharType="begin"/>
      </w:r>
      <w:r>
        <w:instrText xml:space="preserve"> PAGEREF _Toc529191331 \h </w:instrText>
      </w:r>
      <w:r>
        <w:fldChar w:fldCharType="separate"/>
      </w:r>
      <w:r>
        <w:t>11</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"_Toc529191332"</w:instrText>
      </w:r>
      <w:r>
        <w:rPr>
          <w:rStyle w:val="40"/>
        </w:rPr>
        <w:instrText xml:space="preserve"> </w:instrText>
      </w:r>
      <w:r>
        <w:fldChar w:fldCharType="separate"/>
      </w:r>
      <w:r>
        <w:rPr>
          <w:rStyle w:val="40"/>
        </w:rPr>
        <w:t>3.3.3</w:t>
      </w:r>
      <w:r>
        <w:rPr>
          <w:rFonts w:ascii="Calibri" w:hAnsi="Calibri" w:cs="Times New Roman"/>
          <w:kern w:val="2"/>
        </w:rPr>
        <w:tab/>
      </w:r>
      <w:r>
        <w:rPr>
          <w:rStyle w:val="40"/>
          <w:rFonts w:hint="eastAsia"/>
        </w:rPr>
        <w:t>所建议系统的运行寿命的最小限制</w:t>
      </w:r>
      <w:r>
        <w:tab/>
      </w:r>
      <w:r>
        <w:fldChar w:fldCharType="begin"/>
      </w:r>
      <w:r>
        <w:instrText xml:space="preserve"> PAGEREF _Toc529191332 \h </w:instrText>
      </w:r>
      <w:r>
        <w:fldChar w:fldCharType="separate"/>
      </w:r>
      <w:r>
        <w:t>11</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"_Toc529191333"</w:instrText>
      </w:r>
      <w:r>
        <w:rPr>
          <w:rStyle w:val="40"/>
        </w:rPr>
        <w:instrText xml:space="preserve"> </w:instrText>
      </w:r>
      <w:r>
        <w:fldChar w:fldCharType="separate"/>
      </w:r>
      <w:r>
        <w:rPr>
          <w:rStyle w:val="40"/>
        </w:rPr>
        <w:t>3.4</w:t>
      </w:r>
      <w:r>
        <w:rPr>
          <w:rFonts w:ascii="Calibri" w:hAnsi="Calibri" w:cs="Times New Roman"/>
          <w:kern w:val="2"/>
        </w:rPr>
        <w:tab/>
      </w:r>
      <w:r>
        <w:rPr>
          <w:rStyle w:val="40"/>
          <w:rFonts w:hint="eastAsia"/>
        </w:rPr>
        <w:t>进行可行性分析的方法</w:t>
      </w:r>
      <w:r>
        <w:tab/>
      </w:r>
      <w:r>
        <w:fldChar w:fldCharType="begin"/>
      </w:r>
      <w:r>
        <w:instrText xml:space="preserve"> PAGEREF _Toc529191333 \h </w:instrText>
      </w:r>
      <w:r>
        <w:fldChar w:fldCharType="separate"/>
      </w:r>
      <w:r>
        <w:t>12</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"_Toc529191334"</w:instrText>
      </w:r>
      <w:r>
        <w:rPr>
          <w:rStyle w:val="40"/>
        </w:rPr>
        <w:instrText xml:space="preserve"> </w:instrText>
      </w:r>
      <w:r>
        <w:fldChar w:fldCharType="separate"/>
      </w:r>
      <w:r>
        <w:rPr>
          <w:rStyle w:val="40"/>
        </w:rPr>
        <w:t>4</w:t>
      </w:r>
      <w:r>
        <w:rPr>
          <w:rFonts w:ascii="Calibri" w:hAnsi="Calibri" w:cs="Times New Roman"/>
          <w:kern w:val="2"/>
        </w:rPr>
        <w:tab/>
      </w:r>
      <w:r>
        <w:rPr>
          <w:rStyle w:val="40"/>
          <w:rFonts w:hint="eastAsia"/>
        </w:rPr>
        <w:t>经济可行性</w:t>
      </w:r>
      <w:r>
        <w:rPr>
          <w:rStyle w:val="40"/>
        </w:rPr>
        <w:t>(</w:t>
      </w:r>
      <w:r>
        <w:rPr>
          <w:rStyle w:val="40"/>
          <w:rFonts w:hint="eastAsia"/>
        </w:rPr>
        <w:t>成本</w:t>
      </w:r>
      <w:r>
        <w:rPr>
          <w:rStyle w:val="40"/>
        </w:rPr>
        <w:t>----</w:t>
      </w:r>
      <w:r>
        <w:rPr>
          <w:rStyle w:val="40"/>
          <w:rFonts w:hint="eastAsia"/>
        </w:rPr>
        <w:t>效益分析</w:t>
      </w:r>
      <w:r>
        <w:rPr>
          <w:rStyle w:val="40"/>
        </w:rPr>
        <w:t>)</w:t>
      </w:r>
      <w:r>
        <w:tab/>
      </w:r>
      <w:r>
        <w:fldChar w:fldCharType="begin"/>
      </w:r>
      <w:r>
        <w:instrText xml:space="preserve"> PAGEREF _Toc529191334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"_Toc529191335"</w:instrText>
      </w:r>
      <w:r>
        <w:rPr>
          <w:rStyle w:val="40"/>
        </w:rPr>
        <w:instrText xml:space="preserve"> </w:instrText>
      </w:r>
      <w:r>
        <w:fldChar w:fldCharType="separate"/>
      </w:r>
      <w:r>
        <w:rPr>
          <w:rStyle w:val="40"/>
        </w:rPr>
        <w:t>4.1</w:t>
      </w:r>
      <w:r>
        <w:rPr>
          <w:rFonts w:ascii="Calibri" w:hAnsi="Calibri" w:cs="Times New Roman"/>
          <w:kern w:val="2"/>
        </w:rPr>
        <w:tab/>
      </w:r>
      <w:r>
        <w:rPr>
          <w:rStyle w:val="40"/>
          <w:rFonts w:hint="eastAsia"/>
        </w:rPr>
        <w:t>投资</w:t>
      </w:r>
      <w:r>
        <w:tab/>
      </w:r>
      <w:r>
        <w:fldChar w:fldCharType="begin"/>
      </w:r>
      <w:r>
        <w:instrText xml:space="preserve"> PAGEREF _Toc529191335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"_Toc529191336"</w:instrText>
      </w:r>
      <w:r>
        <w:rPr>
          <w:rStyle w:val="40"/>
        </w:rPr>
        <w:instrText xml:space="preserve"> </w:instrText>
      </w:r>
      <w:r>
        <w:fldChar w:fldCharType="separate"/>
      </w:r>
      <w:r>
        <w:rPr>
          <w:rStyle w:val="40"/>
        </w:rPr>
        <w:t>4.2</w:t>
      </w:r>
      <w:r>
        <w:rPr>
          <w:rFonts w:ascii="Calibri" w:hAnsi="Calibri" w:cs="Times New Roman"/>
          <w:kern w:val="2"/>
        </w:rPr>
        <w:tab/>
      </w:r>
      <w:r>
        <w:rPr>
          <w:rStyle w:val="40"/>
          <w:rFonts w:hint="eastAsia"/>
        </w:rPr>
        <w:t>预期的经济效益</w:t>
      </w:r>
      <w:r>
        <w:tab/>
      </w:r>
      <w:r>
        <w:fldChar w:fldCharType="begin"/>
      </w:r>
      <w:r>
        <w:instrText xml:space="preserve"> PAGEREF _Toc529191336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"_Toc529191337"</w:instrText>
      </w:r>
      <w:r>
        <w:rPr>
          <w:rStyle w:val="40"/>
        </w:rPr>
        <w:instrText xml:space="preserve"> </w:instrText>
      </w:r>
      <w:r>
        <w:fldChar w:fldCharType="separate"/>
      </w:r>
      <w:r>
        <w:rPr>
          <w:rStyle w:val="40"/>
        </w:rPr>
        <w:t>4.2.1</w:t>
      </w:r>
      <w:r>
        <w:rPr>
          <w:rFonts w:ascii="Calibri" w:hAnsi="Calibri" w:cs="Times New Roman"/>
          <w:kern w:val="2"/>
        </w:rPr>
        <w:tab/>
      </w:r>
      <w:r>
        <w:rPr>
          <w:rStyle w:val="40"/>
          <w:rFonts w:hint="eastAsia"/>
        </w:rPr>
        <w:t>一次性收益</w:t>
      </w:r>
      <w:r>
        <w:tab/>
      </w:r>
      <w:r>
        <w:fldChar w:fldCharType="begin"/>
      </w:r>
      <w:r>
        <w:instrText xml:space="preserve"> PAGEREF _Toc529191337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"_Toc529191338"</w:instrText>
      </w:r>
      <w:r>
        <w:rPr>
          <w:rStyle w:val="40"/>
        </w:rPr>
        <w:instrText xml:space="preserve"> </w:instrText>
      </w:r>
      <w:r>
        <w:fldChar w:fldCharType="separate"/>
      </w:r>
      <w:r>
        <w:rPr>
          <w:rStyle w:val="40"/>
        </w:rPr>
        <w:t>4.2.2</w:t>
      </w:r>
      <w:r>
        <w:rPr>
          <w:rFonts w:ascii="Calibri" w:hAnsi="Calibri" w:cs="Times New Roman"/>
          <w:kern w:val="2"/>
        </w:rPr>
        <w:tab/>
      </w:r>
      <w:r>
        <w:rPr>
          <w:rStyle w:val="40"/>
          <w:rFonts w:hint="eastAsia"/>
        </w:rPr>
        <w:t>非一次性收益</w:t>
      </w:r>
      <w:r>
        <w:tab/>
      </w:r>
      <w:r>
        <w:fldChar w:fldCharType="begin"/>
      </w:r>
      <w:r>
        <w:instrText xml:space="preserve"> PAGEREF _Toc529191338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"_Toc529191339"</w:instrText>
      </w:r>
      <w:r>
        <w:rPr>
          <w:rStyle w:val="40"/>
        </w:rPr>
        <w:instrText xml:space="preserve"> </w:instrText>
      </w:r>
      <w:r>
        <w:fldChar w:fldCharType="separate"/>
      </w:r>
      <w:r>
        <w:rPr>
          <w:rStyle w:val="40"/>
        </w:rPr>
        <w:t>4.2.3</w:t>
      </w:r>
      <w:r>
        <w:rPr>
          <w:rFonts w:ascii="Calibri" w:hAnsi="Calibri" w:cs="Times New Roman"/>
          <w:kern w:val="2"/>
        </w:rPr>
        <w:tab/>
      </w:r>
      <w:r>
        <w:rPr>
          <w:rStyle w:val="40"/>
          <w:rFonts w:hint="eastAsia"/>
        </w:rPr>
        <w:t>不可定量的收益</w:t>
      </w:r>
      <w:r>
        <w:tab/>
      </w:r>
      <w:r>
        <w:fldChar w:fldCharType="begin"/>
      </w:r>
      <w:r>
        <w:instrText xml:space="preserve"> PAGEREF _Toc529191339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"_Toc529191340"</w:instrText>
      </w:r>
      <w:r>
        <w:rPr>
          <w:rStyle w:val="40"/>
        </w:rPr>
        <w:instrText xml:space="preserve"> </w:instrText>
      </w:r>
      <w:r>
        <w:fldChar w:fldCharType="separate"/>
      </w:r>
      <w:r>
        <w:rPr>
          <w:rStyle w:val="40"/>
        </w:rPr>
        <w:t>4.2.4</w:t>
      </w:r>
      <w:r>
        <w:rPr>
          <w:rFonts w:ascii="Calibri" w:hAnsi="Calibri" w:cs="Times New Roman"/>
          <w:kern w:val="2"/>
        </w:rPr>
        <w:tab/>
      </w:r>
      <w:r>
        <w:rPr>
          <w:rStyle w:val="40"/>
          <w:rFonts w:hint="eastAsia"/>
        </w:rPr>
        <w:t>收益</w:t>
      </w:r>
      <w:r>
        <w:rPr>
          <w:rStyle w:val="40"/>
        </w:rPr>
        <w:t>/</w:t>
      </w:r>
      <w:r>
        <w:rPr>
          <w:rStyle w:val="40"/>
          <w:rFonts w:hint="eastAsia"/>
        </w:rPr>
        <w:t>投资比</w:t>
      </w:r>
      <w:r>
        <w:tab/>
      </w:r>
      <w:r>
        <w:fldChar w:fldCharType="begin"/>
      </w:r>
      <w:r>
        <w:instrText xml:space="preserve"> PAGEREF _Toc529191340 \h </w:instrText>
      </w:r>
      <w:r>
        <w:fldChar w:fldCharType="separate"/>
      </w:r>
      <w:r>
        <w:t>12</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"_Toc529191341"</w:instrText>
      </w:r>
      <w:r>
        <w:rPr>
          <w:rStyle w:val="40"/>
        </w:rPr>
        <w:instrText xml:space="preserve"> </w:instrText>
      </w:r>
      <w:r>
        <w:fldChar w:fldCharType="separate"/>
      </w:r>
      <w:r>
        <w:rPr>
          <w:rStyle w:val="40"/>
        </w:rPr>
        <w:t>4.2.5</w:t>
      </w:r>
      <w:r>
        <w:rPr>
          <w:rFonts w:ascii="Calibri" w:hAnsi="Calibri" w:cs="Times New Roman"/>
          <w:kern w:val="2"/>
        </w:rPr>
        <w:tab/>
      </w:r>
      <w:r>
        <w:rPr>
          <w:rStyle w:val="40"/>
          <w:rFonts w:hint="eastAsia"/>
        </w:rPr>
        <w:t>投资回收周期</w:t>
      </w:r>
      <w:r>
        <w:tab/>
      </w:r>
      <w:r>
        <w:fldChar w:fldCharType="begin"/>
      </w:r>
      <w:r>
        <w:instrText xml:space="preserve"> PAGEREF _Toc529191341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"_Toc529191342"</w:instrText>
      </w:r>
      <w:r>
        <w:rPr>
          <w:rStyle w:val="40"/>
        </w:rPr>
        <w:instrText xml:space="preserve"> </w:instrText>
      </w:r>
      <w:r>
        <w:fldChar w:fldCharType="separate"/>
      </w:r>
      <w:r>
        <w:rPr>
          <w:rStyle w:val="40"/>
        </w:rPr>
        <w:t>4.3</w:t>
      </w:r>
      <w:r>
        <w:rPr>
          <w:rFonts w:ascii="Calibri" w:hAnsi="Calibri" w:cs="Times New Roman"/>
          <w:kern w:val="2"/>
        </w:rPr>
        <w:tab/>
      </w:r>
      <w:r>
        <w:rPr>
          <w:rStyle w:val="40"/>
          <w:rFonts w:hint="eastAsia"/>
        </w:rPr>
        <w:t>市场预测</w:t>
      </w:r>
      <w:r>
        <w:tab/>
      </w:r>
      <w:r>
        <w:fldChar w:fldCharType="begin"/>
      </w:r>
      <w:r>
        <w:instrText xml:space="preserve"> PAGEREF _Toc529191342 \h </w:instrText>
      </w:r>
      <w:r>
        <w:fldChar w:fldCharType="separate"/>
      </w:r>
      <w:r>
        <w:t>12</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"_Toc529191343"</w:instrText>
      </w:r>
      <w:r>
        <w:rPr>
          <w:rStyle w:val="40"/>
        </w:rPr>
        <w:instrText xml:space="preserve"> </w:instrText>
      </w:r>
      <w:r>
        <w:fldChar w:fldCharType="separate"/>
      </w:r>
      <w:r>
        <w:rPr>
          <w:rStyle w:val="40"/>
        </w:rPr>
        <w:t>4.4</w:t>
      </w:r>
      <w:r>
        <w:rPr>
          <w:rFonts w:ascii="Calibri" w:hAnsi="Calibri" w:cs="Times New Roman"/>
          <w:kern w:val="2"/>
        </w:rPr>
        <w:tab/>
      </w:r>
      <w:r>
        <w:rPr>
          <w:rStyle w:val="40"/>
          <w:rFonts w:hint="eastAsia"/>
        </w:rPr>
        <w:t>项目收支预算表格</w:t>
      </w:r>
      <w:r>
        <w:tab/>
      </w:r>
      <w:r>
        <w:fldChar w:fldCharType="begin"/>
      </w:r>
      <w:r>
        <w:instrText xml:space="preserve"> PAGEREF _Toc529191343 \h </w:instrText>
      </w:r>
      <w:r>
        <w:fldChar w:fldCharType="separate"/>
      </w:r>
      <w:r>
        <w:t>13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"_Toc529191344"</w:instrText>
      </w:r>
      <w:r>
        <w:rPr>
          <w:rStyle w:val="40"/>
        </w:rPr>
        <w:instrText xml:space="preserve"> </w:instrText>
      </w:r>
      <w:r>
        <w:fldChar w:fldCharType="separate"/>
      </w:r>
      <w:r>
        <w:rPr>
          <w:rStyle w:val="40"/>
        </w:rPr>
        <w:t>5</w:t>
      </w:r>
      <w:r>
        <w:rPr>
          <w:rFonts w:ascii="Calibri" w:hAnsi="Calibri" w:cs="Times New Roman"/>
          <w:kern w:val="2"/>
        </w:rPr>
        <w:tab/>
      </w:r>
      <w:r>
        <w:rPr>
          <w:rStyle w:val="40"/>
          <w:rFonts w:hint="eastAsia"/>
        </w:rPr>
        <w:t>技术可行性</w:t>
      </w:r>
      <w:r>
        <w:rPr>
          <w:rStyle w:val="40"/>
        </w:rPr>
        <w:t>(</w:t>
      </w:r>
      <w:r>
        <w:rPr>
          <w:rStyle w:val="40"/>
          <w:rFonts w:hint="eastAsia"/>
        </w:rPr>
        <w:t>技术风险评价</w:t>
      </w:r>
      <w:r>
        <w:rPr>
          <w:rStyle w:val="40"/>
        </w:rPr>
        <w:t>)</w:t>
      </w:r>
      <w:r>
        <w:tab/>
      </w:r>
      <w:r>
        <w:fldChar w:fldCharType="begin"/>
      </w:r>
      <w:r>
        <w:instrText xml:space="preserve"> PAGEREF _Toc529191344 \h </w:instrText>
      </w:r>
      <w:r>
        <w:fldChar w:fldCharType="separate"/>
      </w:r>
      <w:r>
        <w:t>14</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"_Toc529191345"</w:instrText>
      </w:r>
      <w:r>
        <w:rPr>
          <w:rStyle w:val="40"/>
        </w:rPr>
        <w:instrText xml:space="preserve"> </w:instrText>
      </w:r>
      <w:r>
        <w:fldChar w:fldCharType="separate"/>
      </w:r>
      <w:r>
        <w:rPr>
          <w:rStyle w:val="40"/>
        </w:rPr>
        <w:t>5.1</w:t>
      </w:r>
      <w:r>
        <w:rPr>
          <w:rFonts w:ascii="Calibri" w:hAnsi="Calibri" w:cs="Times New Roman"/>
          <w:kern w:val="2"/>
        </w:rPr>
        <w:tab/>
      </w:r>
      <w:r>
        <w:rPr>
          <w:rStyle w:val="40"/>
          <w:rFonts w:hint="eastAsia"/>
        </w:rPr>
        <w:t>人员</w:t>
      </w:r>
      <w:r>
        <w:tab/>
      </w:r>
      <w:r>
        <w:fldChar w:fldCharType="begin"/>
      </w:r>
      <w:r>
        <w:instrText xml:space="preserve"> PAGEREF _Toc529191345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"_Toc529191346"</w:instrText>
      </w:r>
      <w:r>
        <w:rPr>
          <w:rStyle w:val="40"/>
        </w:rPr>
        <w:instrText xml:space="preserve"> </w:instrText>
      </w:r>
      <w:r>
        <w:fldChar w:fldCharType="separate"/>
      </w:r>
      <w:r>
        <w:rPr>
          <w:rStyle w:val="40"/>
        </w:rPr>
        <w:t>5.2</w:t>
      </w:r>
      <w:r>
        <w:rPr>
          <w:rFonts w:ascii="Calibri" w:hAnsi="Calibri" w:cs="Times New Roman"/>
          <w:kern w:val="2"/>
        </w:rPr>
        <w:tab/>
      </w:r>
      <w:r>
        <w:rPr>
          <w:rStyle w:val="40"/>
          <w:rFonts w:hint="eastAsia"/>
        </w:rPr>
        <w:t>环境</w:t>
      </w:r>
      <w:r>
        <w:tab/>
      </w:r>
      <w:r>
        <w:fldChar w:fldCharType="begin"/>
      </w:r>
      <w:r>
        <w:instrText xml:space="preserve"> PAGEREF _Toc529191346 \h </w:instrText>
      </w:r>
      <w:r>
        <w:fldChar w:fldCharType="separate"/>
      </w:r>
      <w:r>
        <w:t>15</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"_Toc529191347"</w:instrText>
      </w:r>
      <w:r>
        <w:rPr>
          <w:rStyle w:val="40"/>
        </w:rPr>
        <w:instrText xml:space="preserve"> </w:instrText>
      </w:r>
      <w:r>
        <w:fldChar w:fldCharType="separate"/>
      </w:r>
      <w:r>
        <w:rPr>
          <w:rStyle w:val="40"/>
        </w:rPr>
        <w:t>5.3</w:t>
      </w:r>
      <w:r>
        <w:rPr>
          <w:rFonts w:ascii="Calibri" w:hAnsi="Calibri" w:cs="Times New Roman"/>
          <w:kern w:val="2"/>
        </w:rPr>
        <w:tab/>
      </w:r>
      <w:r>
        <w:rPr>
          <w:rStyle w:val="40"/>
          <w:rFonts w:hint="eastAsia"/>
        </w:rPr>
        <w:t>投资</w:t>
      </w:r>
      <w:r>
        <w:tab/>
      </w:r>
      <w:r>
        <w:fldChar w:fldCharType="begin"/>
      </w:r>
      <w:r>
        <w:instrText xml:space="preserve"> PAGEREF _Toc529191347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"_Toc529191348"</w:instrText>
      </w:r>
      <w:r>
        <w:rPr>
          <w:rStyle w:val="40"/>
        </w:rPr>
        <w:instrText xml:space="preserve"> </w:instrText>
      </w:r>
      <w:r>
        <w:fldChar w:fldCharType="separate"/>
      </w:r>
      <w:r>
        <w:rPr>
          <w:rStyle w:val="40"/>
        </w:rPr>
        <w:t>5.3.1</w:t>
      </w:r>
      <w:r>
        <w:rPr>
          <w:rFonts w:ascii="Calibri" w:hAnsi="Calibri" w:cs="Times New Roman"/>
          <w:kern w:val="2"/>
        </w:rPr>
        <w:tab/>
      </w:r>
      <w:r>
        <w:rPr>
          <w:rStyle w:val="40"/>
          <w:rFonts w:hint="eastAsia"/>
        </w:rPr>
        <w:t>资金</w:t>
      </w:r>
      <w:r>
        <w:tab/>
      </w:r>
      <w:r>
        <w:fldChar w:fldCharType="begin"/>
      </w:r>
      <w:r>
        <w:instrText xml:space="preserve"> PAGEREF _Toc529191348 \h </w:instrText>
      </w:r>
      <w:r>
        <w:fldChar w:fldCharType="separate"/>
      </w:r>
      <w:r>
        <w:t>15</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"_Toc529191349"</w:instrText>
      </w:r>
      <w:r>
        <w:rPr>
          <w:rStyle w:val="40"/>
        </w:rPr>
        <w:instrText xml:space="preserve"> </w:instrText>
      </w:r>
      <w:r>
        <w:fldChar w:fldCharType="separate"/>
      </w:r>
      <w:r>
        <w:rPr>
          <w:rStyle w:val="40"/>
        </w:rPr>
        <w:t>5.3.2</w:t>
      </w:r>
      <w:r>
        <w:rPr>
          <w:rFonts w:ascii="Calibri" w:hAnsi="Calibri" w:cs="Times New Roman"/>
          <w:kern w:val="2"/>
        </w:rPr>
        <w:tab/>
      </w:r>
      <w:r>
        <w:rPr>
          <w:rStyle w:val="40"/>
          <w:rFonts w:hint="eastAsia"/>
        </w:rPr>
        <w:t>人力</w:t>
      </w:r>
      <w:r>
        <w:tab/>
      </w:r>
      <w:r>
        <w:fldChar w:fldCharType="begin"/>
      </w:r>
      <w:r>
        <w:instrText xml:space="preserve"> PAGEREF _Toc529191349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"_Toc529191350"</w:instrText>
      </w:r>
      <w:r>
        <w:rPr>
          <w:rStyle w:val="40"/>
        </w:rPr>
        <w:instrText xml:space="preserve"> </w:instrText>
      </w:r>
      <w:r>
        <w:fldChar w:fldCharType="separate"/>
      </w:r>
      <w:r>
        <w:rPr>
          <w:rStyle w:val="40"/>
        </w:rPr>
        <w:t>5.4</w:t>
      </w:r>
      <w:r>
        <w:rPr>
          <w:rFonts w:ascii="Calibri" w:hAnsi="Calibri" w:cs="Times New Roman"/>
          <w:kern w:val="2"/>
        </w:rPr>
        <w:tab/>
      </w:r>
      <w:r>
        <w:rPr>
          <w:rStyle w:val="40"/>
          <w:rFonts w:hint="eastAsia"/>
        </w:rPr>
        <w:t>设备</w:t>
      </w:r>
      <w:r>
        <w:tab/>
      </w:r>
      <w:r>
        <w:fldChar w:fldCharType="begin"/>
      </w:r>
      <w:r>
        <w:instrText xml:space="preserve"> PAGEREF _Toc529191350 \h </w:instrText>
      </w:r>
      <w:r>
        <w:fldChar w:fldCharType="separate"/>
      </w:r>
      <w:r>
        <w:t>16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"_Toc529191351"</w:instrText>
      </w:r>
      <w:r>
        <w:rPr>
          <w:rStyle w:val="40"/>
        </w:rPr>
        <w:instrText xml:space="preserve"> </w:instrText>
      </w:r>
      <w:r>
        <w:fldChar w:fldCharType="separate"/>
      </w:r>
      <w:r>
        <w:rPr>
          <w:rStyle w:val="40"/>
        </w:rPr>
        <w:t>5.5</w:t>
      </w:r>
      <w:r>
        <w:rPr>
          <w:rFonts w:ascii="Calibri" w:hAnsi="Calibri" w:cs="Times New Roman"/>
          <w:kern w:val="2"/>
        </w:rPr>
        <w:tab/>
      </w:r>
      <w:r>
        <w:rPr>
          <w:rStyle w:val="40"/>
          <w:rFonts w:hint="eastAsia"/>
        </w:rPr>
        <w:t>关键技术分析</w:t>
      </w:r>
      <w:r>
        <w:tab/>
      </w:r>
      <w:r>
        <w:fldChar w:fldCharType="begin"/>
      </w:r>
      <w:r>
        <w:instrText xml:space="preserve"> PAGEREF _Toc529191351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"_Toc529191352"</w:instrText>
      </w:r>
      <w:r>
        <w:rPr>
          <w:rStyle w:val="40"/>
        </w:rPr>
        <w:instrText xml:space="preserve"> </w:instrText>
      </w:r>
      <w:r>
        <w:fldChar w:fldCharType="separate"/>
      </w:r>
      <w:r>
        <w:rPr>
          <w:rStyle w:val="40"/>
        </w:rPr>
        <w:t>5.5.1</w:t>
      </w:r>
      <w:r>
        <w:rPr>
          <w:rFonts w:ascii="Calibri" w:hAnsi="Calibri" w:cs="Times New Roman"/>
          <w:kern w:val="2"/>
        </w:rPr>
        <w:tab/>
      </w:r>
      <w:r>
        <w:rPr>
          <w:rStyle w:val="40"/>
          <w:rFonts w:hint="eastAsia"/>
        </w:rPr>
        <w:t>网页后端</w:t>
      </w:r>
      <w:r>
        <w:tab/>
      </w:r>
      <w:r>
        <w:fldChar w:fldCharType="begin"/>
      </w:r>
      <w:r>
        <w:instrText xml:space="preserve"> PAGEREF _Toc529191352 \h </w:instrText>
      </w:r>
      <w:r>
        <w:fldChar w:fldCharType="separate"/>
      </w:r>
      <w:r>
        <w:t>16</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"_Toc529191353"</w:instrText>
      </w:r>
      <w:r>
        <w:rPr>
          <w:rStyle w:val="40"/>
        </w:rPr>
        <w:instrText xml:space="preserve"> </w:instrText>
      </w:r>
      <w:r>
        <w:fldChar w:fldCharType="separate"/>
      </w:r>
      <w:r>
        <w:rPr>
          <w:rStyle w:val="40"/>
        </w:rPr>
        <w:t>5.5.2</w:t>
      </w:r>
      <w:r>
        <w:rPr>
          <w:rFonts w:ascii="Calibri" w:hAnsi="Calibri" w:cs="Times New Roman"/>
          <w:kern w:val="2"/>
        </w:rPr>
        <w:tab/>
      </w:r>
      <w:r>
        <w:rPr>
          <w:rStyle w:val="40"/>
          <w:rFonts w:hint="eastAsia"/>
        </w:rPr>
        <w:t>网页前端</w:t>
      </w:r>
      <w:r>
        <w:tab/>
      </w:r>
      <w:r>
        <w:fldChar w:fldCharType="begin"/>
      </w:r>
      <w:r>
        <w:instrText xml:space="preserve"> PAGEREF _Toc529191353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"_Toc529191354"</w:instrText>
      </w:r>
      <w:r>
        <w:rPr>
          <w:rStyle w:val="40"/>
        </w:rPr>
        <w:instrText xml:space="preserve"> </w:instrText>
      </w:r>
      <w:r>
        <w:fldChar w:fldCharType="separate"/>
      </w:r>
      <w:r>
        <w:rPr>
          <w:rStyle w:val="40"/>
        </w:rPr>
        <w:t>5.5.3</w:t>
      </w:r>
      <w:r>
        <w:rPr>
          <w:rFonts w:ascii="Calibri" w:hAnsi="Calibri" w:cs="Times New Roman"/>
          <w:kern w:val="2"/>
        </w:rPr>
        <w:tab/>
      </w:r>
      <w:r>
        <w:rPr>
          <w:rStyle w:val="40"/>
          <w:rFonts w:hint="eastAsia"/>
        </w:rPr>
        <w:t>数据库</w:t>
      </w:r>
      <w:r>
        <w:tab/>
      </w:r>
      <w:r>
        <w:fldChar w:fldCharType="begin"/>
      </w:r>
      <w:r>
        <w:instrText xml:space="preserve"> PAGEREF _Toc529191354 \h </w:instrText>
      </w:r>
      <w:r>
        <w:fldChar w:fldCharType="separate"/>
      </w:r>
      <w:r>
        <w:t>17</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"_Toc529191355"</w:instrText>
      </w:r>
      <w:r>
        <w:rPr>
          <w:rStyle w:val="40"/>
        </w:rPr>
        <w:instrText xml:space="preserve"> </w:instrText>
      </w:r>
      <w:r>
        <w:fldChar w:fldCharType="separate"/>
      </w:r>
      <w:r>
        <w:rPr>
          <w:rStyle w:val="40"/>
        </w:rPr>
        <w:t>5.5.4</w:t>
      </w:r>
      <w:r>
        <w:rPr>
          <w:rFonts w:ascii="Calibri" w:hAnsi="Calibri" w:cs="Times New Roman"/>
          <w:kern w:val="2"/>
        </w:rPr>
        <w:tab/>
      </w:r>
      <w:r>
        <w:rPr>
          <w:rStyle w:val="40"/>
          <w:rFonts w:hint="eastAsia"/>
        </w:rPr>
        <w:t>处理和数据流程</w:t>
      </w:r>
      <w:r>
        <w:tab/>
      </w:r>
      <w:r>
        <w:fldChar w:fldCharType="begin"/>
      </w:r>
      <w:r>
        <w:instrText xml:space="preserve"> PAGEREF _Toc529191355 \h </w:instrText>
      </w:r>
      <w:r>
        <w:fldChar w:fldCharType="separate"/>
      </w:r>
      <w:r>
        <w:t>18</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"_Toc529191356"</w:instrText>
      </w:r>
      <w:r>
        <w:rPr>
          <w:rStyle w:val="40"/>
        </w:rPr>
        <w:instrText xml:space="preserve"> </w:instrText>
      </w:r>
      <w:r>
        <w:fldChar w:fldCharType="separate"/>
      </w:r>
      <w:r>
        <w:rPr>
          <w:rStyle w:val="40"/>
        </w:rPr>
        <w:t>5.6</w:t>
      </w:r>
      <w:r>
        <w:rPr>
          <w:rFonts w:ascii="Calibri" w:hAnsi="Calibri" w:cs="Times New Roman"/>
          <w:kern w:val="2"/>
        </w:rPr>
        <w:tab/>
      </w:r>
      <w:r>
        <w:rPr>
          <w:rStyle w:val="40"/>
          <w:rFonts w:hint="eastAsia"/>
        </w:rPr>
        <w:t>所建议的系统</w:t>
      </w:r>
      <w:r>
        <w:tab/>
      </w:r>
      <w:r>
        <w:fldChar w:fldCharType="begin"/>
      </w:r>
      <w:r>
        <w:instrText xml:space="preserve"> PAGEREF _Toc529191356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"_Toc529191357"</w:instrText>
      </w:r>
      <w:r>
        <w:rPr>
          <w:rStyle w:val="40"/>
        </w:rPr>
        <w:instrText xml:space="preserve"> </w:instrText>
      </w:r>
      <w:r>
        <w:fldChar w:fldCharType="separate"/>
      </w:r>
      <w:r>
        <w:rPr>
          <w:rStyle w:val="40"/>
        </w:rPr>
        <w:t>5.6.1</w:t>
      </w:r>
      <w:r>
        <w:rPr>
          <w:rFonts w:ascii="Calibri" w:hAnsi="Calibri" w:cs="Times New Roman"/>
          <w:kern w:val="2"/>
        </w:rPr>
        <w:tab/>
      </w:r>
      <w:r>
        <w:rPr>
          <w:rStyle w:val="40"/>
          <w:rFonts w:hint="eastAsia"/>
        </w:rPr>
        <w:t>对所建议的系统的说明</w:t>
      </w:r>
      <w:r>
        <w:tab/>
      </w:r>
      <w:r>
        <w:fldChar w:fldCharType="begin"/>
      </w:r>
      <w:r>
        <w:instrText xml:space="preserve"> PAGEREF _Toc529191357 \h </w:instrText>
      </w:r>
      <w:r>
        <w:fldChar w:fldCharType="separate"/>
      </w:r>
      <w:r>
        <w:t>18</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"_Toc529191358"</w:instrText>
      </w:r>
      <w:r>
        <w:rPr>
          <w:rStyle w:val="40"/>
        </w:rPr>
        <w:instrText xml:space="preserve"> </w:instrText>
      </w:r>
      <w:r>
        <w:fldChar w:fldCharType="separate"/>
      </w:r>
      <w:r>
        <w:rPr>
          <w:rStyle w:val="40"/>
        </w:rPr>
        <w:t>5.6.2</w:t>
      </w:r>
      <w:r>
        <w:rPr>
          <w:rFonts w:ascii="Calibri" w:hAnsi="Calibri" w:cs="Times New Roman"/>
          <w:kern w:val="2"/>
        </w:rPr>
        <w:tab/>
      </w:r>
      <w:r>
        <w:rPr>
          <w:rStyle w:val="40"/>
          <w:rFonts w:hint="eastAsia"/>
        </w:rPr>
        <w:t>数据流程和处理流程</w:t>
      </w:r>
      <w:r>
        <w:tab/>
      </w:r>
      <w:r>
        <w:fldChar w:fldCharType="begin"/>
      </w:r>
      <w:r>
        <w:instrText xml:space="preserve"> PAGEREF _Toc529191358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"_Toc529191359"</w:instrText>
      </w:r>
      <w:r>
        <w:rPr>
          <w:rStyle w:val="40"/>
        </w:rPr>
        <w:instrText xml:space="preserve"> </w:instrText>
      </w:r>
      <w:r>
        <w:fldChar w:fldCharType="separate"/>
      </w:r>
      <w:r>
        <w:rPr>
          <w:rStyle w:val="40"/>
        </w:rPr>
        <w:t>5.6.3</w:t>
      </w:r>
      <w:r>
        <w:rPr>
          <w:rFonts w:ascii="Calibri" w:hAnsi="Calibri" w:cs="Times New Roman"/>
          <w:kern w:val="2"/>
        </w:rPr>
        <w:tab/>
      </w:r>
      <w:r>
        <w:rPr>
          <w:rStyle w:val="40"/>
          <w:rFonts w:hint="eastAsia"/>
        </w:rPr>
        <w:t>与原系统的比较</w:t>
      </w:r>
      <w:r>
        <w:rPr>
          <w:rStyle w:val="40"/>
        </w:rPr>
        <w:t>(</w:t>
      </w:r>
      <w:r>
        <w:rPr>
          <w:rStyle w:val="40"/>
          <w:rFonts w:hint="eastAsia"/>
        </w:rPr>
        <w:t>若有原系统</w:t>
      </w:r>
      <w:r>
        <w:rPr>
          <w:rStyle w:val="40"/>
        </w:rPr>
        <w:t>)</w:t>
      </w:r>
      <w:r>
        <w:tab/>
      </w:r>
      <w:r>
        <w:fldChar w:fldCharType="begin"/>
      </w:r>
      <w:r>
        <w:instrText xml:space="preserve"> PAGEREF _Toc529191359 \h </w:instrText>
      </w:r>
      <w:r>
        <w:fldChar w:fldCharType="separate"/>
      </w:r>
      <w:r>
        <w:t>19</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"_Toc529191360"</w:instrText>
      </w:r>
      <w:r>
        <w:rPr>
          <w:rStyle w:val="40"/>
        </w:rPr>
        <w:instrText xml:space="preserve"> </w:instrText>
      </w:r>
      <w:r>
        <w:fldChar w:fldCharType="separate"/>
      </w:r>
      <w:r>
        <w:rPr>
          <w:rStyle w:val="40"/>
        </w:rPr>
        <w:t>5.6.4</w:t>
      </w:r>
      <w:r>
        <w:rPr>
          <w:rFonts w:ascii="Calibri" w:hAnsi="Calibri" w:cs="Times New Roman"/>
          <w:kern w:val="2"/>
        </w:rPr>
        <w:tab/>
      </w:r>
      <w:r>
        <w:rPr>
          <w:rStyle w:val="40"/>
          <w:rFonts w:hint="eastAsia"/>
        </w:rPr>
        <w:t>影响</w:t>
      </w:r>
      <w:r>
        <w:rPr>
          <w:rStyle w:val="40"/>
        </w:rPr>
        <w:t>(</w:t>
      </w:r>
      <w:r>
        <w:rPr>
          <w:rStyle w:val="40"/>
          <w:rFonts w:hint="eastAsia"/>
        </w:rPr>
        <w:t>或要求</w:t>
      </w:r>
      <w:r>
        <w:rPr>
          <w:rStyle w:val="40"/>
        </w:rPr>
        <w:t>)</w:t>
      </w:r>
      <w:r>
        <w:tab/>
      </w:r>
      <w:r>
        <w:fldChar w:fldCharType="begin"/>
      </w:r>
      <w:r>
        <w:instrText xml:space="preserve"> PAGEREF _Toc529191360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"_Toc529191361"</w:instrText>
      </w:r>
      <w:r>
        <w:rPr>
          <w:rStyle w:val="40"/>
        </w:rPr>
        <w:instrText xml:space="preserve"> </w:instrText>
      </w:r>
      <w:r>
        <w:fldChar w:fldCharType="separate"/>
      </w:r>
      <w:r>
        <w:rPr>
          <w:rStyle w:val="40"/>
        </w:rPr>
        <w:t>5.6.5</w:t>
      </w:r>
      <w:r>
        <w:rPr>
          <w:rFonts w:ascii="Calibri" w:hAnsi="Calibri" w:cs="Times New Roman"/>
          <w:kern w:val="2"/>
        </w:rPr>
        <w:tab/>
      </w:r>
      <w:r>
        <w:rPr>
          <w:rStyle w:val="40"/>
          <w:rFonts w:hint="eastAsia"/>
        </w:rPr>
        <w:t>设备</w:t>
      </w:r>
      <w:r>
        <w:tab/>
      </w:r>
      <w:r>
        <w:fldChar w:fldCharType="begin"/>
      </w:r>
      <w:r>
        <w:instrText xml:space="preserve"> PAGEREF _Toc529191361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"_Toc529191362"</w:instrText>
      </w:r>
      <w:r>
        <w:rPr>
          <w:rStyle w:val="40"/>
        </w:rPr>
        <w:instrText xml:space="preserve"> </w:instrText>
      </w:r>
      <w:r>
        <w:fldChar w:fldCharType="separate"/>
      </w:r>
      <w:r>
        <w:rPr>
          <w:rStyle w:val="40"/>
        </w:rPr>
        <w:t>5.6.6</w:t>
      </w:r>
      <w:r>
        <w:rPr>
          <w:rFonts w:ascii="Calibri" w:hAnsi="Calibri" w:cs="Times New Roman"/>
          <w:kern w:val="2"/>
        </w:rPr>
        <w:tab/>
      </w:r>
      <w:r>
        <w:rPr>
          <w:rStyle w:val="40"/>
          <w:rFonts w:hint="eastAsia"/>
        </w:rPr>
        <w:t>软件</w:t>
      </w:r>
      <w:r>
        <w:tab/>
      </w:r>
      <w:r>
        <w:fldChar w:fldCharType="begin"/>
      </w:r>
      <w:r>
        <w:instrText xml:space="preserve"> PAGEREF _Toc529191362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"_Toc529191363"</w:instrText>
      </w:r>
      <w:r>
        <w:rPr>
          <w:rStyle w:val="40"/>
        </w:rPr>
        <w:instrText xml:space="preserve"> </w:instrText>
      </w:r>
      <w:r>
        <w:fldChar w:fldCharType="separate"/>
      </w:r>
      <w:r>
        <w:rPr>
          <w:rStyle w:val="40"/>
        </w:rPr>
        <w:t>5.6.7</w:t>
      </w:r>
      <w:r>
        <w:rPr>
          <w:rFonts w:ascii="Calibri" w:hAnsi="Calibri" w:cs="Times New Roman"/>
          <w:kern w:val="2"/>
        </w:rPr>
        <w:tab/>
      </w:r>
      <w:r>
        <w:rPr>
          <w:rStyle w:val="40"/>
          <w:rFonts w:hint="eastAsia"/>
        </w:rPr>
        <w:t>开发</w:t>
      </w:r>
      <w:r>
        <w:tab/>
      </w:r>
      <w:r>
        <w:fldChar w:fldCharType="begin"/>
      </w:r>
      <w:r>
        <w:instrText xml:space="preserve"> PAGEREF _Toc529191363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"_Toc529191364"</w:instrText>
      </w:r>
      <w:r>
        <w:rPr>
          <w:rStyle w:val="40"/>
        </w:rPr>
        <w:instrText xml:space="preserve"> </w:instrText>
      </w:r>
      <w:r>
        <w:fldChar w:fldCharType="separate"/>
      </w:r>
      <w:r>
        <w:rPr>
          <w:rStyle w:val="40"/>
        </w:rPr>
        <w:t>5.6.8</w:t>
      </w:r>
      <w:r>
        <w:rPr>
          <w:rFonts w:ascii="Calibri" w:hAnsi="Calibri" w:cs="Times New Roman"/>
          <w:kern w:val="2"/>
        </w:rPr>
        <w:tab/>
      </w:r>
      <w:r>
        <w:rPr>
          <w:rStyle w:val="40"/>
          <w:rFonts w:hint="eastAsia"/>
        </w:rPr>
        <w:t>环境</w:t>
      </w:r>
      <w:r>
        <w:tab/>
      </w:r>
      <w:r>
        <w:fldChar w:fldCharType="begin"/>
      </w:r>
      <w:r>
        <w:instrText xml:space="preserve"> PAGEREF _Toc529191364 \h </w:instrText>
      </w:r>
      <w:r>
        <w:fldChar w:fldCharType="separate"/>
      </w:r>
      <w:r>
        <w:t>20</w:t>
      </w:r>
      <w:r>
        <w:fldChar w:fldCharType="end"/>
      </w:r>
      <w:r>
        <w:fldChar w:fldCharType="end"/>
      </w:r>
    </w:p>
    <w:p>
      <w:pPr>
        <w:pStyle w:val="18"/>
        <w:tabs>
          <w:tab w:val="left" w:pos="168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"_Toc529191365"</w:instrText>
      </w:r>
      <w:r>
        <w:rPr>
          <w:rStyle w:val="40"/>
        </w:rPr>
        <w:instrText xml:space="preserve"> </w:instrText>
      </w:r>
      <w:r>
        <w:fldChar w:fldCharType="separate"/>
      </w:r>
      <w:r>
        <w:rPr>
          <w:rStyle w:val="40"/>
        </w:rPr>
        <w:t>5.6.9</w:t>
      </w:r>
      <w:r>
        <w:rPr>
          <w:rFonts w:ascii="Calibri" w:hAnsi="Calibri" w:cs="Times New Roman"/>
          <w:kern w:val="2"/>
        </w:rPr>
        <w:tab/>
      </w:r>
      <w:r>
        <w:rPr>
          <w:rStyle w:val="40"/>
          <w:rFonts w:hint="eastAsia"/>
        </w:rPr>
        <w:t>经费</w:t>
      </w:r>
      <w:r>
        <w:tab/>
      </w:r>
      <w:r>
        <w:fldChar w:fldCharType="begin"/>
      </w:r>
      <w:r>
        <w:instrText xml:space="preserve"> PAGEREF _Toc529191365 \h </w:instrText>
      </w:r>
      <w:r>
        <w:fldChar w:fldCharType="separate"/>
      </w:r>
      <w:r>
        <w:t>21</w:t>
      </w:r>
      <w:r>
        <w:fldChar w:fldCharType="end"/>
      </w:r>
      <w:r>
        <w:fldChar w:fldCharType="end"/>
      </w:r>
    </w:p>
    <w:p>
      <w:pPr>
        <w:pStyle w:val="18"/>
        <w:tabs>
          <w:tab w:val="left" w:pos="210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"_Toc529191366"</w:instrText>
      </w:r>
      <w:r>
        <w:rPr>
          <w:rStyle w:val="40"/>
        </w:rPr>
        <w:instrText xml:space="preserve"> </w:instrText>
      </w:r>
      <w:r>
        <w:fldChar w:fldCharType="separate"/>
      </w:r>
      <w:r>
        <w:rPr>
          <w:rStyle w:val="40"/>
        </w:rPr>
        <w:t>5.6.10</w:t>
      </w:r>
      <w:r>
        <w:rPr>
          <w:rFonts w:ascii="Calibri" w:hAnsi="Calibri" w:cs="Times New Roman"/>
          <w:kern w:val="2"/>
        </w:rPr>
        <w:tab/>
      </w:r>
      <w:r>
        <w:rPr>
          <w:rStyle w:val="40"/>
          <w:rFonts w:hint="eastAsia"/>
        </w:rPr>
        <w:t>局限性</w:t>
      </w:r>
      <w:r>
        <w:tab/>
      </w:r>
      <w:r>
        <w:fldChar w:fldCharType="begin"/>
      </w:r>
      <w:r>
        <w:instrText xml:space="preserve"> PAGEREF _Toc529191366 \h </w:instrText>
      </w:r>
      <w:r>
        <w:fldChar w:fldCharType="separate"/>
      </w:r>
      <w:r>
        <w:t>21</w:t>
      </w:r>
      <w:r>
        <w:fldChar w:fldCharType="end"/>
      </w:r>
      <w:r>
        <w:fldChar w:fldCharType="end"/>
      </w:r>
    </w:p>
    <w:p>
      <w:pPr>
        <w:pStyle w:val="32"/>
        <w:tabs>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"_Toc529191367"</w:instrText>
      </w:r>
      <w:r>
        <w:rPr>
          <w:rStyle w:val="40"/>
        </w:rPr>
        <w:instrText xml:space="preserve"> </w:instrText>
      </w:r>
      <w:r>
        <w:fldChar w:fldCharType="separate"/>
      </w:r>
      <w:r>
        <w:rPr>
          <w:rStyle w:val="40"/>
        </w:rPr>
        <w:t>5.7</w:t>
      </w:r>
      <w:r>
        <w:rPr>
          <w:rStyle w:val="40"/>
          <w:rFonts w:hint="eastAsia"/>
        </w:rPr>
        <w:t xml:space="preserve">     备选方案分析</w:t>
      </w:r>
      <w:r>
        <w:tab/>
      </w:r>
      <w:r>
        <w:fldChar w:fldCharType="begin"/>
      </w:r>
      <w:r>
        <w:instrText xml:space="preserve"> PAGEREF _Toc529191367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"_Toc529191368"</w:instrText>
      </w:r>
      <w:r>
        <w:rPr>
          <w:rStyle w:val="40"/>
        </w:rPr>
        <w:instrText xml:space="preserve"> </w:instrText>
      </w:r>
      <w:r>
        <w:fldChar w:fldCharType="separate"/>
      </w:r>
      <w:r>
        <w:rPr>
          <w:rStyle w:val="40"/>
        </w:rPr>
        <w:t>6</w:t>
      </w:r>
      <w:r>
        <w:rPr>
          <w:rFonts w:ascii="Calibri" w:hAnsi="Calibri" w:cs="Times New Roman"/>
          <w:kern w:val="2"/>
        </w:rPr>
        <w:tab/>
      </w:r>
      <w:r>
        <w:rPr>
          <w:rStyle w:val="40"/>
          <w:rFonts w:hint="eastAsia"/>
        </w:rPr>
        <w:t>法律可行性</w:t>
      </w:r>
      <w:r>
        <w:tab/>
      </w:r>
      <w:r>
        <w:fldChar w:fldCharType="begin"/>
      </w:r>
      <w:r>
        <w:instrText xml:space="preserve"> PAGEREF _Toc529191368 \h </w:instrText>
      </w:r>
      <w:r>
        <w:fldChar w:fldCharType="separate"/>
      </w:r>
      <w:r>
        <w:t>21</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"_Toc529191369"</w:instrText>
      </w:r>
      <w:r>
        <w:rPr>
          <w:rStyle w:val="40"/>
        </w:rPr>
        <w:instrText xml:space="preserve"> </w:instrText>
      </w:r>
      <w:r>
        <w:fldChar w:fldCharType="separate"/>
      </w:r>
      <w:r>
        <w:rPr>
          <w:rStyle w:val="40"/>
        </w:rPr>
        <w:t>7</w:t>
      </w:r>
      <w:r>
        <w:rPr>
          <w:rFonts w:ascii="Calibri" w:hAnsi="Calibri" w:cs="Times New Roman"/>
          <w:kern w:val="2"/>
        </w:rPr>
        <w:tab/>
      </w:r>
      <w:r>
        <w:rPr>
          <w:rStyle w:val="40"/>
          <w:rFonts w:hint="eastAsia"/>
        </w:rPr>
        <w:t>用户操作可行性（操作可行性）</w:t>
      </w:r>
      <w:r>
        <w:tab/>
      </w:r>
      <w:r>
        <w:fldChar w:fldCharType="begin"/>
      </w:r>
      <w:r>
        <w:instrText xml:space="preserve"> PAGEREF _Toc529191369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"_Toc529191370"</w:instrText>
      </w:r>
      <w:r>
        <w:rPr>
          <w:rStyle w:val="40"/>
        </w:rPr>
        <w:instrText xml:space="preserve"> </w:instrText>
      </w:r>
      <w:r>
        <w:fldChar w:fldCharType="separate"/>
      </w:r>
      <w:r>
        <w:rPr>
          <w:rStyle w:val="40"/>
        </w:rPr>
        <w:t>8</w:t>
      </w:r>
      <w:r>
        <w:rPr>
          <w:rFonts w:ascii="Calibri" w:hAnsi="Calibri" w:cs="Times New Roman"/>
          <w:kern w:val="2"/>
        </w:rPr>
        <w:tab/>
      </w:r>
      <w:r>
        <w:rPr>
          <w:rStyle w:val="40"/>
          <w:rFonts w:hint="eastAsia"/>
        </w:rPr>
        <w:t>项目干系人</w:t>
      </w:r>
      <w:r>
        <w:tab/>
      </w:r>
      <w:r>
        <w:fldChar w:fldCharType="begin"/>
      </w:r>
      <w:r>
        <w:instrText xml:space="preserve"> PAGEREF _Toc529191370 \h </w:instrText>
      </w:r>
      <w:r>
        <w:fldChar w:fldCharType="separate"/>
      </w:r>
      <w:r>
        <w:t>23</w:t>
      </w:r>
      <w:r>
        <w:fldChar w:fldCharType="end"/>
      </w:r>
      <w:r>
        <w:fldChar w:fldCharType="end"/>
      </w:r>
    </w:p>
    <w:p>
      <w:pPr>
        <w:pStyle w:val="25"/>
        <w:tabs>
          <w:tab w:val="left" w:pos="42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"_Toc529191371"</w:instrText>
      </w:r>
      <w:r>
        <w:rPr>
          <w:rStyle w:val="40"/>
        </w:rPr>
        <w:instrText xml:space="preserve"> </w:instrText>
      </w:r>
      <w:r>
        <w:fldChar w:fldCharType="separate"/>
      </w:r>
      <w:r>
        <w:rPr>
          <w:rStyle w:val="40"/>
        </w:rPr>
        <w:t>9</w:t>
      </w:r>
      <w:r>
        <w:rPr>
          <w:rFonts w:ascii="Calibri" w:hAnsi="Calibri" w:cs="Times New Roman"/>
          <w:kern w:val="2"/>
        </w:rPr>
        <w:tab/>
      </w:r>
      <w:r>
        <w:rPr>
          <w:rStyle w:val="40"/>
          <w:rFonts w:hint="eastAsia"/>
        </w:rPr>
        <w:t>项目功能点</w:t>
      </w:r>
      <w:r>
        <w:tab/>
      </w:r>
      <w:r>
        <w:fldChar w:fldCharType="begin"/>
      </w:r>
      <w:r>
        <w:instrText xml:space="preserve"> PAGEREF _Toc529191371 \h </w:instrText>
      </w:r>
      <w:r>
        <w:fldChar w:fldCharType="separate"/>
      </w:r>
      <w:r>
        <w:t>26</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"_Toc529191372"</w:instrText>
      </w:r>
      <w:r>
        <w:rPr>
          <w:rStyle w:val="40"/>
        </w:rPr>
        <w:instrText xml:space="preserve"> </w:instrText>
      </w:r>
      <w:r>
        <w:fldChar w:fldCharType="separate"/>
      </w:r>
      <w:r>
        <w:rPr>
          <w:rStyle w:val="40"/>
        </w:rPr>
        <w:t>10</w:t>
      </w:r>
      <w:r>
        <w:rPr>
          <w:rFonts w:ascii="Calibri" w:hAnsi="Calibri" w:cs="Times New Roman"/>
          <w:kern w:val="2"/>
        </w:rPr>
        <w:tab/>
      </w:r>
      <w:r>
        <w:rPr>
          <w:rStyle w:val="40"/>
          <w:rFonts w:hint="eastAsia"/>
        </w:rPr>
        <w:t>项目风险</w:t>
      </w:r>
      <w:r>
        <w:tab/>
      </w:r>
      <w:r>
        <w:fldChar w:fldCharType="begin"/>
      </w:r>
      <w:r>
        <w:instrText xml:space="preserve"> PAGEREF _Toc529191372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"_Toc529191373"</w:instrText>
      </w:r>
      <w:r>
        <w:rPr>
          <w:rStyle w:val="40"/>
        </w:rPr>
        <w:instrText xml:space="preserve"> </w:instrText>
      </w:r>
      <w:r>
        <w:fldChar w:fldCharType="separate"/>
      </w:r>
      <w:r>
        <w:rPr>
          <w:rStyle w:val="40"/>
        </w:rPr>
        <w:t>10.1</w:t>
      </w:r>
      <w:r>
        <w:rPr>
          <w:rFonts w:ascii="Calibri" w:hAnsi="Calibri" w:cs="Times New Roman"/>
          <w:kern w:val="2"/>
        </w:rPr>
        <w:tab/>
      </w:r>
      <w:r>
        <w:rPr>
          <w:rStyle w:val="40"/>
          <w:rFonts w:hint="eastAsia"/>
        </w:rPr>
        <w:t>项目风险类别定义</w:t>
      </w:r>
      <w:r>
        <w:tab/>
      </w:r>
      <w:r>
        <w:fldChar w:fldCharType="begin"/>
      </w:r>
      <w:r>
        <w:instrText xml:space="preserve"> PAGEREF _Toc529191373 \h </w:instrText>
      </w:r>
      <w:r>
        <w:fldChar w:fldCharType="separate"/>
      </w:r>
      <w:r>
        <w:t>26</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"_Toc529191374"</w:instrText>
      </w:r>
      <w:r>
        <w:rPr>
          <w:rStyle w:val="40"/>
        </w:rPr>
        <w:instrText xml:space="preserve"> </w:instrText>
      </w:r>
      <w:r>
        <w:fldChar w:fldCharType="separate"/>
      </w:r>
      <w:r>
        <w:rPr>
          <w:rStyle w:val="40"/>
        </w:rPr>
        <w:t>10.2</w:t>
      </w:r>
      <w:r>
        <w:rPr>
          <w:rFonts w:ascii="Calibri" w:hAnsi="Calibri" w:cs="Times New Roman"/>
          <w:kern w:val="2"/>
        </w:rPr>
        <w:tab/>
      </w:r>
      <w:r>
        <w:rPr>
          <w:rStyle w:val="40"/>
          <w:rFonts w:hint="eastAsia"/>
        </w:rPr>
        <w:t>项目风险概率和影响定义</w:t>
      </w:r>
      <w:r>
        <w:tab/>
      </w:r>
      <w:r>
        <w:fldChar w:fldCharType="begin"/>
      </w:r>
      <w:r>
        <w:instrText xml:space="preserve"> PAGEREF _Toc529191374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"_Toc529191375"</w:instrText>
      </w:r>
      <w:r>
        <w:rPr>
          <w:rStyle w:val="40"/>
        </w:rPr>
        <w:instrText xml:space="preserve"> </w:instrText>
      </w:r>
      <w:r>
        <w:fldChar w:fldCharType="separate"/>
      </w:r>
      <w:r>
        <w:rPr>
          <w:rStyle w:val="40"/>
        </w:rPr>
        <w:t>10.3</w:t>
      </w:r>
      <w:r>
        <w:rPr>
          <w:rFonts w:ascii="Calibri" w:hAnsi="Calibri" w:cs="Times New Roman"/>
          <w:kern w:val="2"/>
        </w:rPr>
        <w:tab/>
      </w:r>
      <w:r>
        <w:rPr>
          <w:rStyle w:val="40"/>
          <w:rFonts w:hint="eastAsia"/>
        </w:rPr>
        <w:t>项目风险状态定义</w:t>
      </w:r>
      <w:r>
        <w:tab/>
      </w:r>
      <w:r>
        <w:fldChar w:fldCharType="begin"/>
      </w:r>
      <w:r>
        <w:instrText xml:space="preserve"> PAGEREF _Toc529191375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"_Toc529191376"</w:instrText>
      </w:r>
      <w:r>
        <w:rPr>
          <w:rStyle w:val="40"/>
        </w:rPr>
        <w:instrText xml:space="preserve"> </w:instrText>
      </w:r>
      <w:r>
        <w:fldChar w:fldCharType="separate"/>
      </w:r>
      <w:r>
        <w:rPr>
          <w:rStyle w:val="40"/>
        </w:rPr>
        <w:t>10.4</w:t>
      </w:r>
      <w:r>
        <w:rPr>
          <w:rFonts w:ascii="Calibri" w:hAnsi="Calibri" w:cs="Times New Roman"/>
          <w:kern w:val="2"/>
        </w:rPr>
        <w:tab/>
      </w:r>
      <w:r>
        <w:rPr>
          <w:rStyle w:val="40"/>
          <w:rFonts w:hint="eastAsia"/>
        </w:rPr>
        <w:t>风险评估</w:t>
      </w:r>
      <w:r>
        <w:tab/>
      </w:r>
      <w:r>
        <w:fldChar w:fldCharType="begin"/>
      </w:r>
      <w:r>
        <w:instrText xml:space="preserve"> PAGEREF _Toc529191376 \h </w:instrText>
      </w:r>
      <w:r>
        <w:fldChar w:fldCharType="separate"/>
      </w:r>
      <w:r>
        <w:t>27</w:t>
      </w:r>
      <w:r>
        <w:fldChar w:fldCharType="end"/>
      </w:r>
      <w:r>
        <w:fldChar w:fldCharType="end"/>
      </w:r>
    </w:p>
    <w:p>
      <w:pPr>
        <w:pStyle w:val="32"/>
        <w:tabs>
          <w:tab w:val="left" w:pos="126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"_Toc529191377"</w:instrText>
      </w:r>
      <w:r>
        <w:rPr>
          <w:rStyle w:val="40"/>
        </w:rPr>
        <w:instrText xml:space="preserve"> </w:instrText>
      </w:r>
      <w:r>
        <w:fldChar w:fldCharType="separate"/>
      </w:r>
      <w:r>
        <w:rPr>
          <w:rStyle w:val="40"/>
        </w:rPr>
        <w:t>10.5</w:t>
      </w:r>
      <w:r>
        <w:rPr>
          <w:rFonts w:ascii="Calibri" w:hAnsi="Calibri" w:cs="Times New Roman"/>
          <w:kern w:val="2"/>
        </w:rPr>
        <w:tab/>
      </w:r>
      <w:r>
        <w:rPr>
          <w:rStyle w:val="40"/>
          <w:rFonts w:hint="eastAsia"/>
        </w:rPr>
        <w:t>风险控制</w:t>
      </w:r>
      <w:r>
        <w:tab/>
      </w:r>
      <w:r>
        <w:fldChar w:fldCharType="begin"/>
      </w:r>
      <w:r>
        <w:instrText xml:space="preserve"> PAGEREF _Toc529191377 \h </w:instrText>
      </w:r>
      <w:r>
        <w:fldChar w:fldCharType="separate"/>
      </w:r>
      <w:r>
        <w:t>28</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"_Toc529191378"</w:instrText>
      </w:r>
      <w:r>
        <w:rPr>
          <w:rStyle w:val="40"/>
        </w:rPr>
        <w:instrText xml:space="preserve"> </w:instrText>
      </w:r>
      <w:r>
        <w:fldChar w:fldCharType="separate"/>
      </w:r>
      <w:r>
        <w:rPr>
          <w:rStyle w:val="40"/>
        </w:rPr>
        <w:t>11</w:t>
      </w:r>
      <w:r>
        <w:rPr>
          <w:rFonts w:ascii="Calibri" w:hAnsi="Calibri" w:cs="Times New Roman"/>
          <w:kern w:val="2"/>
        </w:rPr>
        <w:tab/>
      </w:r>
      <w:r>
        <w:rPr>
          <w:rStyle w:val="40"/>
          <w:rFonts w:hint="eastAsia"/>
        </w:rPr>
        <w:t>其他与项目有关的问题</w:t>
      </w:r>
      <w:r>
        <w:tab/>
      </w:r>
      <w:r>
        <w:fldChar w:fldCharType="begin"/>
      </w:r>
      <w:r>
        <w:instrText xml:space="preserve"> PAGEREF _Toc529191378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"_Toc529191379"</w:instrText>
      </w:r>
      <w:r>
        <w:rPr>
          <w:rStyle w:val="40"/>
        </w:rPr>
        <w:instrText xml:space="preserve"> </w:instrText>
      </w:r>
      <w:r>
        <w:fldChar w:fldCharType="separate"/>
      </w:r>
      <w:r>
        <w:rPr>
          <w:rStyle w:val="40"/>
        </w:rPr>
        <w:t>12</w:t>
      </w:r>
      <w:r>
        <w:rPr>
          <w:rFonts w:ascii="Calibri" w:hAnsi="Calibri" w:cs="Times New Roman"/>
          <w:kern w:val="2"/>
        </w:rPr>
        <w:tab/>
      </w:r>
      <w:r>
        <w:rPr>
          <w:rStyle w:val="40"/>
          <w:rFonts w:hint="eastAsia"/>
        </w:rPr>
        <w:t>注解</w:t>
      </w:r>
      <w:r>
        <w:tab/>
      </w:r>
      <w:r>
        <w:fldChar w:fldCharType="begin"/>
      </w:r>
      <w:r>
        <w:instrText xml:space="preserve"> PAGEREF _Toc529191379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"_Toc529191380"</w:instrText>
      </w:r>
      <w:r>
        <w:rPr>
          <w:rStyle w:val="40"/>
        </w:rPr>
        <w:instrText xml:space="preserve"> </w:instrText>
      </w:r>
      <w:r>
        <w:fldChar w:fldCharType="separate"/>
      </w:r>
      <w:r>
        <w:rPr>
          <w:rStyle w:val="40"/>
        </w:rPr>
        <w:t>13</w:t>
      </w:r>
      <w:r>
        <w:rPr>
          <w:rFonts w:ascii="Calibri" w:hAnsi="Calibri" w:cs="Times New Roman"/>
          <w:kern w:val="2"/>
        </w:rPr>
        <w:tab/>
      </w:r>
      <w:r>
        <w:rPr>
          <w:rStyle w:val="40"/>
          <w:rFonts w:hint="eastAsia"/>
        </w:rPr>
        <w:t>可行性分析报告总结</w:t>
      </w:r>
      <w:r>
        <w:tab/>
      </w:r>
      <w:r>
        <w:fldChar w:fldCharType="begin"/>
      </w:r>
      <w:r>
        <w:instrText xml:space="preserve"> PAGEREF _Toc529191380 \h </w:instrText>
      </w:r>
      <w:r>
        <w:fldChar w:fldCharType="separate"/>
      </w:r>
      <w:r>
        <w:t>29</w:t>
      </w:r>
      <w:r>
        <w:fldChar w:fldCharType="end"/>
      </w:r>
      <w:r>
        <w:fldChar w:fldCharType="end"/>
      </w:r>
    </w:p>
    <w:p>
      <w:pPr>
        <w:pStyle w:val="25"/>
        <w:tabs>
          <w:tab w:val="left" w:pos="840"/>
          <w:tab w:val="right" w:leader="dot" w:pos="8296"/>
        </w:tabs>
        <w:rPr>
          <w:rFonts w:ascii="Calibri" w:hAnsi="Calibri" w:cs="Times New Roman"/>
          <w:kern w:val="2"/>
        </w:rPr>
      </w:pPr>
      <w:r>
        <w:fldChar w:fldCharType="begin"/>
      </w:r>
      <w:r>
        <w:rPr>
          <w:rStyle w:val="40"/>
        </w:rPr>
        <w:instrText xml:space="preserve"> </w:instrText>
      </w:r>
      <w:r>
        <w:instrText xml:space="preserve">HYPERLINK \l "_Toc529191381"</w:instrText>
      </w:r>
      <w:r>
        <w:rPr>
          <w:rStyle w:val="40"/>
        </w:rPr>
        <w:instrText xml:space="preserve"> </w:instrText>
      </w:r>
      <w:r>
        <w:fldChar w:fldCharType="separate"/>
      </w:r>
      <w:r>
        <w:rPr>
          <w:rStyle w:val="40"/>
        </w:rPr>
        <w:t>14</w:t>
      </w:r>
      <w:r>
        <w:rPr>
          <w:rFonts w:ascii="Calibri" w:hAnsi="Calibri" w:cs="Times New Roman"/>
          <w:kern w:val="2"/>
        </w:rPr>
        <w:tab/>
      </w:r>
      <w:r>
        <w:rPr>
          <w:rStyle w:val="40"/>
          <w:rFonts w:hint="eastAsia"/>
        </w:rPr>
        <w:t>附录</w:t>
      </w:r>
      <w:r>
        <w:tab/>
      </w:r>
      <w:r>
        <w:fldChar w:fldCharType="begin"/>
      </w:r>
      <w:r>
        <w:instrText xml:space="preserve"> PAGEREF _Toc529191381 \h </w:instrText>
      </w:r>
      <w:r>
        <w:fldChar w:fldCharType="separate"/>
      </w:r>
      <w:r>
        <w:t>30</w:t>
      </w:r>
      <w:r>
        <w:fldChar w:fldCharType="end"/>
      </w:r>
      <w:r>
        <w:fldChar w:fldCharType="end"/>
      </w:r>
    </w:p>
    <w:p>
      <w:r>
        <w:rPr>
          <w:b/>
          <w:bCs/>
          <w:lang w:val="zh-CN"/>
        </w:rPr>
        <w:fldChar w:fldCharType="end"/>
      </w:r>
    </w:p>
    <w:p/>
    <w:p>
      <w:pPr>
        <w:pStyle w:val="51"/>
      </w:pPr>
      <w:r>
        <w:br w:type="page"/>
      </w:r>
      <w:bookmarkStart w:id="21" w:name="_Toc235842270"/>
      <w:bookmarkStart w:id="22" w:name="_Toc235842518"/>
      <w:bookmarkStart w:id="23" w:name="_Toc495856384"/>
      <w:bookmarkStart w:id="24" w:name="_Toc235938395"/>
      <w:bookmarkStart w:id="25" w:name="_Toc496460829"/>
      <w:bookmarkStart w:id="26" w:name="_Toc235938030"/>
      <w:bookmarkStart w:id="27" w:name="_Toc529191308"/>
      <w:bookmarkStart w:id="28" w:name="_Toc235842276"/>
      <w:bookmarkStart w:id="29" w:name="_Toc235938401"/>
      <w:bookmarkStart w:id="30" w:name="_Toc235842524"/>
      <w:bookmarkStart w:id="31" w:name="_Toc235938036"/>
      <w:r>
        <w:rPr>
          <w:rFonts w:hint="eastAsia"/>
        </w:rPr>
        <w:t>引言</w:t>
      </w:r>
      <w:bookmarkEnd w:id="21"/>
      <w:bookmarkEnd w:id="22"/>
      <w:bookmarkEnd w:id="23"/>
      <w:bookmarkEnd w:id="24"/>
      <w:bookmarkEnd w:id="25"/>
      <w:bookmarkEnd w:id="26"/>
      <w:bookmarkEnd w:id="27"/>
    </w:p>
    <w:p>
      <w:pPr>
        <w:pStyle w:val="50"/>
      </w:pPr>
      <w:bookmarkStart w:id="32" w:name="_Toc529191309"/>
      <w:bookmarkStart w:id="33" w:name="_Toc496460830"/>
      <w:bookmarkStart w:id="34" w:name="_Toc235842519"/>
      <w:bookmarkStart w:id="35" w:name="_Toc495856385"/>
      <w:bookmarkStart w:id="36" w:name="_Toc235842271"/>
      <w:bookmarkStart w:id="37" w:name="_Toc235938031"/>
      <w:bookmarkStart w:id="38" w:name="_Toc235938396"/>
      <w:bookmarkStart w:id="39" w:name="_Toc235938397"/>
      <w:bookmarkStart w:id="40" w:name="_Toc235938032"/>
      <w:bookmarkStart w:id="41" w:name="_Toc235842520"/>
      <w:bookmarkStart w:id="42" w:name="_Toc235842272"/>
      <w:bookmarkStart w:id="43" w:name="_Toc529191310"/>
      <w:bookmarkStart w:id="44" w:name="_Toc495856386"/>
      <w:bookmarkStart w:id="45" w:name="_Toc496460831"/>
      <w:r>
        <w:rPr>
          <w:rFonts w:hint="eastAsia"/>
        </w:rPr>
        <w:t>标识</w:t>
      </w:r>
      <w:bookmarkEnd w:id="32"/>
      <w:bookmarkEnd w:id="33"/>
      <w:bookmarkEnd w:id="34"/>
      <w:bookmarkEnd w:id="35"/>
      <w:bookmarkEnd w:id="36"/>
      <w:bookmarkEnd w:id="37"/>
      <w:bookmarkEnd w:id="38"/>
    </w:p>
    <w:tbl>
      <w:tblPr>
        <w:tblStyle w:val="4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5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文件标识：</w:t>
            </w:r>
          </w:p>
        </w:tc>
        <w:tc>
          <w:tcPr>
            <w:tcW w:w="5885" w:type="dxa"/>
            <w:vAlign w:val="top"/>
          </w:tcPr>
          <w:p>
            <w:pPr>
              <w:ind w:firstLine="420"/>
              <w:rPr>
                <w:rFonts w:hint="eastAsia"/>
              </w:rPr>
            </w:pPr>
            <w:r>
              <w:t>PRD201</w:t>
            </w:r>
            <w:r>
              <w:rPr>
                <w:rFonts w:hint="eastAsia"/>
              </w:rPr>
              <w:t>8</w:t>
            </w:r>
            <w:r>
              <w:t>-G0</w:t>
            </w:r>
            <w:r>
              <w:rPr>
                <w:rFonts w:hint="eastAsia"/>
              </w:rPr>
              <w:t>7</w:t>
            </w:r>
            <w:r>
              <w:t>-</w:t>
            </w:r>
            <w:r>
              <w:rPr>
                <w:rFonts w:hint="eastAsia"/>
              </w:rPr>
              <w:t>FSR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9" w:type="dxa"/>
            <w:shd w:val="clear" w:color="auto" w:fill="BDD6EE"/>
            <w:vAlign w:val="top"/>
          </w:tcPr>
          <w:p>
            <w:pPr>
              <w:ind w:firstLine="422"/>
              <w:rPr>
                <w:b/>
              </w:rPr>
            </w:pPr>
            <w:r>
              <w:rPr>
                <w:rFonts w:hint="eastAsia"/>
                <w:b/>
              </w:rPr>
              <w:t>当前版本：</w:t>
            </w:r>
          </w:p>
        </w:tc>
        <w:tc>
          <w:tcPr>
            <w:tcW w:w="5885" w:type="dxa"/>
            <w:vAlign w:val="top"/>
          </w:tcPr>
          <w:p>
            <w:pPr>
              <w:ind w:firstLine="420"/>
              <w:rPr>
                <w:rFonts w:hint="eastAsia"/>
              </w:rPr>
            </w:pPr>
            <w:r>
              <w:rPr>
                <w:rFonts w:hint="eastAsia"/>
              </w:rPr>
              <w:t>0.1.0</w:t>
            </w:r>
          </w:p>
        </w:tc>
      </w:tr>
    </w:tbl>
    <w:p>
      <w:pPr>
        <w:pStyle w:val="50"/>
      </w:pPr>
      <w:r>
        <w:rPr>
          <w:rFonts w:hint="eastAsia"/>
        </w:rPr>
        <w:t>背景</w:t>
      </w:r>
      <w:bookmarkEnd w:id="39"/>
      <w:bookmarkEnd w:id="40"/>
      <w:bookmarkEnd w:id="41"/>
      <w:bookmarkEnd w:id="42"/>
      <w:bookmarkEnd w:id="43"/>
      <w:bookmarkEnd w:id="44"/>
      <w:bookmarkEnd w:id="45"/>
    </w:p>
    <w:p>
      <w:pPr>
        <w:pStyle w:val="49"/>
      </w:pPr>
      <w:bookmarkStart w:id="46" w:name="_Toc495856387"/>
      <w:bookmarkStart w:id="47" w:name="_Toc496460832"/>
      <w:bookmarkStart w:id="48" w:name="_Toc529191311"/>
      <w:r>
        <w:rPr>
          <w:rFonts w:hint="eastAsia"/>
        </w:rPr>
        <w:t>项目提出者</w:t>
      </w:r>
      <w:bookmarkEnd w:id="46"/>
      <w:bookmarkEnd w:id="47"/>
      <w:bookmarkEnd w:id="48"/>
    </w:p>
    <w:tbl>
      <w:tblPr>
        <w:tblStyle w:val="42"/>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vAlign w:val="top"/>
          </w:tcPr>
          <w:p>
            <w:pPr>
              <w:ind w:firstLine="422"/>
              <w:rPr>
                <w:b/>
              </w:rPr>
            </w:pPr>
            <w:r>
              <w:rPr>
                <w:rFonts w:hint="eastAsia"/>
                <w:b/>
              </w:rPr>
              <w:t>姓名</w:t>
            </w:r>
          </w:p>
        </w:tc>
        <w:tc>
          <w:tcPr>
            <w:tcW w:w="2592" w:type="dxa"/>
            <w:shd w:val="clear" w:color="auto" w:fill="BDD6EE"/>
            <w:vAlign w:val="top"/>
          </w:tcPr>
          <w:p>
            <w:pPr>
              <w:ind w:firstLine="422"/>
              <w:rPr>
                <w:b/>
              </w:rPr>
            </w:pPr>
            <w:r>
              <w:rPr>
                <w:rFonts w:hint="eastAsia"/>
                <w:b/>
              </w:rPr>
              <w:t>联系电话</w:t>
            </w:r>
          </w:p>
        </w:tc>
        <w:tc>
          <w:tcPr>
            <w:tcW w:w="2130" w:type="dxa"/>
            <w:shd w:val="clear" w:color="auto" w:fill="BDD6EE"/>
            <w:vAlign w:val="top"/>
          </w:tcPr>
          <w:p>
            <w:pPr>
              <w:ind w:firstLine="422"/>
              <w:rPr>
                <w:b/>
              </w:rPr>
            </w:pPr>
            <w:r>
              <w:rPr>
                <w:rFonts w:hint="eastAsia"/>
                <w:b/>
              </w:rPr>
              <w:t>邮箱</w:t>
            </w:r>
          </w:p>
        </w:tc>
        <w:tc>
          <w:tcPr>
            <w:tcW w:w="2130" w:type="dxa"/>
            <w:shd w:val="clear" w:color="auto" w:fill="BDD6EE"/>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杨枨</w:t>
            </w:r>
          </w:p>
        </w:tc>
        <w:tc>
          <w:tcPr>
            <w:tcW w:w="2592" w:type="dxa"/>
            <w:vAlign w:val="top"/>
          </w:tcPr>
          <w:p>
            <w:pPr>
              <w:ind w:firstLine="420"/>
            </w:pPr>
            <w:r>
              <w:rPr>
                <w:rFonts w:hint="eastAsia"/>
              </w:rPr>
              <w:t>13357102333</w:t>
            </w:r>
          </w:p>
        </w:tc>
        <w:tc>
          <w:tcPr>
            <w:tcW w:w="2130" w:type="dxa"/>
            <w:vAlign w:val="top"/>
          </w:tcPr>
          <w:p>
            <w:r>
              <w:fldChar w:fldCharType="begin"/>
            </w:r>
            <w:r>
              <w:instrText xml:space="preserve"> HYPERLINK "mailto:yangc@zucc.edu.cn" </w:instrText>
            </w:r>
            <w:r>
              <w:fldChar w:fldCharType="separate"/>
            </w:r>
            <w:r>
              <w:t>yangc@zucc.edu.cn</w:t>
            </w:r>
            <w:r>
              <w:fldChar w:fldCharType="end"/>
            </w:r>
          </w:p>
        </w:tc>
        <w:tc>
          <w:tcPr>
            <w:tcW w:w="2130" w:type="dxa"/>
            <w:vAlign w:val="top"/>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vAlign w:val="top"/>
          </w:tcPr>
          <w:p>
            <w:pPr>
              <w:ind w:firstLine="420"/>
            </w:pPr>
            <w:r>
              <w:rPr>
                <w:rFonts w:hint="eastAsia"/>
              </w:rPr>
              <w:t>侯宏仑</w:t>
            </w:r>
          </w:p>
        </w:tc>
        <w:tc>
          <w:tcPr>
            <w:tcW w:w="2592" w:type="dxa"/>
            <w:vAlign w:val="top"/>
          </w:tcPr>
          <w:p>
            <w:pPr>
              <w:ind w:firstLine="420"/>
            </w:pPr>
            <w:r>
              <w:rPr>
                <w:rFonts w:hint="eastAsia"/>
              </w:rPr>
              <w:t>13071858629</w:t>
            </w:r>
          </w:p>
        </w:tc>
        <w:tc>
          <w:tcPr>
            <w:tcW w:w="2130" w:type="dxa"/>
            <w:vAlign w:val="top"/>
          </w:tcPr>
          <w:p>
            <w:r>
              <w:fldChar w:fldCharType="begin"/>
            </w:r>
            <w:r>
              <w:instrText xml:space="preserve"> HYPERLINK "mailto:houhl@</w:instrText>
            </w:r>
            <w:r>
              <w:rPr>
                <w:rFonts w:hint="eastAsia"/>
              </w:rPr>
              <w:instrText xml:space="preserve">zucc</w:instrText>
            </w:r>
            <w:r>
              <w:instrText xml:space="preserve">.edu.cn" </w:instrText>
            </w:r>
            <w:r>
              <w:fldChar w:fldCharType="separate"/>
            </w:r>
            <w:r>
              <w:t>houhl@</w:t>
            </w:r>
            <w:r>
              <w:rPr>
                <w:rFonts w:hint="eastAsia"/>
              </w:rPr>
              <w:t>zucc</w:t>
            </w:r>
            <w:r>
              <w:t>.edu.cn</w:t>
            </w:r>
            <w:r>
              <w:fldChar w:fldCharType="end"/>
            </w:r>
          </w:p>
        </w:tc>
        <w:tc>
          <w:tcPr>
            <w:tcW w:w="2130" w:type="dxa"/>
            <w:vAlign w:val="top"/>
          </w:tcPr>
          <w:p>
            <w:pPr>
              <w:ind w:firstLine="420"/>
            </w:pPr>
            <w:r>
              <w:rPr>
                <w:rFonts w:hint="eastAsia"/>
              </w:rPr>
              <w:t>理四501</w:t>
            </w:r>
          </w:p>
        </w:tc>
      </w:tr>
    </w:tbl>
    <w:p>
      <w:pPr>
        <w:pStyle w:val="49"/>
      </w:pPr>
      <w:bookmarkStart w:id="49" w:name="_Toc496460833"/>
      <w:bookmarkStart w:id="50" w:name="_Toc495856388"/>
      <w:bookmarkStart w:id="51" w:name="_Toc529191312"/>
      <w:r>
        <w:rPr>
          <w:rFonts w:hint="eastAsia"/>
        </w:rPr>
        <w:t>项目要求</w:t>
      </w:r>
      <w:bookmarkEnd w:id="49"/>
      <w:bookmarkEnd w:id="50"/>
      <w:bookmarkEnd w:id="5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49"/>
      </w:pPr>
      <w:bookmarkStart w:id="52" w:name="_Toc495856389"/>
      <w:bookmarkStart w:id="53" w:name="_Toc496460834"/>
      <w:bookmarkStart w:id="54" w:name="_Toc529191313"/>
      <w:r>
        <w:rPr>
          <w:rFonts w:hint="eastAsia"/>
        </w:rPr>
        <w:t>项目目标</w:t>
      </w:r>
      <w:bookmarkEnd w:id="52"/>
      <w:bookmarkEnd w:id="53"/>
      <w:bookmarkEnd w:id="54"/>
    </w:p>
    <w:p>
      <w:pPr>
        <w:autoSpaceDE w:val="0"/>
        <w:autoSpaceDN w:val="0"/>
        <w:adjustRightInd w:val="0"/>
        <w:ind w:firstLine="420"/>
        <w:rPr>
          <w:rFonts w:hint="eastAsia"/>
          <w:szCs w:val="21"/>
        </w:rPr>
      </w:pPr>
      <w:r>
        <w:rPr>
          <w:rFonts w:hint="eastAsia"/>
          <w:szCs w:val="21"/>
        </w:rPr>
        <w:t>开发出一款解决垂钓者“什么地方钓、和谁一起钓、怎么钓、如何更好地钓、如何分享钓鱼收获、如何获取最新钓鱼资讯”的专业化钓鱼人掌上移动工具。</w:t>
      </w:r>
    </w:p>
    <w:tbl>
      <w:tblPr>
        <w:tblStyle w:val="42"/>
        <w:tblW w:w="8359" w:type="dxa"/>
        <w:tblInd w:w="113" w:type="dxa"/>
        <w:tblLayout w:type="fixed"/>
        <w:tblCellMar>
          <w:top w:w="0" w:type="dxa"/>
          <w:left w:w="108" w:type="dxa"/>
          <w:bottom w:w="0" w:type="dxa"/>
          <w:right w:w="108" w:type="dxa"/>
        </w:tblCellMar>
      </w:tblPr>
      <w:tblGrid>
        <w:gridCol w:w="4100"/>
        <w:gridCol w:w="4259"/>
      </w:tblGrid>
      <w:tr>
        <w:tblPrEx>
          <w:tblLayout w:type="fixed"/>
          <w:tblCellMar>
            <w:top w:w="0" w:type="dxa"/>
            <w:left w:w="108" w:type="dxa"/>
            <w:bottom w:w="0" w:type="dxa"/>
            <w:right w:w="108" w:type="dxa"/>
          </w:tblCellMar>
        </w:tblPrEx>
        <w:trPr>
          <w:trHeight w:val="276" w:hRule="atLeast"/>
        </w:trPr>
        <w:tc>
          <w:tcPr>
            <w:tcW w:w="4100" w:type="dxa"/>
            <w:tcBorders>
              <w:top w:val="single" w:color="auto" w:sz="4" w:space="0"/>
              <w:left w:val="single" w:color="auto" w:sz="4" w:space="0"/>
              <w:bottom w:val="single" w:color="auto" w:sz="4" w:space="0"/>
              <w:right w:val="single" w:color="auto" w:sz="4" w:space="0"/>
            </w:tcBorders>
            <w:shd w:val="clear" w:color="auto" w:fill="BDD6EE"/>
            <w:vAlign w:val="bottom"/>
          </w:tcPr>
          <w:p>
            <w:pPr>
              <w:rPr>
                <w:rFonts w:ascii="等线" w:hAnsi="等线" w:eastAsia="等线"/>
                <w:color w:val="000000"/>
                <w:sz w:val="22"/>
              </w:rPr>
            </w:pPr>
            <w:r>
              <w:rPr>
                <w:rFonts w:hint="eastAsia" w:ascii="等线" w:hAnsi="等线" w:eastAsia="等线"/>
                <w:color w:val="000000"/>
                <w:sz w:val="22"/>
              </w:rPr>
              <w:t>目标</w:t>
            </w:r>
          </w:p>
        </w:tc>
        <w:tc>
          <w:tcPr>
            <w:tcW w:w="4259" w:type="dxa"/>
            <w:tcBorders>
              <w:top w:val="single" w:color="auto" w:sz="4" w:space="0"/>
              <w:left w:val="nil"/>
              <w:bottom w:val="single" w:color="auto" w:sz="4" w:space="0"/>
              <w:right w:val="single" w:color="auto" w:sz="4" w:space="0"/>
            </w:tcBorders>
            <w:shd w:val="clear" w:color="auto" w:fill="BDD6EE"/>
            <w:vAlign w:val="bottom"/>
          </w:tcPr>
          <w:p>
            <w:pPr>
              <w:rPr>
                <w:rFonts w:hint="eastAsia" w:ascii="等线" w:hAnsi="等线" w:eastAsia="等线"/>
                <w:color w:val="000000"/>
                <w:sz w:val="22"/>
              </w:rPr>
            </w:pPr>
            <w:r>
              <w:rPr>
                <w:rFonts w:hint="eastAsia" w:ascii="等线" w:hAnsi="等线" w:eastAsia="等线"/>
                <w:color w:val="000000"/>
                <w:sz w:val="22"/>
              </w:rPr>
              <w:t>比重</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方便钓友寻找钓点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方便钓友互相认识，结伴垂钓</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方便钓友分享垂钓收获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方便钓友获得垂钓知识</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方便运营者限制违禁信息和违规用户</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76" w:hRule="atLeast"/>
        </w:trPr>
        <w:tc>
          <w:tcPr>
            <w:tcW w:w="410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方便运营者管理钓点</w:t>
            </w:r>
          </w:p>
        </w:tc>
        <w:tc>
          <w:tcPr>
            <w:tcW w:w="4259" w:type="dxa"/>
            <w:tcBorders>
              <w:top w:val="nil"/>
              <w:left w:val="nil"/>
              <w:bottom w:val="single" w:color="auto" w:sz="4" w:space="0"/>
              <w:right w:val="single" w:color="auto" w:sz="4" w:space="0"/>
            </w:tcBorders>
            <w:vAlign w:val="bottom"/>
          </w:tcPr>
          <w:p>
            <w:pPr>
              <w:jc w:val="right"/>
              <w:rPr>
                <w:rFonts w:hint="eastAsia" w:ascii="等线" w:hAnsi="等线" w:eastAsia="等线"/>
                <w:color w:val="000000"/>
                <w:sz w:val="22"/>
              </w:rPr>
            </w:pPr>
            <w:r>
              <w:rPr>
                <w:rFonts w:hint="eastAsia" w:ascii="等线" w:hAnsi="等线" w:eastAsia="等线"/>
                <w:color w:val="000000"/>
                <w:sz w:val="22"/>
              </w:rPr>
              <w:t>?%</w:t>
            </w:r>
          </w:p>
        </w:tc>
      </w:tr>
    </w:tbl>
    <w:p>
      <w:pPr>
        <w:autoSpaceDE w:val="0"/>
        <w:autoSpaceDN w:val="0"/>
        <w:adjustRightInd w:val="0"/>
        <w:rPr>
          <w:rFonts w:hint="eastAsia"/>
          <w:szCs w:val="21"/>
        </w:rPr>
      </w:pPr>
    </w:p>
    <w:p>
      <w:pPr>
        <w:pStyle w:val="49"/>
      </w:pPr>
      <w:bookmarkStart w:id="55" w:name="_Toc495856390"/>
      <w:bookmarkStart w:id="56" w:name="_Toc496460835"/>
      <w:bookmarkStart w:id="57" w:name="_Toc529191314"/>
      <w:r>
        <w:rPr>
          <w:rFonts w:hint="eastAsia"/>
        </w:rPr>
        <w:t>实现环境</w:t>
      </w:r>
      <w:bookmarkEnd w:id="55"/>
      <w:bookmarkEnd w:id="56"/>
      <w:bookmarkEnd w:id="57"/>
    </w:p>
    <w:p>
      <w:pPr>
        <w:rPr>
          <w:rFonts w:hint="eastAsia"/>
        </w:rPr>
      </w:pPr>
      <w:r>
        <w:rPr>
          <w:rFonts w:hint="eastAsia"/>
          <w:sz w:val="24"/>
          <w:szCs w:val="28"/>
        </w:rPr>
        <w:t>可用实现环境表</w:t>
      </w:r>
      <w:r>
        <w:rPr>
          <w:rFonts w:hint="eastAsia"/>
        </w:rPr>
        <w:t>：</w:t>
      </w:r>
    </w:p>
    <w:tbl>
      <w:tblPr>
        <w:tblStyle w:val="42"/>
        <w:tblW w:w="8410" w:type="dxa"/>
        <w:tblInd w:w="113" w:type="dxa"/>
        <w:tblLayout w:type="fixed"/>
        <w:tblCellMar>
          <w:top w:w="0" w:type="dxa"/>
          <w:left w:w="108" w:type="dxa"/>
          <w:bottom w:w="0" w:type="dxa"/>
          <w:right w:w="108" w:type="dxa"/>
        </w:tblCellMar>
      </w:tblPr>
      <w:tblGrid>
        <w:gridCol w:w="1623"/>
        <w:gridCol w:w="2930"/>
        <w:gridCol w:w="3857"/>
      </w:tblGrid>
      <w:tr>
        <w:tblPrEx>
          <w:tblLayout w:type="fixed"/>
          <w:tblCellMar>
            <w:top w:w="0" w:type="dxa"/>
            <w:left w:w="108" w:type="dxa"/>
            <w:bottom w:w="0" w:type="dxa"/>
            <w:right w:w="108" w:type="dxa"/>
          </w:tblCellMar>
        </w:tblPrEx>
        <w:trPr>
          <w:trHeight w:val="576" w:hRule="atLeast"/>
        </w:trPr>
        <w:tc>
          <w:tcPr>
            <w:tcW w:w="162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r>
              <w:rPr>
                <w:rFonts w:hint="eastAsia"/>
                <w:color w:val="000000"/>
                <w:szCs w:val="21"/>
              </w:rPr>
              <w:t>服务器</w:t>
            </w:r>
          </w:p>
        </w:tc>
        <w:tc>
          <w:tcPr>
            <w:tcW w:w="2930"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云服务器（待采购）</w:t>
            </w:r>
          </w:p>
        </w:tc>
        <w:tc>
          <w:tcPr>
            <w:tcW w:w="3857" w:type="dxa"/>
            <w:tcBorders>
              <w:top w:val="single" w:color="auto" w:sz="4" w:space="0"/>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开发平台</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Android Studio、Hbuilder</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前端-管理员</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HTML5+CSS+JavaScript</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前端-用户</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Java(android)</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后    台</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未定</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数 据 库</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MySQL</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r>
        <w:tblPrEx>
          <w:tblLayout w:type="fixed"/>
          <w:tblCellMar>
            <w:top w:w="0" w:type="dxa"/>
            <w:left w:w="108" w:type="dxa"/>
            <w:bottom w:w="0" w:type="dxa"/>
            <w:right w:w="108" w:type="dxa"/>
          </w:tblCellMar>
        </w:tblPrEx>
        <w:trPr>
          <w:trHeight w:val="288" w:hRule="atLeast"/>
        </w:trPr>
        <w:tc>
          <w:tcPr>
            <w:tcW w:w="162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其他软件</w:t>
            </w:r>
          </w:p>
        </w:tc>
        <w:tc>
          <w:tcPr>
            <w:tcW w:w="2930"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Microsoft office系列软件，Rational系列软件</w:t>
            </w:r>
          </w:p>
          <w:p>
            <w:pPr>
              <w:rPr>
                <w:rFonts w:hint="eastAsia"/>
                <w:color w:val="000000"/>
                <w:szCs w:val="21"/>
              </w:rPr>
            </w:pPr>
            <w:r>
              <w:rPr>
                <w:rFonts w:hint="eastAsia"/>
                <w:color w:val="000000"/>
                <w:szCs w:val="21"/>
              </w:rPr>
              <w:t>Axure RP界面设计软件</w:t>
            </w:r>
          </w:p>
          <w:p>
            <w:pPr>
              <w:rPr>
                <w:rFonts w:hint="eastAsia"/>
                <w:color w:val="000000"/>
                <w:szCs w:val="21"/>
              </w:rPr>
            </w:pPr>
            <w:r>
              <w:rPr>
                <w:rFonts w:hint="eastAsia"/>
                <w:color w:val="000000"/>
                <w:szCs w:val="21"/>
              </w:rPr>
              <w:t>SourceTree  git管理软件</w:t>
            </w:r>
          </w:p>
          <w:p>
            <w:pPr>
              <w:rPr>
                <w:rFonts w:hint="eastAsia"/>
                <w:color w:val="000000"/>
                <w:szCs w:val="21"/>
              </w:rPr>
            </w:pPr>
            <w:r>
              <w:rPr>
                <w:rFonts w:hint="eastAsia"/>
                <w:color w:val="000000"/>
                <w:szCs w:val="21"/>
              </w:rPr>
              <w:t>墨刀</w:t>
            </w:r>
          </w:p>
        </w:tc>
        <w:tc>
          <w:tcPr>
            <w:tcW w:w="3857" w:type="dxa"/>
            <w:tcBorders>
              <w:top w:val="nil"/>
              <w:left w:val="nil"/>
              <w:bottom w:val="single" w:color="auto" w:sz="4" w:space="0"/>
              <w:right w:val="single" w:color="auto" w:sz="4" w:space="0"/>
            </w:tcBorders>
            <w:vAlign w:val="center"/>
          </w:tcPr>
          <w:p>
            <w:pPr>
              <w:rPr>
                <w:rFonts w:hint="eastAsia"/>
                <w:color w:val="000000"/>
                <w:szCs w:val="21"/>
              </w:rPr>
            </w:pPr>
          </w:p>
        </w:tc>
      </w:tr>
    </w:tbl>
    <w:p>
      <w:pPr>
        <w:autoSpaceDE w:val="0"/>
        <w:autoSpaceDN w:val="0"/>
        <w:adjustRightInd w:val="0"/>
        <w:rPr>
          <w:rFonts w:hint="eastAsia"/>
          <w:sz w:val="24"/>
          <w:szCs w:val="24"/>
          <w:lang w:val="zh-CN"/>
        </w:rPr>
      </w:pPr>
    </w:p>
    <w:p>
      <w:pPr>
        <w:autoSpaceDE w:val="0"/>
        <w:autoSpaceDN w:val="0"/>
        <w:adjustRightInd w:val="0"/>
        <w:rPr>
          <w:rFonts w:hint="eastAsia"/>
          <w:sz w:val="24"/>
          <w:szCs w:val="24"/>
          <w:lang w:val="zh-CN"/>
        </w:rPr>
      </w:pPr>
    </w:p>
    <w:p>
      <w:pPr>
        <w:autoSpaceDE w:val="0"/>
        <w:autoSpaceDN w:val="0"/>
        <w:adjustRightInd w:val="0"/>
        <w:rPr>
          <w:rFonts w:hint="eastAsia"/>
          <w:szCs w:val="21"/>
          <w:lang w:val="zh-CN"/>
        </w:rPr>
      </w:pPr>
      <w:r>
        <w:rPr>
          <w:rFonts w:hint="eastAsia"/>
          <w:sz w:val="24"/>
          <w:szCs w:val="24"/>
          <w:lang w:val="zh-CN"/>
        </w:rPr>
        <w:t>项目组成员空余时间表：</w:t>
      </w:r>
    </w:p>
    <w:tbl>
      <w:tblPr>
        <w:tblStyle w:val="42"/>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tc>
        <w:tc>
          <w:tcPr>
            <w:tcW w:w="1050" w:type="dxa"/>
            <w:vAlign w:val="top"/>
          </w:tcPr>
          <w:p>
            <w:r>
              <w:rPr>
                <w:rFonts w:hint="eastAsia"/>
              </w:rPr>
              <w:t>周一</w:t>
            </w:r>
          </w:p>
        </w:tc>
        <w:tc>
          <w:tcPr>
            <w:tcW w:w="1051" w:type="dxa"/>
            <w:vAlign w:val="top"/>
          </w:tcPr>
          <w:p>
            <w:r>
              <w:rPr>
                <w:rFonts w:hint="eastAsia"/>
              </w:rPr>
              <w:t>周二</w:t>
            </w:r>
          </w:p>
        </w:tc>
        <w:tc>
          <w:tcPr>
            <w:tcW w:w="1051" w:type="dxa"/>
            <w:vAlign w:val="top"/>
          </w:tcPr>
          <w:p>
            <w:r>
              <w:rPr>
                <w:rFonts w:hint="eastAsia"/>
              </w:rPr>
              <w:t>周三</w:t>
            </w:r>
          </w:p>
        </w:tc>
        <w:tc>
          <w:tcPr>
            <w:tcW w:w="1052" w:type="dxa"/>
            <w:vAlign w:val="top"/>
          </w:tcPr>
          <w:p>
            <w:r>
              <w:rPr>
                <w:rFonts w:hint="eastAsia"/>
              </w:rPr>
              <w:t>周四</w:t>
            </w:r>
          </w:p>
        </w:tc>
        <w:tc>
          <w:tcPr>
            <w:tcW w:w="1052" w:type="dxa"/>
            <w:vAlign w:val="top"/>
          </w:tcPr>
          <w:p>
            <w:r>
              <w:rPr>
                <w:rFonts w:hint="eastAsia"/>
              </w:rPr>
              <w:t>周五</w:t>
            </w:r>
          </w:p>
        </w:tc>
        <w:tc>
          <w:tcPr>
            <w:tcW w:w="986" w:type="dxa"/>
            <w:vAlign w:val="top"/>
          </w:tcPr>
          <w:p>
            <w:r>
              <w:rPr>
                <w:rFonts w:hint="eastAsia"/>
              </w:rPr>
              <w:t>周六</w:t>
            </w:r>
          </w:p>
        </w:tc>
        <w:tc>
          <w:tcPr>
            <w:tcW w:w="986" w:type="dxa"/>
            <w:vAlign w:val="top"/>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上午-1</w:t>
            </w:r>
          </w:p>
        </w:tc>
        <w:tc>
          <w:tcPr>
            <w:tcW w:w="1050" w:type="dxa"/>
            <w:vAlign w:val="top"/>
          </w:tcPr>
          <w:p>
            <w:r>
              <w:rPr>
                <w:rFonts w:hint="eastAsia"/>
              </w:rPr>
              <w:t>张赵刘陈林</w:t>
            </w:r>
          </w:p>
        </w:tc>
        <w:tc>
          <w:tcPr>
            <w:tcW w:w="1051" w:type="dxa"/>
            <w:vAlign w:val="top"/>
          </w:tcPr>
          <w:p>
            <w:r>
              <w:rPr>
                <w:rFonts w:hint="eastAsia"/>
              </w:rPr>
              <w:t>张赵刘陈林</w:t>
            </w:r>
          </w:p>
        </w:tc>
        <w:tc>
          <w:tcPr>
            <w:tcW w:w="1051" w:type="dxa"/>
            <w:vAlign w:val="top"/>
          </w:tcPr>
          <w:p/>
        </w:tc>
        <w:tc>
          <w:tcPr>
            <w:tcW w:w="1052" w:type="dxa"/>
            <w:vAlign w:val="top"/>
          </w:tcPr>
          <w:p>
            <w:r>
              <w:rPr>
                <w:rFonts w:hint="eastAsia"/>
              </w:rPr>
              <w:t>赵林</w:t>
            </w:r>
          </w:p>
        </w:tc>
        <w:tc>
          <w:tcPr>
            <w:tcW w:w="1052" w:type="dxa"/>
            <w:vAlign w:val="top"/>
          </w:tcPr>
          <w:p>
            <w:r>
              <w:rPr>
                <w:rFonts w:hint="eastAsia"/>
              </w:rPr>
              <w:t>赵刘林</w:t>
            </w: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上午-2</w:t>
            </w:r>
          </w:p>
        </w:tc>
        <w:tc>
          <w:tcPr>
            <w:tcW w:w="1050" w:type="dxa"/>
            <w:vAlign w:val="top"/>
          </w:tcPr>
          <w:p>
            <w:r>
              <w:rPr>
                <w:rFonts w:hint="eastAsia"/>
              </w:rPr>
              <w:t>赵陈</w:t>
            </w:r>
          </w:p>
        </w:tc>
        <w:tc>
          <w:tcPr>
            <w:tcW w:w="1051" w:type="dxa"/>
            <w:vAlign w:val="top"/>
          </w:tcPr>
          <w:p/>
        </w:tc>
        <w:tc>
          <w:tcPr>
            <w:tcW w:w="1051" w:type="dxa"/>
            <w:vAlign w:val="top"/>
          </w:tcPr>
          <w:p/>
        </w:tc>
        <w:tc>
          <w:tcPr>
            <w:tcW w:w="1052" w:type="dxa"/>
            <w:vAlign w:val="top"/>
          </w:tcPr>
          <w:p/>
        </w:tc>
        <w:tc>
          <w:tcPr>
            <w:tcW w:w="1052" w:type="dxa"/>
            <w:vAlign w:val="top"/>
          </w:tcPr>
          <w:p/>
        </w:tc>
        <w:tc>
          <w:tcPr>
            <w:tcW w:w="986" w:type="dxa"/>
            <w:vAlign w:val="top"/>
          </w:tcPr>
          <w:p>
            <w:r>
              <w:rPr>
                <w:rFonts w:hint="eastAsia"/>
              </w:rPr>
              <w:t>张赵刘陈</w:t>
            </w:r>
          </w:p>
        </w:tc>
        <w:tc>
          <w:tcPr>
            <w:tcW w:w="986" w:type="dxa"/>
            <w:vAlign w:val="top"/>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下午-1</w:t>
            </w:r>
          </w:p>
        </w:tc>
        <w:tc>
          <w:tcPr>
            <w:tcW w:w="1050" w:type="dxa"/>
            <w:vAlign w:val="top"/>
          </w:tcPr>
          <w:p>
            <w:r>
              <w:rPr>
                <w:rFonts w:hint="eastAsia"/>
              </w:rPr>
              <w:t>赵陈</w:t>
            </w:r>
          </w:p>
        </w:tc>
        <w:tc>
          <w:tcPr>
            <w:tcW w:w="1051" w:type="dxa"/>
            <w:vAlign w:val="top"/>
          </w:tcPr>
          <w:p>
            <w:r>
              <w:rPr>
                <w:rFonts w:hint="eastAsia"/>
              </w:rPr>
              <w:t>张</w:t>
            </w:r>
          </w:p>
        </w:tc>
        <w:tc>
          <w:tcPr>
            <w:tcW w:w="1051" w:type="dxa"/>
            <w:vAlign w:val="top"/>
          </w:tcPr>
          <w:p>
            <w:r>
              <w:rPr>
                <w:rFonts w:hint="eastAsia"/>
              </w:rPr>
              <w:t>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下午-2</w:t>
            </w:r>
          </w:p>
        </w:tc>
        <w:tc>
          <w:tcPr>
            <w:tcW w:w="1050" w:type="dxa"/>
            <w:vAlign w:val="top"/>
          </w:tcPr>
          <w:p>
            <w:r>
              <w:rPr>
                <w:rFonts w:hint="eastAsia"/>
              </w:rPr>
              <w:t>赵陈</w:t>
            </w:r>
          </w:p>
        </w:tc>
        <w:tc>
          <w:tcPr>
            <w:tcW w:w="1051" w:type="dxa"/>
            <w:vAlign w:val="top"/>
          </w:tcPr>
          <w:p>
            <w:r>
              <w:rPr>
                <w:rFonts w:hint="eastAsia"/>
              </w:rPr>
              <w:t>张陈</w:t>
            </w:r>
          </w:p>
        </w:tc>
        <w:tc>
          <w:tcPr>
            <w:tcW w:w="1051" w:type="dxa"/>
            <w:vAlign w:val="top"/>
          </w:tcPr>
          <w:p>
            <w:r>
              <w:rPr>
                <w:rFonts w:hint="eastAsia"/>
              </w:rPr>
              <w:t>刘林</w:t>
            </w:r>
          </w:p>
        </w:tc>
        <w:tc>
          <w:tcPr>
            <w:tcW w:w="1052" w:type="dxa"/>
            <w:vAlign w:val="top"/>
          </w:tcPr>
          <w:p>
            <w:r>
              <w:rPr>
                <w:rFonts w:hint="eastAsia"/>
              </w:rPr>
              <w:t>张刘</w:t>
            </w:r>
          </w:p>
        </w:tc>
        <w:tc>
          <w:tcPr>
            <w:tcW w:w="1052" w:type="dxa"/>
            <w:vAlign w:val="top"/>
          </w:tcPr>
          <w:p>
            <w:r>
              <w:rPr>
                <w:rFonts w:hint="eastAsia"/>
              </w:rPr>
              <w:t>刘陈林</w:t>
            </w:r>
          </w:p>
        </w:tc>
        <w:tc>
          <w:tcPr>
            <w:tcW w:w="986" w:type="dxa"/>
            <w:vAlign w:val="top"/>
          </w:tcPr>
          <w:p>
            <w:r>
              <w:rPr>
                <w:rFonts w:hint="eastAsia"/>
              </w:rPr>
              <w:t>张赵刘陈林</w:t>
            </w:r>
          </w:p>
        </w:tc>
        <w:tc>
          <w:tcPr>
            <w:tcW w:w="986" w:type="dxa"/>
            <w:vAlign w:val="top"/>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vAlign w:val="top"/>
          </w:tcPr>
          <w:p>
            <w:r>
              <w:rPr>
                <w:rFonts w:hint="eastAsia"/>
              </w:rPr>
              <w:t>晚修</w:t>
            </w:r>
          </w:p>
        </w:tc>
        <w:tc>
          <w:tcPr>
            <w:tcW w:w="1050" w:type="dxa"/>
            <w:vAlign w:val="top"/>
          </w:tcPr>
          <w:p>
            <w:r>
              <w:rPr>
                <w:rFonts w:hint="eastAsia"/>
              </w:rPr>
              <w:t>张赵陈林</w:t>
            </w:r>
          </w:p>
        </w:tc>
        <w:tc>
          <w:tcPr>
            <w:tcW w:w="1051" w:type="dxa"/>
            <w:vAlign w:val="top"/>
          </w:tcPr>
          <w:p>
            <w:r>
              <w:rPr>
                <w:rFonts w:hint="eastAsia"/>
              </w:rPr>
              <w:t>赵陈林</w:t>
            </w:r>
          </w:p>
        </w:tc>
        <w:tc>
          <w:tcPr>
            <w:tcW w:w="1051" w:type="dxa"/>
            <w:vAlign w:val="top"/>
          </w:tcPr>
          <w:p>
            <w:r>
              <w:rPr>
                <w:rFonts w:hint="eastAsia"/>
              </w:rPr>
              <w:t>赵陈林</w:t>
            </w:r>
          </w:p>
        </w:tc>
        <w:tc>
          <w:tcPr>
            <w:tcW w:w="1052" w:type="dxa"/>
            <w:vAlign w:val="top"/>
          </w:tcPr>
          <w:p>
            <w:r>
              <w:rPr>
                <w:rFonts w:hint="eastAsia"/>
              </w:rPr>
              <w:t>张刘林</w:t>
            </w:r>
          </w:p>
        </w:tc>
        <w:tc>
          <w:tcPr>
            <w:tcW w:w="1052" w:type="dxa"/>
            <w:vAlign w:val="top"/>
          </w:tcPr>
          <w:p>
            <w:r>
              <w:rPr>
                <w:rFonts w:hint="eastAsia"/>
              </w:rPr>
              <w:t>张赵刘陈林</w:t>
            </w:r>
          </w:p>
        </w:tc>
        <w:tc>
          <w:tcPr>
            <w:tcW w:w="986" w:type="dxa"/>
            <w:vAlign w:val="top"/>
          </w:tcPr>
          <w:p>
            <w:r>
              <w:rPr>
                <w:rFonts w:hint="eastAsia"/>
              </w:rPr>
              <w:t>张赵刘陈林</w:t>
            </w:r>
          </w:p>
        </w:tc>
        <w:tc>
          <w:tcPr>
            <w:tcW w:w="986" w:type="dxa"/>
            <w:vAlign w:val="top"/>
          </w:tcPr>
          <w:p>
            <w:r>
              <w:rPr>
                <w:rFonts w:hint="eastAsia"/>
              </w:rPr>
              <w:t>赵刘陈林</w:t>
            </w:r>
          </w:p>
        </w:tc>
      </w:tr>
    </w:tbl>
    <w:p>
      <w:pPr>
        <w:autoSpaceDE w:val="0"/>
        <w:autoSpaceDN w:val="0"/>
        <w:adjustRightInd w:val="0"/>
        <w:rPr>
          <w:rFonts w:hint="eastAsia"/>
          <w:szCs w:val="21"/>
          <w:lang w:val="zh-CN"/>
        </w:rPr>
      </w:pPr>
    </w:p>
    <w:p>
      <w:pPr>
        <w:autoSpaceDE w:val="0"/>
        <w:autoSpaceDN w:val="0"/>
        <w:adjustRightInd w:val="0"/>
        <w:ind w:firstLine="420"/>
        <w:rPr>
          <w:rFonts w:hint="eastAsia"/>
          <w:szCs w:val="21"/>
          <w:lang w:val="zh-CN"/>
        </w:rPr>
      </w:pPr>
      <w:r>
        <w:rPr>
          <w:rFonts w:hint="eastAsia"/>
          <w:szCs w:val="21"/>
          <w:lang w:val="zh-CN"/>
        </w:rPr>
        <w:t>成功地开发该网站</w:t>
      </w:r>
      <w:r>
        <w:rPr>
          <w:rFonts w:hint="eastAsia"/>
          <w:szCs w:val="21"/>
        </w:rPr>
        <w:t>，</w:t>
      </w:r>
      <w:r>
        <w:rPr>
          <w:rFonts w:hint="eastAsia"/>
          <w:szCs w:val="21"/>
          <w:lang w:val="zh-CN"/>
        </w:rPr>
        <w:t>我们首先</w:t>
      </w:r>
      <w:r>
        <w:rPr>
          <w:rFonts w:hint="eastAsia"/>
          <w:szCs w:val="21"/>
        </w:rPr>
        <w:t>需要</w:t>
      </w:r>
      <w:r>
        <w:rPr>
          <w:rFonts w:hint="eastAsia"/>
          <w:szCs w:val="21"/>
          <w:lang w:val="zh-CN"/>
        </w:rPr>
        <w:t>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Pr>
        <w:pStyle w:val="49"/>
        <w:rPr>
          <w:lang w:val="zh-CN"/>
        </w:rPr>
      </w:pPr>
      <w:bookmarkStart w:id="58" w:name="_Toc495856391"/>
      <w:bookmarkStart w:id="59" w:name="_Toc496460836"/>
      <w:bookmarkStart w:id="60" w:name="_Toc529191315"/>
      <w:r>
        <w:rPr>
          <w:rFonts w:hint="eastAsia"/>
          <w:lang w:val="zh-CN"/>
        </w:rPr>
        <w:t>限制条件</w:t>
      </w:r>
      <w:bookmarkEnd w:id="58"/>
      <w:bookmarkEnd w:id="59"/>
      <w:bookmarkEnd w:id="60"/>
    </w:p>
    <w:p>
      <w:pPr>
        <w:ind w:firstLine="420"/>
        <w:rPr>
          <w:rFonts w:hint="eastAsia"/>
          <w:szCs w:val="21"/>
          <w:lang w:val="zh-CN"/>
        </w:rPr>
      </w:pPr>
      <w:r>
        <w:rPr>
          <w:rFonts w:hint="eastAsia"/>
          <w:szCs w:val="21"/>
        </w:rPr>
        <w:t>APP</w:t>
      </w:r>
      <w:r>
        <w:rPr>
          <w:rFonts w:hint="eastAsia"/>
          <w:szCs w:val="21"/>
          <w:lang w:val="zh-CN"/>
        </w:rPr>
        <w:t>功能范围：</w:t>
      </w:r>
      <w:r>
        <w:rPr>
          <w:szCs w:val="21"/>
          <w:lang w:val="zh-CN"/>
        </w:rPr>
        <w:t>1.</w:t>
      </w:r>
      <w:r>
        <w:rPr>
          <w:rFonts w:hint="eastAsia"/>
          <w:szCs w:val="21"/>
          <w:lang w:val="zh-CN"/>
        </w:rPr>
        <w:t>信息</w:t>
      </w:r>
      <w:r>
        <w:rPr>
          <w:rFonts w:hint="eastAsia"/>
          <w:szCs w:val="21"/>
        </w:rPr>
        <w:t>分享</w:t>
      </w:r>
      <w:r>
        <w:rPr>
          <w:szCs w:val="21"/>
          <w:lang w:val="zh-CN"/>
        </w:rPr>
        <w:t>2.</w:t>
      </w:r>
      <w:r>
        <w:rPr>
          <w:rFonts w:hint="eastAsia"/>
          <w:szCs w:val="21"/>
        </w:rPr>
        <w:t>交友聊天</w:t>
      </w:r>
      <w:r>
        <w:rPr>
          <w:szCs w:val="21"/>
          <w:lang w:val="zh-CN"/>
        </w:rPr>
        <w:t>3.</w:t>
      </w:r>
      <w:r>
        <w:rPr>
          <w:rFonts w:hint="eastAsia"/>
          <w:szCs w:val="21"/>
        </w:rPr>
        <w:t>钓点推荐</w:t>
      </w:r>
      <w:r>
        <w:rPr>
          <w:rFonts w:hint="eastAsia"/>
          <w:szCs w:val="21"/>
          <w:lang w:val="zh-CN"/>
        </w:rPr>
        <w:t>。</w:t>
      </w:r>
    </w:p>
    <w:p>
      <w:pPr>
        <w:ind w:firstLine="420"/>
        <w:rPr>
          <w:rFonts w:hint="eastAsia"/>
          <w:szCs w:val="21"/>
        </w:rPr>
      </w:pPr>
      <w:r>
        <w:rPr>
          <w:rFonts w:hint="eastAsia"/>
          <w:szCs w:val="21"/>
        </w:rPr>
        <w:t>管理端功能范围：1.用户账号操作2.用户动态操作3.钓点信息操作</w:t>
      </w:r>
    </w:p>
    <w:tbl>
      <w:tblPr>
        <w:tblStyle w:val="42"/>
        <w:tblW w:w="8500" w:type="dxa"/>
        <w:tblInd w:w="113" w:type="dxa"/>
        <w:tblLayout w:type="fixed"/>
        <w:tblCellMar>
          <w:top w:w="0" w:type="dxa"/>
          <w:left w:w="108" w:type="dxa"/>
          <w:bottom w:w="0" w:type="dxa"/>
          <w:right w:w="108" w:type="dxa"/>
        </w:tblCellMar>
      </w:tblPr>
      <w:tblGrid>
        <w:gridCol w:w="1413"/>
        <w:gridCol w:w="7087"/>
      </w:tblGrid>
      <w:tr>
        <w:tblPrEx>
          <w:tblLayout w:type="fixed"/>
          <w:tblCellMar>
            <w:top w:w="0" w:type="dxa"/>
            <w:left w:w="108" w:type="dxa"/>
            <w:bottom w:w="0" w:type="dxa"/>
            <w:right w:w="108" w:type="dxa"/>
          </w:tblCellMar>
        </w:tblPrEx>
        <w:trPr>
          <w:trHeight w:val="288" w:hRule="atLeast"/>
        </w:trPr>
        <w:tc>
          <w:tcPr>
            <w:tcW w:w="1413" w:type="dxa"/>
            <w:tcBorders>
              <w:top w:val="single" w:color="auto" w:sz="4" w:space="0"/>
              <w:left w:val="single" w:color="auto" w:sz="4" w:space="0"/>
              <w:bottom w:val="single" w:color="auto" w:sz="4" w:space="0"/>
              <w:right w:val="single" w:color="auto" w:sz="4" w:space="0"/>
            </w:tcBorders>
            <w:shd w:val="clear" w:color="auto" w:fill="BDD6EE"/>
            <w:vAlign w:val="center"/>
          </w:tcPr>
          <w:p>
            <w:pPr>
              <w:rPr>
                <w:color w:val="000000"/>
                <w:szCs w:val="21"/>
              </w:rPr>
            </w:pPr>
            <w:bookmarkStart w:id="61" w:name="_Toc235842273"/>
            <w:bookmarkStart w:id="62" w:name="_Toc235842521"/>
            <w:bookmarkStart w:id="63" w:name="_Toc235938033"/>
            <w:bookmarkStart w:id="64" w:name="_Toc495856392"/>
            <w:bookmarkStart w:id="65" w:name="_Toc235938398"/>
            <w:r>
              <w:rPr>
                <w:rFonts w:hint="eastAsia"/>
                <w:color w:val="000000"/>
                <w:szCs w:val="21"/>
              </w:rPr>
              <w:t>技术限制</w:t>
            </w:r>
          </w:p>
        </w:tc>
        <w:tc>
          <w:tcPr>
            <w:tcW w:w="7087" w:type="dxa"/>
            <w:tcBorders>
              <w:top w:val="single" w:color="auto" w:sz="4" w:space="0"/>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组员尚且对技术掌握程度不深</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经费限制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人均38.7元每小时预算</w:t>
            </w:r>
          </w:p>
        </w:tc>
      </w:tr>
      <w:tr>
        <w:tblPrEx>
          <w:tblLayout w:type="fixed"/>
          <w:tblCellMar>
            <w:top w:w="0" w:type="dxa"/>
            <w:left w:w="108" w:type="dxa"/>
            <w:bottom w:w="0" w:type="dxa"/>
            <w:right w:w="108" w:type="dxa"/>
          </w:tblCellMar>
        </w:tblPrEx>
        <w:trPr>
          <w:trHeight w:val="288" w:hRule="atLeast"/>
        </w:trPr>
        <w:tc>
          <w:tcPr>
            <w:tcW w:w="1413" w:type="dxa"/>
            <w:tcBorders>
              <w:top w:val="nil"/>
              <w:left w:val="single" w:color="auto" w:sz="4" w:space="0"/>
              <w:bottom w:val="single" w:color="auto" w:sz="4" w:space="0"/>
              <w:right w:val="single" w:color="auto" w:sz="4" w:space="0"/>
            </w:tcBorders>
            <w:shd w:val="clear" w:color="auto" w:fill="BDD6EE"/>
            <w:vAlign w:val="center"/>
          </w:tcPr>
          <w:p>
            <w:pPr>
              <w:rPr>
                <w:rFonts w:hint="eastAsia"/>
                <w:color w:val="000000"/>
                <w:szCs w:val="21"/>
              </w:rPr>
            </w:pPr>
            <w:r>
              <w:rPr>
                <w:rFonts w:hint="eastAsia"/>
                <w:color w:val="000000"/>
                <w:szCs w:val="21"/>
              </w:rPr>
              <w:t>法律限制</w:t>
            </w:r>
          </w:p>
        </w:tc>
        <w:tc>
          <w:tcPr>
            <w:tcW w:w="7087" w:type="dxa"/>
            <w:tcBorders>
              <w:top w:val="nil"/>
              <w:left w:val="nil"/>
              <w:bottom w:val="single" w:color="auto" w:sz="4" w:space="0"/>
              <w:right w:val="single" w:color="auto" w:sz="4" w:space="0"/>
            </w:tcBorders>
            <w:vAlign w:val="center"/>
          </w:tcPr>
          <w:p>
            <w:pPr>
              <w:rPr>
                <w:rFonts w:hint="eastAsia"/>
                <w:color w:val="000000"/>
                <w:szCs w:val="21"/>
              </w:rPr>
            </w:pPr>
            <w:r>
              <w:rPr>
                <w:rFonts w:hint="eastAsia"/>
                <w:color w:val="000000"/>
                <w:szCs w:val="21"/>
              </w:rPr>
              <w:t>本项目实施合法合规</w:t>
            </w:r>
          </w:p>
        </w:tc>
      </w:tr>
    </w:tbl>
    <w:p>
      <w:pPr>
        <w:pStyle w:val="50"/>
      </w:pPr>
      <w:bookmarkStart w:id="66" w:name="_Toc529191316"/>
      <w:bookmarkStart w:id="67" w:name="_Toc496460837"/>
      <w:r>
        <w:rPr>
          <w:rFonts w:hint="eastAsia"/>
        </w:rPr>
        <w:t>项目概述</w:t>
      </w:r>
      <w:bookmarkEnd w:id="61"/>
      <w:bookmarkEnd w:id="62"/>
      <w:bookmarkEnd w:id="63"/>
      <w:bookmarkEnd w:id="64"/>
      <w:bookmarkEnd w:id="65"/>
      <w:bookmarkEnd w:id="66"/>
      <w:bookmarkEnd w:id="67"/>
    </w:p>
    <w:p>
      <w:pPr>
        <w:pStyle w:val="49"/>
      </w:pPr>
      <w:bookmarkStart w:id="68" w:name="_Toc529191317"/>
      <w:bookmarkStart w:id="69" w:name="_Toc496460838"/>
      <w:bookmarkStart w:id="70" w:name="_Toc495856393"/>
      <w:bookmarkStart w:id="71" w:name="_Toc235938399"/>
      <w:bookmarkStart w:id="72" w:name="_Toc235938034"/>
      <w:bookmarkStart w:id="73" w:name="_Toc235842522"/>
      <w:bookmarkStart w:id="74" w:name="_Toc235842274"/>
      <w:r>
        <w:rPr>
          <w:rFonts w:hint="eastAsia"/>
        </w:rPr>
        <w:t>文档适用项目</w:t>
      </w:r>
      <w:bookmarkEnd w:id="68"/>
      <w:bookmarkEnd w:id="69"/>
      <w:bookmarkEnd w:id="70"/>
    </w:p>
    <w:p>
      <w:pPr>
        <w:ind w:firstLine="420"/>
      </w:pPr>
      <w:r>
        <w:rPr>
          <w:rFonts w:hint="eastAsia"/>
        </w:rPr>
        <w:t>“渔乐生活APP”开发</w:t>
      </w:r>
    </w:p>
    <w:p>
      <w:pPr>
        <w:pStyle w:val="49"/>
      </w:pPr>
      <w:bookmarkStart w:id="75" w:name="_Toc496460839"/>
      <w:bookmarkStart w:id="76" w:name="_Toc495856394"/>
      <w:bookmarkStart w:id="77" w:name="_Toc529191318"/>
      <w:r>
        <w:rPr>
          <w:rFonts w:hint="eastAsia"/>
        </w:rPr>
        <w:t>软件用途</w:t>
      </w:r>
      <w:bookmarkEnd w:id="75"/>
      <w:bookmarkEnd w:id="76"/>
      <w:bookmarkEnd w:id="77"/>
    </w:p>
    <w:p>
      <w:pPr>
        <w:ind w:firstLine="420"/>
        <w:rPr>
          <w:szCs w:val="21"/>
          <w:lang w:val="zh-CN"/>
        </w:rPr>
      </w:pPr>
      <w:r>
        <w:rPr>
          <w:rFonts w:hint="eastAsia"/>
          <w:szCs w:val="21"/>
          <w:lang w:val="zh-CN"/>
        </w:rPr>
        <w:t>我们做这个“</w:t>
      </w:r>
      <w:r>
        <w:rPr>
          <w:rFonts w:hint="eastAsia"/>
          <w:szCs w:val="21"/>
        </w:rPr>
        <w:t>渔乐生活APP</w:t>
      </w:r>
      <w:r>
        <w:rPr>
          <w:rFonts w:hint="eastAsia"/>
          <w:szCs w:val="21"/>
          <w:lang w:val="zh-CN"/>
        </w:rPr>
        <w:t>”，</w:t>
      </w:r>
      <w:r>
        <w:rPr>
          <w:rFonts w:hint="eastAsia" w:hAnsi="Arial"/>
          <w:szCs w:val="21"/>
          <w:lang w:val="zh-CN"/>
        </w:rPr>
        <w:t>是一个专门为</w:t>
      </w:r>
      <w:r>
        <w:rPr>
          <w:rFonts w:hint="eastAsia" w:hAnsi="Arial"/>
          <w:szCs w:val="21"/>
        </w:rPr>
        <w:t>垂钓爱好者设计开发的掌上移动工具。</w:t>
      </w:r>
      <w:r>
        <w:rPr>
          <w:rFonts w:hint="eastAsia" w:hAnsi="Arial"/>
          <w:szCs w:val="21"/>
          <w:lang w:val="zh-CN"/>
        </w:rPr>
        <w:t>它的主要用户是</w:t>
      </w:r>
      <w:r>
        <w:rPr>
          <w:rFonts w:hint="eastAsia" w:hAnsi="Arial"/>
          <w:szCs w:val="21"/>
        </w:rPr>
        <w:t>希望提升自己钓鱼生活品质的钓友</w:t>
      </w:r>
      <w:r>
        <w:rPr>
          <w:rFonts w:hint="eastAsia"/>
          <w:szCs w:val="21"/>
          <w:lang w:val="zh-CN"/>
        </w:rPr>
        <w:t>。</w:t>
      </w:r>
      <w:r>
        <w:rPr>
          <w:rFonts w:hint="eastAsia"/>
          <w:szCs w:val="21"/>
        </w:rPr>
        <w:t>另一类用户是对该APP进行后台管理的运营人员。</w:t>
      </w:r>
    </w:p>
    <w:p>
      <w:pPr>
        <w:ind w:firstLine="420"/>
        <w:rPr>
          <w:szCs w:val="21"/>
        </w:rPr>
      </w:pPr>
      <w:r>
        <w:rPr>
          <w:rFonts w:hint="eastAsia"/>
          <w:szCs w:val="21"/>
          <w:lang w:val="zh-CN"/>
        </w:rPr>
        <w:t>它的</w:t>
      </w:r>
      <w:r>
        <w:rPr>
          <w:rFonts w:hint="eastAsia"/>
          <w:szCs w:val="21"/>
        </w:rPr>
        <w:t>主要</w:t>
      </w:r>
      <w:r>
        <w:rPr>
          <w:rFonts w:hint="eastAsia"/>
          <w:szCs w:val="21"/>
          <w:lang w:val="zh-CN"/>
        </w:rPr>
        <w:t>功能是</w:t>
      </w:r>
      <w:r>
        <w:rPr>
          <w:rFonts w:hint="eastAsia"/>
          <w:szCs w:val="21"/>
        </w:rPr>
        <w:t>解决垂钓者“什么地方钓、和谁一起钓、怎么钓、如何更好地钓、如何分享钓鱼收获、如何获取最新钓鱼资讯”的难题。</w:t>
      </w:r>
    </w:p>
    <w:p>
      <w:pPr>
        <w:pStyle w:val="49"/>
        <w:rPr>
          <w:lang w:val="zh-CN"/>
        </w:rPr>
      </w:pPr>
      <w:bookmarkStart w:id="78" w:name="_Toc496460840"/>
      <w:bookmarkStart w:id="79" w:name="_Toc529191319"/>
      <w:r>
        <w:rPr>
          <w:rFonts w:hint="eastAsia"/>
          <w:lang w:val="zh-CN"/>
        </w:rPr>
        <w:t>项目功能点</w:t>
      </w:r>
      <w:bookmarkEnd w:id="78"/>
      <w:bookmarkEnd w:id="79"/>
    </w:p>
    <w:p>
      <w:pPr>
        <w:rPr>
          <w:rFonts w:hint="eastAsia"/>
          <w:lang w:val="zh-CN"/>
        </w:rPr>
      </w:pPr>
    </w:p>
    <w:p>
      <w:pPr>
        <w:rPr>
          <w:rFonts w:hint="eastAsia"/>
          <w:lang w:val="zh-CN"/>
        </w:rPr>
      </w:pPr>
    </w:p>
    <w:tbl>
      <w:tblPr>
        <w:tblStyle w:val="42"/>
        <w:tblW w:w="8077" w:type="dxa"/>
        <w:tblInd w:w="113" w:type="dxa"/>
        <w:tblLayout w:type="fixed"/>
        <w:tblCellMar>
          <w:top w:w="0" w:type="dxa"/>
          <w:left w:w="108" w:type="dxa"/>
          <w:bottom w:w="0" w:type="dxa"/>
          <w:right w:w="108" w:type="dxa"/>
        </w:tblCellMar>
      </w:tblPr>
      <w:tblGrid>
        <w:gridCol w:w="6084"/>
        <w:gridCol w:w="1993"/>
      </w:tblGrid>
      <w:tr>
        <w:tblPrEx>
          <w:tblLayout w:type="fixed"/>
          <w:tblCellMar>
            <w:top w:w="0" w:type="dxa"/>
            <w:left w:w="108" w:type="dxa"/>
            <w:bottom w:w="0" w:type="dxa"/>
            <w:right w:w="108" w:type="dxa"/>
          </w:tblCellMar>
        </w:tblPrEx>
        <w:trPr>
          <w:trHeight w:val="280" w:hRule="atLeast"/>
        </w:trPr>
        <w:tc>
          <w:tcPr>
            <w:tcW w:w="6084"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993"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可使用的人员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注册过的渔友</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游客</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r>
        <w:tblPrEx>
          <w:tblLayout w:type="fixed"/>
          <w:tblCellMar>
            <w:top w:w="0" w:type="dxa"/>
            <w:left w:w="108" w:type="dxa"/>
            <w:bottom w:w="0" w:type="dxa"/>
            <w:right w:w="108" w:type="dxa"/>
          </w:tblCellMar>
        </w:tblPrEx>
        <w:trPr>
          <w:trHeight w:val="840" w:hRule="atLeast"/>
        </w:trPr>
        <w:tc>
          <w:tcPr>
            <w:tcW w:w="6084" w:type="dxa"/>
            <w:tcBorders>
              <w:top w:val="nil"/>
              <w:left w:val="single" w:color="auto" w:sz="4" w:space="0"/>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993" w:type="dxa"/>
            <w:tcBorders>
              <w:top w:val="nil"/>
              <w:left w:val="nil"/>
              <w:bottom w:val="single" w:color="auto" w:sz="4" w:space="0"/>
              <w:right w:val="single" w:color="auto" w:sz="4" w:space="0"/>
            </w:tcBorders>
            <w:shd w:val="clear" w:color="000000" w:fill="FFFFFF"/>
            <w:vAlign w:val="center"/>
          </w:tcPr>
          <w:p>
            <w:pPr>
              <w:rPr>
                <w:rFonts w:hint="eastAsia" w:ascii="等线" w:hAnsi="等线" w:eastAsia="等线"/>
                <w:color w:val="000000"/>
                <w:sz w:val="22"/>
              </w:rPr>
            </w:pPr>
            <w:r>
              <w:rPr>
                <w:rFonts w:hint="eastAsia" w:ascii="等线" w:hAnsi="等线" w:eastAsia="等线"/>
                <w:color w:val="000000"/>
                <w:sz w:val="22"/>
              </w:rPr>
              <w:t>软件运营人员</w:t>
            </w:r>
          </w:p>
        </w:tc>
      </w:tr>
    </w:tbl>
    <w:p>
      <w:pPr>
        <w:rPr>
          <w:rFonts w:hint="eastAsia"/>
          <w:lang w:val="zh-CN"/>
        </w:rPr>
      </w:pPr>
    </w:p>
    <w:p>
      <w:pPr>
        <w:pStyle w:val="49"/>
        <w:rPr>
          <w:rFonts w:hint="eastAsia"/>
        </w:rPr>
      </w:pPr>
      <w:bookmarkStart w:id="80" w:name="_Toc529191320"/>
      <w:bookmarkStart w:id="81" w:name="_Toc496460841"/>
      <w:bookmarkStart w:id="82" w:name="_Toc495856395"/>
      <w:r>
        <w:rPr>
          <w:rFonts w:hint="eastAsia"/>
        </w:rPr>
        <w:t>项目历史</w:t>
      </w:r>
      <w:bookmarkEnd w:id="80"/>
      <w:bookmarkEnd w:id="81"/>
      <w:bookmarkEnd w:id="8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24"/>
        <w:gridCol w:w="2038"/>
        <w:gridCol w:w="2039"/>
        <w:gridCol w:w="2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shd w:val="clear" w:color="auto" w:fill="BDD6EE"/>
            <w:vAlign w:val="top"/>
          </w:tcPr>
          <w:p>
            <w:pPr>
              <w:rPr>
                <w:rFonts w:hint="eastAsia"/>
                <w:b/>
              </w:rPr>
            </w:pPr>
            <w:r>
              <w:rPr>
                <w:rFonts w:hint="eastAsia"/>
                <w:b/>
              </w:rPr>
              <w:t>项目阶段</w:t>
            </w:r>
          </w:p>
        </w:tc>
        <w:tc>
          <w:tcPr>
            <w:tcW w:w="2038" w:type="dxa"/>
            <w:shd w:val="clear" w:color="auto" w:fill="BDD6EE"/>
            <w:vAlign w:val="top"/>
          </w:tcPr>
          <w:p>
            <w:pPr>
              <w:rPr>
                <w:rFonts w:hint="eastAsia"/>
                <w:b/>
              </w:rPr>
            </w:pPr>
            <w:r>
              <w:rPr>
                <w:rFonts w:hint="eastAsia"/>
                <w:b/>
              </w:rPr>
              <w:t>具体内容</w:t>
            </w:r>
          </w:p>
        </w:tc>
        <w:tc>
          <w:tcPr>
            <w:tcW w:w="2039" w:type="dxa"/>
            <w:shd w:val="clear" w:color="auto" w:fill="BDD6EE"/>
            <w:vAlign w:val="top"/>
          </w:tcPr>
          <w:p>
            <w:pPr>
              <w:rPr>
                <w:rFonts w:hint="eastAsia"/>
                <w:b/>
              </w:rPr>
            </w:pPr>
            <w:r>
              <w:rPr>
                <w:rFonts w:hint="eastAsia"/>
                <w:b/>
              </w:rPr>
              <w:t>参与人员</w:t>
            </w:r>
          </w:p>
        </w:tc>
        <w:tc>
          <w:tcPr>
            <w:tcW w:w="2421" w:type="dxa"/>
            <w:shd w:val="clear" w:color="auto" w:fill="BDD6EE"/>
            <w:vAlign w:val="top"/>
          </w:tcPr>
          <w:p>
            <w:pPr>
              <w:rPr>
                <w:rFonts w:hint="eastAsia"/>
                <w:b/>
              </w:rPr>
            </w:pPr>
            <w:r>
              <w:rPr>
                <w:rFonts w:hint="eastAsia"/>
                <w:b/>
              </w:rPr>
              <w:t>起止时间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24" w:type="dxa"/>
            <w:vAlign w:val="top"/>
          </w:tcPr>
          <w:p>
            <w:pPr>
              <w:rPr>
                <w:rFonts w:hint="eastAsia"/>
              </w:rPr>
            </w:pPr>
            <w:r>
              <w:rPr>
                <w:rFonts w:hint="eastAsia"/>
              </w:rPr>
              <w:t>初始阶段</w:t>
            </w:r>
          </w:p>
        </w:tc>
        <w:tc>
          <w:tcPr>
            <w:tcW w:w="2038" w:type="dxa"/>
            <w:vAlign w:val="top"/>
          </w:tcPr>
          <w:p>
            <w:pPr>
              <w:rPr>
                <w:rFonts w:hint="eastAsia"/>
              </w:rPr>
            </w:pPr>
            <w:r>
              <w:rPr>
                <w:rFonts w:hint="eastAsia"/>
              </w:rPr>
              <w:t>完成可行性分析报告、项目计划</w:t>
            </w:r>
          </w:p>
        </w:tc>
        <w:tc>
          <w:tcPr>
            <w:tcW w:w="2039" w:type="dxa"/>
            <w:vAlign w:val="top"/>
          </w:tcPr>
          <w:p>
            <w:pPr>
              <w:rPr>
                <w:rFonts w:hint="eastAsia"/>
              </w:rPr>
            </w:pPr>
            <w:r>
              <w:rPr>
                <w:rFonts w:hint="eastAsia"/>
              </w:rPr>
              <w:t>陈帆、张荣阳、赵伟宏、林翼力、刘浥</w:t>
            </w:r>
          </w:p>
        </w:tc>
        <w:tc>
          <w:tcPr>
            <w:tcW w:w="2421" w:type="dxa"/>
            <w:vAlign w:val="top"/>
          </w:tcPr>
          <w:p>
            <w:pPr>
              <w:rPr>
                <w:rFonts w:hint="eastAsia"/>
              </w:rPr>
            </w:pPr>
            <w:r>
              <w:rPr>
                <w:rFonts w:hint="eastAsia"/>
              </w:rPr>
              <w:t>2018/09/21-？</w:t>
            </w:r>
          </w:p>
        </w:tc>
      </w:tr>
    </w:tbl>
    <w:p>
      <w:pPr>
        <w:rPr>
          <w:rFonts w:hint="eastAsia"/>
        </w:rPr>
      </w:pPr>
    </w:p>
    <w:p>
      <w:pPr>
        <w:pStyle w:val="49"/>
      </w:pPr>
      <w:bookmarkStart w:id="83" w:name="_Toc495856396"/>
      <w:bookmarkStart w:id="84" w:name="_Toc529191321"/>
      <w:bookmarkStart w:id="85" w:name="_Toc496460842"/>
      <w:r>
        <w:rPr>
          <w:rFonts w:hint="eastAsia"/>
        </w:rPr>
        <w:t>项目用户</w:t>
      </w:r>
      <w:bookmarkEnd w:id="83"/>
      <w:bookmarkEnd w:id="84"/>
      <w:bookmarkEnd w:id="85"/>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shd w:val="clear" w:color="auto" w:fill="BDD6EE"/>
            <w:vAlign w:val="top"/>
          </w:tcPr>
          <w:p>
            <w:pPr>
              <w:rPr>
                <w:rFonts w:hint="eastAsia"/>
                <w:b/>
              </w:rPr>
            </w:pPr>
            <w:r>
              <w:rPr>
                <w:rFonts w:hint="eastAsia"/>
                <w:b/>
              </w:rPr>
              <w:t>用户类别</w:t>
            </w:r>
          </w:p>
        </w:tc>
        <w:tc>
          <w:tcPr>
            <w:tcW w:w="5579" w:type="dxa"/>
            <w:shd w:val="clear" w:color="auto" w:fill="BDD6EE"/>
            <w:vAlign w:val="top"/>
          </w:tcPr>
          <w:p>
            <w:pPr>
              <w:rPr>
                <w:rFonts w:hint="eastAsia"/>
                <w:b/>
              </w:rPr>
            </w:pPr>
            <w:r>
              <w:rPr>
                <w:rFonts w:hint="eastAsia"/>
                <w:b/>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rFonts w:hint="eastAsia"/>
              </w:rPr>
            </w:pPr>
            <w:r>
              <w:rPr>
                <w:rFonts w:hint="eastAsia"/>
              </w:rPr>
              <w:t>钓鱼用户</w:t>
            </w:r>
          </w:p>
        </w:tc>
        <w:tc>
          <w:tcPr>
            <w:tcW w:w="5579" w:type="dxa"/>
            <w:vAlign w:val="top"/>
          </w:tcPr>
          <w:p>
            <w:pPr>
              <w:rPr>
                <w:rFonts w:hint="eastAsia"/>
              </w:rPr>
            </w:pPr>
            <w:r>
              <w:rPr>
                <w:rFonts w:hint="eastAsia"/>
              </w:rPr>
              <w:t>注册了账号的钓鱼爱好者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rFonts w:hint="eastAsia"/>
              </w:rPr>
            </w:pPr>
            <w:r>
              <w:rPr>
                <w:rFonts w:hint="eastAsia"/>
              </w:rPr>
              <w:t>管理员</w:t>
            </w:r>
          </w:p>
        </w:tc>
        <w:tc>
          <w:tcPr>
            <w:tcW w:w="5579" w:type="dxa"/>
            <w:vAlign w:val="top"/>
          </w:tcPr>
          <w:p>
            <w:pPr>
              <w:rPr>
                <w:rFonts w:hint="eastAsia"/>
              </w:rPr>
            </w:pPr>
            <w:r>
              <w:rPr>
                <w:rFonts w:hint="eastAsia"/>
              </w:rPr>
              <w:t>对该APP进行后台管理的人员</w:t>
            </w:r>
          </w:p>
        </w:tc>
      </w:tr>
    </w:tbl>
    <w:p>
      <w:pPr>
        <w:pStyle w:val="49"/>
      </w:pPr>
      <w:bookmarkStart w:id="86" w:name="_Toc495856397"/>
      <w:bookmarkStart w:id="87" w:name="_Toc529191322"/>
      <w:bookmarkStart w:id="88" w:name="_Toc496460843"/>
      <w:r>
        <w:rPr>
          <w:rFonts w:hint="eastAsia"/>
        </w:rPr>
        <w:t>开发团队</w:t>
      </w:r>
      <w:bookmarkEnd w:id="86"/>
      <w:bookmarkEnd w:id="87"/>
      <w:bookmarkEnd w:id="8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8CCE4"/>
            <w:vAlign w:val="top"/>
          </w:tcPr>
          <w:p>
            <w:pPr>
              <w:ind w:firstLine="422"/>
              <w:rPr>
                <w:b/>
              </w:rPr>
            </w:pPr>
            <w:r>
              <w:rPr>
                <w:rFonts w:hint="eastAsia"/>
                <w:b/>
              </w:rPr>
              <w:t>姓名</w:t>
            </w:r>
          </w:p>
        </w:tc>
        <w:tc>
          <w:tcPr>
            <w:tcW w:w="1148" w:type="dxa"/>
            <w:shd w:val="clear" w:color="auto" w:fill="B8CCE4"/>
            <w:vAlign w:val="top"/>
          </w:tcPr>
          <w:p>
            <w:pPr>
              <w:ind w:firstLine="198" w:firstLineChars="94"/>
              <w:rPr>
                <w:b/>
              </w:rPr>
            </w:pPr>
            <w:r>
              <w:rPr>
                <w:rFonts w:hint="eastAsia"/>
                <w:b/>
              </w:rPr>
              <w:t>角色</w:t>
            </w:r>
          </w:p>
        </w:tc>
        <w:tc>
          <w:tcPr>
            <w:tcW w:w="1656" w:type="dxa"/>
            <w:shd w:val="clear" w:color="auto" w:fill="B8CCE4"/>
            <w:vAlign w:val="top"/>
          </w:tcPr>
          <w:p>
            <w:pPr>
              <w:ind w:firstLine="198" w:firstLineChars="94"/>
              <w:rPr>
                <w:b/>
              </w:rPr>
            </w:pPr>
            <w:r>
              <w:rPr>
                <w:rFonts w:hint="eastAsia"/>
                <w:b/>
              </w:rPr>
              <w:t>联系电话</w:t>
            </w:r>
          </w:p>
        </w:tc>
        <w:tc>
          <w:tcPr>
            <w:tcW w:w="2736" w:type="dxa"/>
            <w:shd w:val="clear" w:color="auto" w:fill="B8CCE4"/>
            <w:vAlign w:val="top"/>
          </w:tcPr>
          <w:p>
            <w:pPr>
              <w:ind w:firstLine="422"/>
              <w:rPr>
                <w:b/>
              </w:rPr>
            </w:pPr>
            <w:r>
              <w:rPr>
                <w:rFonts w:hint="eastAsia"/>
                <w:b/>
              </w:rPr>
              <w:t>邮箱</w:t>
            </w:r>
          </w:p>
        </w:tc>
        <w:tc>
          <w:tcPr>
            <w:tcW w:w="1404" w:type="dxa"/>
            <w:shd w:val="clear" w:color="auto" w:fill="B8CCE4"/>
            <w:vAlign w:val="top"/>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张荣阳</w:t>
            </w:r>
          </w:p>
        </w:tc>
        <w:tc>
          <w:tcPr>
            <w:tcW w:w="1148" w:type="dxa"/>
            <w:vAlign w:val="top"/>
          </w:tcPr>
          <w:p>
            <w:pPr>
              <w:ind w:firstLine="199" w:firstLineChars="95"/>
            </w:pPr>
            <w:r>
              <w:rPr>
                <w:rFonts w:hint="eastAsia"/>
              </w:rPr>
              <w:t>组长</w:t>
            </w:r>
          </w:p>
        </w:tc>
        <w:tc>
          <w:tcPr>
            <w:tcW w:w="1656" w:type="dxa"/>
            <w:vAlign w:val="top"/>
          </w:tcPr>
          <w:p>
            <w:r>
              <w:rPr>
                <w:rFonts w:hint="eastAsia"/>
              </w:rPr>
              <w:t>13372536516</w:t>
            </w:r>
          </w:p>
        </w:tc>
        <w:tc>
          <w:tcPr>
            <w:tcW w:w="2736" w:type="dxa"/>
            <w:vAlign w:val="top"/>
          </w:tcPr>
          <w:p>
            <w:r>
              <w:rPr>
                <w:rFonts w:hint="eastAsia"/>
              </w:rPr>
              <w:t>31601376</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vAlign w:val="top"/>
          </w:tcPr>
          <w:p>
            <w:pPr>
              <w:ind w:firstLine="420"/>
              <w:rPr>
                <w:sz w:val="24"/>
              </w:rPr>
            </w:pPr>
            <w:r>
              <w:rPr>
                <w:rFonts w:hint="eastAsia"/>
              </w:rPr>
              <w:t>赵伟宏</w:t>
            </w:r>
          </w:p>
        </w:tc>
        <w:tc>
          <w:tcPr>
            <w:tcW w:w="1148" w:type="dxa"/>
            <w:vAlign w:val="top"/>
          </w:tcPr>
          <w:p>
            <w:pPr>
              <w:ind w:firstLine="199" w:firstLineChars="95"/>
            </w:pPr>
            <w:r>
              <w:rPr>
                <w:rFonts w:hint="eastAsia"/>
              </w:rPr>
              <w:t>组员</w:t>
            </w:r>
          </w:p>
        </w:tc>
        <w:tc>
          <w:tcPr>
            <w:tcW w:w="1656" w:type="dxa"/>
            <w:vAlign w:val="top"/>
          </w:tcPr>
          <w:p>
            <w:r>
              <w:rPr>
                <w:rFonts w:hint="eastAsia"/>
              </w:rPr>
              <w:t>13588151048</w:t>
            </w:r>
          </w:p>
        </w:tc>
        <w:tc>
          <w:tcPr>
            <w:tcW w:w="2736" w:type="dxa"/>
            <w:vAlign w:val="top"/>
          </w:tcPr>
          <w:p>
            <w:r>
              <w:rPr>
                <w:rFonts w:hint="eastAsia"/>
              </w:rPr>
              <w:t>31601378</w:t>
            </w:r>
            <w:r>
              <w:t>@stu.zucc.edu.cn</w:t>
            </w:r>
          </w:p>
        </w:tc>
        <w:tc>
          <w:tcPr>
            <w:tcW w:w="1404" w:type="dxa"/>
            <w:vAlign w:val="top"/>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林翼力</w:t>
            </w:r>
          </w:p>
        </w:tc>
        <w:tc>
          <w:tcPr>
            <w:tcW w:w="1148" w:type="dxa"/>
            <w:vAlign w:val="top"/>
          </w:tcPr>
          <w:p>
            <w:pPr>
              <w:ind w:firstLine="199" w:firstLineChars="95"/>
            </w:pPr>
            <w:r>
              <w:rPr>
                <w:rFonts w:hint="eastAsia"/>
              </w:rPr>
              <w:t>组员</w:t>
            </w:r>
          </w:p>
        </w:tc>
        <w:tc>
          <w:tcPr>
            <w:tcW w:w="1656" w:type="dxa"/>
            <w:vAlign w:val="top"/>
          </w:tcPr>
          <w:p>
            <w:r>
              <w:rPr>
                <w:rFonts w:hint="eastAsia"/>
              </w:rPr>
              <w:t>13588759320</w:t>
            </w:r>
          </w:p>
        </w:tc>
        <w:tc>
          <w:tcPr>
            <w:tcW w:w="2736" w:type="dxa"/>
            <w:vAlign w:val="top"/>
          </w:tcPr>
          <w:p>
            <w:r>
              <w:rPr>
                <w:rFonts w:hint="eastAsia"/>
              </w:rPr>
              <w:t>31601355</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刘浥</w:t>
            </w:r>
          </w:p>
        </w:tc>
        <w:tc>
          <w:tcPr>
            <w:tcW w:w="1148" w:type="dxa"/>
            <w:vAlign w:val="top"/>
          </w:tcPr>
          <w:p>
            <w:pPr>
              <w:ind w:firstLine="199" w:firstLineChars="95"/>
            </w:pPr>
            <w:r>
              <w:rPr>
                <w:rFonts w:hint="eastAsia"/>
              </w:rPr>
              <w:t>组员</w:t>
            </w:r>
          </w:p>
        </w:tc>
        <w:tc>
          <w:tcPr>
            <w:tcW w:w="1656" w:type="dxa"/>
            <w:vAlign w:val="top"/>
          </w:tcPr>
          <w:p>
            <w:r>
              <w:rPr>
                <w:rFonts w:hint="eastAsia"/>
              </w:rPr>
              <w:t>13588742787</w:t>
            </w:r>
          </w:p>
        </w:tc>
        <w:tc>
          <w:tcPr>
            <w:tcW w:w="2736" w:type="dxa"/>
            <w:vAlign w:val="top"/>
          </w:tcPr>
          <w:p>
            <w:r>
              <w:rPr>
                <w:rFonts w:hint="eastAsia"/>
              </w:rPr>
              <w:t>31601356</w:t>
            </w:r>
            <w:r>
              <w:t>@stu.zucc.edu.cn</w:t>
            </w:r>
          </w:p>
        </w:tc>
        <w:tc>
          <w:tcPr>
            <w:tcW w:w="1404" w:type="dxa"/>
            <w:vAlign w:val="top"/>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vAlign w:val="top"/>
          </w:tcPr>
          <w:p>
            <w:pPr>
              <w:ind w:firstLine="420"/>
            </w:pPr>
            <w:r>
              <w:rPr>
                <w:rFonts w:hint="eastAsia"/>
              </w:rPr>
              <w:t>陈帆</w:t>
            </w:r>
          </w:p>
        </w:tc>
        <w:tc>
          <w:tcPr>
            <w:tcW w:w="1148" w:type="dxa"/>
            <w:vAlign w:val="top"/>
          </w:tcPr>
          <w:p>
            <w:pPr>
              <w:ind w:firstLine="199" w:firstLineChars="95"/>
            </w:pPr>
            <w:r>
              <w:rPr>
                <w:rFonts w:hint="eastAsia"/>
              </w:rPr>
              <w:t>组员</w:t>
            </w:r>
          </w:p>
        </w:tc>
        <w:tc>
          <w:tcPr>
            <w:tcW w:w="1656" w:type="dxa"/>
            <w:vAlign w:val="top"/>
          </w:tcPr>
          <w:p>
            <w:r>
              <w:rPr>
                <w:rFonts w:hint="eastAsia"/>
              </w:rPr>
              <w:t>17195864903</w:t>
            </w:r>
          </w:p>
        </w:tc>
        <w:tc>
          <w:tcPr>
            <w:tcW w:w="2736" w:type="dxa"/>
            <w:vAlign w:val="top"/>
          </w:tcPr>
          <w:p>
            <w:r>
              <w:rPr>
                <w:rFonts w:hint="eastAsia"/>
              </w:rPr>
              <w:t>31601345@stu</w:t>
            </w:r>
            <w:r>
              <w:t>.zucc.edu.cn</w:t>
            </w:r>
          </w:p>
        </w:tc>
        <w:tc>
          <w:tcPr>
            <w:tcW w:w="1404" w:type="dxa"/>
            <w:vAlign w:val="top"/>
          </w:tcPr>
          <w:p>
            <w:r>
              <w:rPr>
                <w:rFonts w:hint="eastAsia"/>
              </w:rPr>
              <w:t>弘毅1-524</w:t>
            </w:r>
          </w:p>
        </w:tc>
      </w:tr>
    </w:tbl>
    <w:p/>
    <w:p/>
    <w:p>
      <w:pPr>
        <w:pStyle w:val="50"/>
      </w:pPr>
      <w:bookmarkStart w:id="89" w:name="_Toc529191323"/>
      <w:bookmarkStart w:id="90" w:name="_Toc496460844"/>
      <w:bookmarkStart w:id="91" w:name="_Toc495856398"/>
      <w:r>
        <w:rPr>
          <w:rFonts w:hint="eastAsia"/>
        </w:rPr>
        <w:t>术语定义</w:t>
      </w:r>
      <w:bookmarkEnd w:id="89"/>
      <w:bookmarkEnd w:id="9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shd w:val="clear" w:color="auto" w:fill="BDD6EE"/>
            <w:vAlign w:val="bottom"/>
          </w:tcPr>
          <w:p>
            <w:pPr>
              <w:rPr>
                <w:b/>
                <w:color w:val="000000"/>
                <w:sz w:val="22"/>
              </w:rPr>
            </w:pPr>
            <w:r>
              <w:rPr>
                <w:rFonts w:hint="eastAsia"/>
                <w:b/>
                <w:color w:val="000000"/>
                <w:sz w:val="22"/>
              </w:rPr>
              <w:t>术语</w:t>
            </w:r>
          </w:p>
        </w:tc>
        <w:tc>
          <w:tcPr>
            <w:tcW w:w="4261" w:type="dxa"/>
            <w:shd w:val="clear" w:color="auto" w:fill="BDD6EE"/>
            <w:vAlign w:val="bottom"/>
          </w:tcPr>
          <w:p>
            <w:pPr>
              <w:rPr>
                <w:rFonts w:hint="eastAsia"/>
                <w:b/>
                <w:color w:val="000000"/>
                <w:sz w:val="22"/>
              </w:rPr>
            </w:pPr>
            <w:r>
              <w:rPr>
                <w:rFonts w:hint="eastAsia"/>
                <w:b/>
                <w:color w:val="000000"/>
                <w:sz w:val="22"/>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PRD</w:t>
            </w:r>
          </w:p>
        </w:tc>
        <w:tc>
          <w:tcPr>
            <w:tcW w:w="4261" w:type="dxa"/>
            <w:vAlign w:val="center"/>
          </w:tcPr>
          <w:p>
            <w:pPr>
              <w:rPr>
                <w:rFonts w:hint="eastAsia"/>
                <w:color w:val="000000"/>
                <w:sz w:val="22"/>
              </w:rPr>
            </w:pPr>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RSA</w:t>
            </w:r>
          </w:p>
        </w:tc>
        <w:tc>
          <w:tcPr>
            <w:tcW w:w="4261" w:type="dxa"/>
            <w:vAlign w:val="center"/>
          </w:tcPr>
          <w:p>
            <w:pPr>
              <w:rPr>
                <w:rFonts w:hint="eastAsia"/>
                <w:color w:val="000000"/>
                <w:sz w:val="22"/>
              </w:rPr>
            </w:pPr>
            <w:r>
              <w:rPr>
                <w:rFonts w:hint="eastAsia"/>
                <w:color w:val="000000"/>
                <w:sz w:val="22"/>
              </w:rPr>
              <w:t>IBM Rational Software Architect -- IBM</w:t>
            </w:r>
            <w:r>
              <w:rPr>
                <w:rFonts w:hint="eastAsia"/>
                <w:color w:val="323232"/>
                <w:sz w:val="20"/>
                <w:szCs w:val="20"/>
              </w:rPr>
              <w:t>软件开发平台的一部分</w:t>
            </w:r>
            <w:r>
              <w:rPr>
                <w:rFonts w:ascii="Arial" w:hAnsi="Arial" w:cs="Arial"/>
                <w:color w:val="323232"/>
                <w:sz w:val="20"/>
                <w:szCs w:val="20"/>
              </w:rPr>
              <w:t xml:space="preserve"> – </w:t>
            </w:r>
            <w:r>
              <w:rPr>
                <w:rFonts w:hint="eastAsia"/>
                <w:color w:val="323232"/>
                <w:sz w:val="20"/>
                <w:szCs w:val="20"/>
              </w:rPr>
              <w:t>是</w:t>
            </w:r>
            <w:r>
              <w:rPr>
                <w:rFonts w:ascii="Arial" w:hAnsi="Arial" w:cs="Arial"/>
                <w:color w:val="323232"/>
                <w:sz w:val="20"/>
                <w:szCs w:val="20"/>
              </w:rPr>
              <w:t>IBM</w:t>
            </w:r>
            <w:r>
              <w:rPr>
                <w:rFonts w:hint="eastAsia"/>
                <w:color w:val="323232"/>
                <w:sz w:val="20"/>
                <w:szCs w:val="20"/>
              </w:rPr>
              <w:t>在</w:t>
            </w:r>
            <w:r>
              <w:rPr>
                <w:rFonts w:ascii="Arial" w:hAnsi="Arial" w:cs="Arial"/>
                <w:color w:val="323232"/>
                <w:sz w:val="20"/>
                <w:szCs w:val="20"/>
              </w:rPr>
              <w:t>2003</w:t>
            </w:r>
            <w:r>
              <w:rPr>
                <w:rFonts w:hint="eastAsia"/>
                <w:color w:val="323232"/>
                <w:sz w:val="20"/>
                <w:szCs w:val="20"/>
              </w:rPr>
              <w:t>年二月并购</w:t>
            </w:r>
            <w:r>
              <w:rPr>
                <w:rFonts w:ascii="Arial" w:hAnsi="Arial" w:cs="Arial"/>
                <w:color w:val="323232"/>
                <w:sz w:val="20"/>
                <w:szCs w:val="20"/>
              </w:rPr>
              <w:t>Rational</w:t>
            </w:r>
            <w:r>
              <w:rPr>
                <w:rFonts w:hint="eastAsia"/>
                <w:color w:val="323232"/>
                <w:sz w:val="20"/>
                <w:szCs w:val="20"/>
              </w:rPr>
              <w:t>以来，首次发布的</w:t>
            </w:r>
            <w:r>
              <w:rPr>
                <w:rFonts w:ascii="Arial" w:hAnsi="Arial" w:cs="Arial"/>
                <w:color w:val="323232"/>
                <w:sz w:val="20"/>
                <w:szCs w:val="20"/>
              </w:rPr>
              <w:t>Rational</w:t>
            </w:r>
            <w:r>
              <w:rPr>
                <w:rFonts w:hint="eastAsia"/>
                <w:color w:val="323232"/>
                <w:sz w:val="20"/>
                <w:szCs w:val="20"/>
              </w:rPr>
              <w:t>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RUP</w:t>
            </w:r>
          </w:p>
        </w:tc>
        <w:tc>
          <w:tcPr>
            <w:tcW w:w="4261" w:type="dxa"/>
            <w:vAlign w:val="center"/>
          </w:tcPr>
          <w:p>
            <w:pPr>
              <w:rPr>
                <w:rFonts w:hint="eastAsia"/>
                <w:color w:val="000000"/>
                <w:sz w:val="22"/>
              </w:rPr>
            </w:pPr>
            <w:r>
              <w:rPr>
                <w:rFonts w:hint="eastAsia"/>
                <w:color w:val="000000"/>
                <w:sz w:val="22"/>
              </w:rPr>
              <w:t>Rational Unified Process，统一软件开发过程，统一软件过程)是一个面向对象且基于网络的程序开发方法论。根据Rational(Rational Rose和统一建模语言的开发者)的说法，好像一个在线的指导者，它可以为所有方面和层次的程序开发提供指导方针，模版以及事例支持。 RUP和类似的产品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UML</w:t>
            </w:r>
          </w:p>
        </w:tc>
        <w:tc>
          <w:tcPr>
            <w:tcW w:w="4261" w:type="dxa"/>
            <w:vAlign w:val="center"/>
          </w:tcPr>
          <w:p>
            <w:pPr>
              <w:rPr>
                <w:rFonts w:hint="eastAsia"/>
                <w:color w:val="000000"/>
                <w:sz w:val="22"/>
              </w:rPr>
            </w:pPr>
            <w:r>
              <w:rPr>
                <w:rFonts w:hint="eastAsia"/>
                <w:color w:val="000000"/>
                <w:sz w:val="22"/>
              </w:rPr>
              <w:t>Unified Modeling Language (UML)又称统一建模语言或标准建模语言，是始于1997年一个OMG标准，它是一个支持模型化和软件系统开发的图形化语言，为软件开发的所有阶段提供模型化和可视化支持，包括由需求分析到规格，到构造和配置。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IDEA</w:t>
            </w:r>
          </w:p>
        </w:tc>
        <w:tc>
          <w:tcPr>
            <w:tcW w:w="4261" w:type="dxa"/>
            <w:vAlign w:val="center"/>
          </w:tcPr>
          <w:p>
            <w:pPr>
              <w:rPr>
                <w:rFonts w:hint="eastAsia"/>
                <w:color w:val="000000"/>
                <w:sz w:val="22"/>
              </w:rPr>
            </w:pPr>
            <w:r>
              <w:rPr>
                <w:rFonts w:hint="eastAsia"/>
                <w:color w:val="000000"/>
                <w:sz w:val="22"/>
              </w:rPr>
              <w:t>一款用于Java开发，功能强大的集成开发环境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Hbuilder</w:t>
            </w:r>
          </w:p>
        </w:tc>
        <w:tc>
          <w:tcPr>
            <w:tcW w:w="4261" w:type="dxa"/>
            <w:vAlign w:val="center"/>
          </w:tcPr>
          <w:p>
            <w:pPr>
              <w:rPr>
                <w:rFonts w:hint="eastAsia"/>
                <w:color w:val="000000"/>
                <w:sz w:val="22"/>
              </w:rPr>
            </w:pPr>
            <w:r>
              <w:rPr>
                <w:rFonts w:hint="eastAsia"/>
                <w:color w:val="000000"/>
                <w:sz w:val="22"/>
              </w:rPr>
              <w:t>一款用于网页前端开发，功能强大的集成开发环境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vAlign w:val="center"/>
          </w:tcPr>
          <w:p>
            <w:pPr>
              <w:rPr>
                <w:rFonts w:hint="eastAsia"/>
                <w:color w:val="000000"/>
                <w:szCs w:val="21"/>
              </w:rPr>
            </w:pPr>
            <w:r>
              <w:rPr>
                <w:rFonts w:hint="eastAsia"/>
                <w:color w:val="000000"/>
                <w:szCs w:val="21"/>
              </w:rPr>
              <w:t>SourceTree</w:t>
            </w:r>
          </w:p>
        </w:tc>
        <w:tc>
          <w:tcPr>
            <w:tcW w:w="4261" w:type="dxa"/>
            <w:vAlign w:val="center"/>
          </w:tcPr>
          <w:p>
            <w:pPr>
              <w:rPr>
                <w:rFonts w:hint="eastAsia"/>
                <w:color w:val="000000"/>
                <w:sz w:val="22"/>
              </w:rPr>
            </w:pPr>
            <w:r>
              <w:rPr>
                <w:rFonts w:hint="eastAsia"/>
                <w:color w:val="000000"/>
                <w:sz w:val="22"/>
              </w:rPr>
              <w:t>一款Git的可视化管理工具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AXure RP</w:t>
            </w:r>
          </w:p>
        </w:tc>
        <w:tc>
          <w:tcPr>
            <w:tcW w:w="4261" w:type="dxa"/>
            <w:vAlign w:val="center"/>
          </w:tcPr>
          <w:p>
            <w:pPr>
              <w:rPr>
                <w:rFonts w:hint="eastAsia"/>
                <w:color w:val="000000"/>
                <w:sz w:val="22"/>
              </w:rPr>
            </w:pPr>
            <w:r>
              <w:rPr>
                <w:rFonts w:hint="eastAsia"/>
                <w:color w:val="000000"/>
                <w:sz w:val="22"/>
              </w:rPr>
              <w:t>一个产品经理必备的交互原型设计工具。Axure RP能够高效率制作产品原型，快速绘制线框图、流程图、网站架构图、示意图、HTML 模版等，它可以辅助产品经理快速设计完整的产品原型，并结合批注、说明以及流程图、框架图等元素将产品完整地表述给各方面设计人员，如 UI、UE 等等，并在讨论中不断完善。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9" w:hRule="atLeast"/>
        </w:trPr>
        <w:tc>
          <w:tcPr>
            <w:tcW w:w="4261" w:type="dxa"/>
            <w:vAlign w:val="center"/>
          </w:tcPr>
          <w:p>
            <w:pPr>
              <w:rPr>
                <w:rFonts w:hint="eastAsia"/>
                <w:color w:val="000000"/>
                <w:szCs w:val="21"/>
              </w:rPr>
            </w:pPr>
            <w:r>
              <w:rPr>
                <w:rFonts w:hint="eastAsia"/>
                <w:color w:val="000000"/>
                <w:szCs w:val="21"/>
              </w:rPr>
              <w:t>Android Studio</w:t>
            </w:r>
          </w:p>
        </w:tc>
        <w:tc>
          <w:tcPr>
            <w:tcW w:w="4261" w:type="dxa"/>
            <w:vAlign w:val="center"/>
          </w:tcPr>
          <w:p>
            <w:pPr>
              <w:rPr>
                <w:rFonts w:hint="eastAsia"/>
                <w:color w:val="000000"/>
                <w:sz w:val="22"/>
              </w:rPr>
            </w:pP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是谷歌推出一个</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集成开发工具，基于IntelliJ IDEA. 类似 Eclipse ADT，</w:t>
            </w:r>
            <w:r>
              <w:rPr>
                <w:rStyle w:val="39"/>
                <w:rFonts w:ascii="Arial" w:hAnsi="Arial" w:cs="Arial"/>
                <w:i w:val="0"/>
                <w:color w:val="CC0000"/>
                <w:sz w:val="19"/>
                <w:szCs w:val="19"/>
                <w:shd w:val="clear" w:color="auto" w:fill="FFFFFF"/>
              </w:rPr>
              <w:t>Android Studio</w:t>
            </w:r>
            <w:r>
              <w:rPr>
                <w:rFonts w:ascii="Arial" w:hAnsi="Arial" w:cs="Arial"/>
                <w:color w:val="333333"/>
                <w:sz w:val="19"/>
                <w:szCs w:val="19"/>
                <w:shd w:val="clear" w:color="auto" w:fill="FFFFFF"/>
              </w:rPr>
              <w:t> 提供了集成的 </w:t>
            </w:r>
            <w:r>
              <w:rPr>
                <w:rStyle w:val="39"/>
                <w:rFonts w:ascii="Arial" w:hAnsi="Arial" w:cs="Arial"/>
                <w:i w:val="0"/>
                <w:color w:val="CC0000"/>
                <w:sz w:val="19"/>
                <w:szCs w:val="19"/>
                <w:shd w:val="clear" w:color="auto" w:fill="FFFFFF"/>
              </w:rPr>
              <w:t>Android</w:t>
            </w:r>
            <w:r>
              <w:rPr>
                <w:rFonts w:ascii="Arial" w:hAnsi="Arial" w:cs="Arial"/>
                <w:color w:val="333333"/>
                <w:sz w:val="19"/>
                <w:szCs w:val="19"/>
                <w:shd w:val="clear" w:color="auto" w:fill="FFFFFF"/>
              </w:rPr>
              <w:t> 开发工具用于开发和调试。</w:t>
            </w:r>
          </w:p>
        </w:tc>
      </w:tr>
    </w:tbl>
    <w:p>
      <w:pPr>
        <w:ind w:firstLine="420"/>
        <w:rPr>
          <w:rFonts w:hint="eastAsia"/>
        </w:rPr>
      </w:pPr>
    </w:p>
    <w:p>
      <w:pPr>
        <w:pStyle w:val="50"/>
      </w:pPr>
      <w:bookmarkStart w:id="92" w:name="_Toc496460845"/>
      <w:bookmarkStart w:id="93" w:name="_Toc529191324"/>
      <w:r>
        <w:rPr>
          <w:rFonts w:hint="eastAsia"/>
        </w:rPr>
        <w:t>文档概述</w:t>
      </w:r>
      <w:bookmarkEnd w:id="71"/>
      <w:bookmarkEnd w:id="72"/>
      <w:bookmarkEnd w:id="73"/>
      <w:bookmarkEnd w:id="74"/>
      <w:bookmarkEnd w:id="91"/>
      <w:bookmarkEnd w:id="92"/>
      <w:bookmarkEnd w:id="93"/>
    </w:p>
    <w:p>
      <w:pPr>
        <w:ind w:firstLine="420"/>
      </w:pPr>
      <w:bookmarkStart w:id="94" w:name="_Toc235842523"/>
      <w:bookmarkStart w:id="95" w:name="_Toc235842275"/>
      <w:bookmarkStart w:id="96" w:name="_Toc235938035"/>
      <w:bookmarkStart w:id="97" w:name="_Toc235938400"/>
      <w:r>
        <w:rPr>
          <w:rFonts w:hint="eastAsia"/>
        </w:rPr>
        <w:t>本文档作为开发“渔乐生活APP”的可行性分析报告，在其中，我们项目开发成员会系统地分析此项目的前提、可选择的开发方案、系统选择、经济可行性、技术可行性、法律可行性、用户使用可行性，以此保证后续开发工作的顺利展开。</w:t>
      </w:r>
    </w:p>
    <w:p>
      <w:pPr>
        <w:ind w:firstLine="420"/>
      </w:pPr>
      <w:r>
        <w:rPr>
          <w:rFonts w:hint="eastAsia"/>
        </w:rPr>
        <w:t>本文档分配模块：</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shd w:val="clear" w:color="auto" w:fill="BDD6EE"/>
            <w:vAlign w:val="center"/>
          </w:tcPr>
          <w:p>
            <w:pPr>
              <w:rPr>
                <w:b/>
                <w:color w:val="000000"/>
                <w:szCs w:val="21"/>
              </w:rPr>
            </w:pPr>
            <w:r>
              <w:rPr>
                <w:rFonts w:hint="eastAsia"/>
                <w:b/>
                <w:color w:val="000000"/>
                <w:szCs w:val="21"/>
              </w:rPr>
              <w:t>模块</w:t>
            </w:r>
          </w:p>
        </w:tc>
        <w:tc>
          <w:tcPr>
            <w:tcW w:w="2841" w:type="dxa"/>
            <w:shd w:val="clear" w:color="auto" w:fill="BDD6EE"/>
            <w:vAlign w:val="center"/>
          </w:tcPr>
          <w:p>
            <w:pPr>
              <w:rPr>
                <w:rFonts w:hint="eastAsia"/>
                <w:b/>
                <w:color w:val="000000"/>
                <w:szCs w:val="21"/>
              </w:rPr>
            </w:pPr>
            <w:r>
              <w:rPr>
                <w:rFonts w:hint="eastAsia"/>
                <w:b/>
                <w:color w:val="000000"/>
                <w:szCs w:val="21"/>
              </w:rPr>
              <w:t>执笔者</w:t>
            </w:r>
          </w:p>
        </w:tc>
        <w:tc>
          <w:tcPr>
            <w:tcW w:w="2841" w:type="dxa"/>
            <w:shd w:val="clear" w:color="auto" w:fill="BDD6EE"/>
            <w:vAlign w:val="center"/>
          </w:tcPr>
          <w:p>
            <w:pPr>
              <w:rPr>
                <w:rFonts w:hint="eastAsia"/>
                <w:b/>
                <w:color w:val="000000"/>
                <w:szCs w:val="21"/>
              </w:rPr>
            </w:pPr>
            <w:r>
              <w:rPr>
                <w:rFonts w:hint="eastAsia"/>
                <w:b/>
                <w:color w:val="000000"/>
                <w:szCs w:val="21"/>
              </w:rPr>
              <w:t>协作者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引言</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引用文件</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可行性分析的前提</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经济可行性</w:t>
            </w:r>
            <w:r>
              <w:rPr>
                <w:color w:val="000000"/>
                <w:szCs w:val="21"/>
              </w:rPr>
              <w:t>(</w:t>
            </w:r>
            <w:r>
              <w:rPr>
                <w:rFonts w:hint="eastAsia"/>
                <w:color w:val="000000"/>
                <w:szCs w:val="21"/>
              </w:rPr>
              <w:t>成本</w:t>
            </w:r>
            <w:r>
              <w:rPr>
                <w:color w:val="000000"/>
                <w:szCs w:val="21"/>
              </w:rPr>
              <w:t>----</w:t>
            </w:r>
            <w:r>
              <w:rPr>
                <w:rFonts w:hint="eastAsia"/>
                <w:color w:val="000000"/>
                <w:szCs w:val="21"/>
              </w:rPr>
              <w:t>效益分析</w:t>
            </w:r>
            <w:r>
              <w:rPr>
                <w:color w:val="000000"/>
                <w:szCs w:val="21"/>
              </w:rPr>
              <w:t>)</w:t>
            </w:r>
          </w:p>
        </w:tc>
        <w:tc>
          <w:tcPr>
            <w:tcW w:w="2841" w:type="dxa"/>
            <w:vAlign w:val="center"/>
          </w:tcPr>
          <w:p>
            <w:pPr>
              <w:rPr>
                <w:rFonts w:hint="eastAsia"/>
                <w:color w:val="000000"/>
                <w:szCs w:val="21"/>
              </w:rPr>
            </w:pPr>
            <w:r>
              <w:rPr>
                <w:rFonts w:hint="eastAsia"/>
                <w:color w:val="000000"/>
                <w:szCs w:val="21"/>
              </w:rPr>
              <w:t>陈帆</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技术可行性</w:t>
            </w:r>
            <w:r>
              <w:rPr>
                <w:color w:val="000000"/>
                <w:szCs w:val="21"/>
              </w:rPr>
              <w:t>(</w:t>
            </w:r>
            <w:r>
              <w:rPr>
                <w:rFonts w:hint="eastAsia"/>
                <w:color w:val="000000"/>
                <w:szCs w:val="21"/>
              </w:rPr>
              <w:t>技术风险评价</w:t>
            </w:r>
            <w:r>
              <w:rPr>
                <w:color w:val="000000"/>
                <w:szCs w:val="21"/>
              </w:rPr>
              <w:t>)</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法律可行性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用户使用可行性</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项目干系人</w:t>
            </w:r>
          </w:p>
        </w:tc>
        <w:tc>
          <w:tcPr>
            <w:tcW w:w="2841" w:type="dxa"/>
            <w:vAlign w:val="center"/>
          </w:tcPr>
          <w:p>
            <w:pPr>
              <w:rPr>
                <w:rFonts w:hint="eastAsia"/>
                <w:color w:val="000000"/>
                <w:szCs w:val="21"/>
              </w:rPr>
            </w:pPr>
            <w:r>
              <w:rPr>
                <w:rFonts w:hint="eastAsia"/>
                <w:color w:val="000000"/>
                <w:szCs w:val="21"/>
              </w:rPr>
              <w:t>刘浥</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项目功能点</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项目风险</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其他与项目有关的问题</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注解</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可行性分析报告总结</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vAlign w:val="center"/>
          </w:tcPr>
          <w:p>
            <w:pPr>
              <w:rPr>
                <w:rFonts w:hint="eastAsia"/>
                <w:color w:val="000000"/>
                <w:szCs w:val="21"/>
              </w:rPr>
            </w:pPr>
            <w:r>
              <w:rPr>
                <w:rFonts w:hint="eastAsia"/>
                <w:color w:val="000000"/>
                <w:szCs w:val="21"/>
              </w:rPr>
              <w:t>附录</w:t>
            </w:r>
          </w:p>
        </w:tc>
        <w:tc>
          <w:tcPr>
            <w:tcW w:w="2841" w:type="dxa"/>
            <w:vAlign w:val="center"/>
          </w:tcPr>
          <w:p>
            <w:pPr>
              <w:rPr>
                <w:rFonts w:hint="eastAsia"/>
                <w:color w:val="000000"/>
                <w:szCs w:val="21"/>
              </w:rPr>
            </w:pPr>
            <w:r>
              <w:rPr>
                <w:rFonts w:hint="eastAsia"/>
                <w:color w:val="000000"/>
                <w:szCs w:val="21"/>
              </w:rPr>
              <w:t>张荣阳</w:t>
            </w:r>
          </w:p>
        </w:tc>
        <w:tc>
          <w:tcPr>
            <w:tcW w:w="2841" w:type="dxa"/>
            <w:vAlign w:val="center"/>
          </w:tcPr>
          <w:p>
            <w:pPr>
              <w:rPr>
                <w:rFonts w:hint="eastAsia"/>
                <w:color w:val="000000"/>
                <w:szCs w:val="21"/>
              </w:rPr>
            </w:pPr>
          </w:p>
        </w:tc>
      </w:tr>
    </w:tbl>
    <w:p>
      <w:pPr>
        <w:ind w:firstLine="420"/>
        <w:rPr>
          <w:rFonts w:hint="eastAsia"/>
        </w:rPr>
      </w:pPr>
    </w:p>
    <w:p>
      <w:pPr>
        <w:pStyle w:val="51"/>
      </w:pPr>
      <w:bookmarkStart w:id="98" w:name="_Toc529191325"/>
      <w:bookmarkStart w:id="99" w:name="_Toc495856399"/>
      <w:bookmarkStart w:id="100" w:name="_Toc496460846"/>
      <w:r>
        <w:rPr>
          <w:rFonts w:hint="eastAsia"/>
        </w:rPr>
        <w:t>引用文件</w:t>
      </w:r>
      <w:bookmarkEnd w:id="94"/>
      <w:bookmarkEnd w:id="95"/>
      <w:bookmarkEnd w:id="96"/>
      <w:bookmarkEnd w:id="97"/>
      <w:bookmarkEnd w:id="98"/>
      <w:bookmarkEnd w:id="99"/>
      <w:bookmarkEnd w:id="100"/>
    </w:p>
    <w:p>
      <w:r>
        <w:t>[</w:t>
      </w:r>
      <w:r>
        <w:rPr>
          <w:rFonts w:hint="eastAsia"/>
        </w:rPr>
        <w:t>1</w:t>
      </w:r>
      <w:r>
        <w:t xml:space="preserve">] 张海藩,牟永敏.软件工程导论（第六版） </w:t>
      </w:r>
    </w:p>
    <w:p>
      <w:r>
        <w:t>[</w:t>
      </w:r>
      <w:r>
        <w:rPr>
          <w:rFonts w:hint="eastAsia"/>
        </w:rPr>
        <w:t>2</w:t>
      </w:r>
      <w:r>
        <w:t>] GB</w:t>
      </w:r>
      <w:r>
        <w:rPr>
          <w:rFonts w:hint="eastAsia"/>
        </w:rPr>
        <w:t>/</w:t>
      </w:r>
      <w:r>
        <w:t>T</w:t>
      </w:r>
      <w:r>
        <w:rPr>
          <w:rFonts w:hint="eastAsia"/>
        </w:rPr>
        <w:t xml:space="preserve"> </w:t>
      </w:r>
      <w:r>
        <w:t>8567-2006.国标《计算机软件文档编制规范》</w:t>
      </w:r>
    </w:p>
    <w:p>
      <w:r>
        <w:t>[</w:t>
      </w:r>
      <w:r>
        <w:rPr>
          <w:rFonts w:hint="eastAsia"/>
        </w:rPr>
        <w:t>3</w:t>
      </w:r>
      <w:r>
        <w:t>] GB/T</w:t>
      </w:r>
      <w:r>
        <w:rPr>
          <w:rFonts w:hint="eastAsia"/>
        </w:rPr>
        <w:t xml:space="preserve"> </w:t>
      </w:r>
      <w:r>
        <w:t>19000—2008/ISO9000.国标《质量管理体系基础和术语》</w:t>
      </w:r>
    </w:p>
    <w:p>
      <w:pPr>
        <w:rPr>
          <w:rFonts w:hint="eastAsia"/>
        </w:rPr>
      </w:pPr>
      <w:r>
        <w:t>[</w:t>
      </w:r>
      <w:r>
        <w:rPr>
          <w:rFonts w:hint="eastAsia"/>
        </w:rPr>
        <w:t>4</w:t>
      </w:r>
      <w:r>
        <w:t>] PRD</w:t>
      </w:r>
      <w:r>
        <w:rPr>
          <w:rFonts w:hint="eastAsia"/>
        </w:rPr>
        <w:t>2018</w:t>
      </w:r>
      <w:r>
        <w:t>-G0</w:t>
      </w:r>
      <w:r>
        <w:rPr>
          <w:rFonts w:hint="eastAsia"/>
        </w:rPr>
        <w:t>7</w:t>
      </w:r>
      <w:r>
        <w:t>-</w:t>
      </w:r>
      <w:r>
        <w:rPr>
          <w:rFonts w:hint="eastAsia"/>
        </w:rPr>
        <w:t>需求工程项目计划</w:t>
      </w:r>
    </w:p>
    <w:p>
      <w:pPr>
        <w:rPr>
          <w:rFonts w:hint="eastAsia"/>
        </w:rPr>
      </w:pPr>
      <w:r>
        <w:t>[</w:t>
      </w:r>
      <w:r>
        <w:rPr>
          <w:rFonts w:hint="eastAsia"/>
        </w:rPr>
        <w:t>5</w:t>
      </w:r>
      <w:r>
        <w:t xml:space="preserve">] </w:t>
      </w:r>
      <w:r>
        <w:rPr>
          <w:rFonts w:hint="eastAsia"/>
        </w:rPr>
        <w:t>PRD-</w:t>
      </w:r>
      <w:r>
        <w:t>2017-G</w:t>
      </w:r>
      <w:r>
        <w:rPr>
          <w:rFonts w:hint="eastAsia"/>
        </w:rPr>
        <w:t>01</w:t>
      </w:r>
      <w:r>
        <w:t>-可行性研究报告v</w:t>
      </w:r>
      <w:r>
        <w:rPr>
          <w:rFonts w:hint="eastAsia"/>
        </w:rPr>
        <w:t>3.1.6</w:t>
      </w:r>
    </w:p>
    <w:p>
      <w:pPr>
        <w:rPr>
          <w:rFonts w:hint="eastAsia"/>
        </w:rPr>
      </w:pPr>
      <w:r>
        <w:rPr>
          <w:rFonts w:hint="eastAsia"/>
        </w:rPr>
        <w:t>[6] 马克·C·莱顿（Mark C. Layton）.敏捷项目管理</w:t>
      </w:r>
    </w:p>
    <w:p>
      <w:pPr>
        <w:pStyle w:val="51"/>
      </w:pPr>
      <w:bookmarkStart w:id="101" w:name="_Toc496460847"/>
      <w:bookmarkStart w:id="102" w:name="_Toc529191326"/>
      <w:bookmarkStart w:id="103" w:name="_Toc495856400"/>
      <w:r>
        <w:rPr>
          <w:rFonts w:hint="eastAsia"/>
        </w:rPr>
        <w:t>可行性分析的前提</w:t>
      </w:r>
      <w:bookmarkEnd w:id="28"/>
      <w:bookmarkEnd w:id="29"/>
      <w:bookmarkEnd w:id="30"/>
      <w:bookmarkEnd w:id="31"/>
      <w:bookmarkEnd w:id="101"/>
      <w:bookmarkEnd w:id="102"/>
      <w:bookmarkEnd w:id="103"/>
    </w:p>
    <w:p>
      <w:pPr>
        <w:pStyle w:val="50"/>
      </w:pPr>
      <w:bookmarkStart w:id="104" w:name="_Toc235842525"/>
      <w:bookmarkStart w:id="105" w:name="_Toc235938402"/>
      <w:bookmarkStart w:id="106" w:name="_Toc496460848"/>
      <w:bookmarkStart w:id="107" w:name="_Toc235842277"/>
      <w:bookmarkStart w:id="108" w:name="_Toc235938037"/>
      <w:bookmarkStart w:id="109" w:name="_Toc495856401"/>
      <w:bookmarkStart w:id="110" w:name="_Toc529191327"/>
      <w:bookmarkStart w:id="111" w:name="_Toc235842281"/>
      <w:bookmarkStart w:id="112" w:name="_Toc235938041"/>
      <w:bookmarkStart w:id="113" w:name="_Toc235938406"/>
      <w:bookmarkStart w:id="114" w:name="_Toc235842529"/>
      <w:r>
        <w:rPr>
          <w:rFonts w:hint="eastAsia"/>
        </w:rPr>
        <w:t>项目的要求</w:t>
      </w:r>
      <w:bookmarkEnd w:id="104"/>
      <w:bookmarkEnd w:id="105"/>
      <w:bookmarkEnd w:id="106"/>
      <w:bookmarkEnd w:id="107"/>
      <w:bookmarkEnd w:id="108"/>
      <w:bookmarkEnd w:id="109"/>
      <w:bookmarkEnd w:id="110"/>
    </w:p>
    <w:p>
      <w:pPr>
        <w:ind w:left="360" w:firstLine="420"/>
        <w:rPr>
          <w:rFonts w:hint="eastAsia"/>
        </w:rPr>
      </w:pPr>
      <w:r>
        <w:rPr>
          <w:rFonts w:hint="eastAsia"/>
        </w:rPr>
        <w:t>本项目</w:t>
      </w:r>
      <w:r>
        <w:t>要</w:t>
      </w:r>
      <w:r>
        <w:rPr>
          <w:rFonts w:hint="eastAsia"/>
        </w:rPr>
        <w:t>求</w:t>
      </w:r>
      <w:r>
        <w:t>开发团队在17</w:t>
      </w:r>
      <w:r>
        <w:rPr>
          <w:rFonts w:hint="eastAsia"/>
        </w:rPr>
        <w:t>周</w:t>
      </w:r>
      <w:r>
        <w:t>时间内</w:t>
      </w:r>
      <w:r>
        <w:rPr>
          <w:rFonts w:hint="eastAsia"/>
        </w:rPr>
        <w:t>（截止</w:t>
      </w:r>
      <w:r>
        <w:t>时间为</w:t>
      </w:r>
      <w:r>
        <w:rPr>
          <w:rFonts w:hint="eastAsia"/>
        </w:rPr>
        <w:t>?????????</w:t>
      </w:r>
      <w:r>
        <w:t>）</w:t>
      </w:r>
      <w:r>
        <w:rPr>
          <w:rFonts w:hint="eastAsia"/>
        </w:rPr>
        <w:t>完成</w:t>
      </w:r>
      <w:r>
        <w:t>“</w:t>
      </w:r>
      <w:r>
        <w:rPr>
          <w:rFonts w:hint="eastAsia"/>
        </w:rPr>
        <w:t>渔乐生活APP”项目的开发与实施计划</w:t>
      </w:r>
      <w:r>
        <w:t>。</w:t>
      </w:r>
    </w:p>
    <w:p>
      <w:pPr>
        <w:ind w:left="360" w:firstLine="420"/>
        <w:rPr>
          <w:rFonts w:hint="eastAsia"/>
          <w:szCs w:val="21"/>
        </w:rPr>
      </w:pPr>
      <w:r>
        <w:rPr>
          <w:rFonts w:hint="eastAsia"/>
        </w:rPr>
        <w:t>这个APP的主要目的</w:t>
      </w:r>
      <w:r>
        <w:rPr>
          <w:rFonts w:hint="eastAsia"/>
          <w:szCs w:val="21"/>
          <w:lang w:val="zh-CN"/>
        </w:rPr>
        <w:t>是</w:t>
      </w:r>
      <w:r>
        <w:rPr>
          <w:rFonts w:hint="eastAsia"/>
          <w:szCs w:val="21"/>
        </w:rPr>
        <w:t>解决垂钓者“什么地方钓、和谁一起钓、怎么钓、如何更好地钓、如何分享钓鱼收获、如何获取最新钓鱼资讯”的难题。</w:t>
      </w:r>
    </w:p>
    <w:p>
      <w:pPr>
        <w:ind w:left="360" w:firstLine="420"/>
        <w:rPr>
          <w:rFonts w:hint="eastAsia"/>
          <w:szCs w:val="21"/>
        </w:rPr>
      </w:pPr>
      <w:r>
        <w:rPr>
          <w:rFonts w:hint="eastAsia"/>
          <w:szCs w:val="21"/>
        </w:rPr>
        <w:t>①描述主要功能：——————————————————————————</w:t>
      </w:r>
    </w:p>
    <w:p>
      <w:pPr>
        <w:ind w:left="360" w:firstLine="420"/>
        <w:rPr>
          <w:rFonts w:hint="eastAsia" w:hAnsi="Arial"/>
          <w:szCs w:val="21"/>
        </w:rPr>
      </w:pPr>
      <w:r>
        <w:rPr>
          <w:rFonts w:hint="eastAsia" w:hAnsi="Arial"/>
          <w:szCs w:val="21"/>
        </w:rPr>
        <w:t>②描述负载能力：——————————————————————————</w:t>
      </w:r>
    </w:p>
    <w:p>
      <w:pPr>
        <w:ind w:left="360"/>
        <w:rPr>
          <w:rFonts w:hint="eastAsia"/>
        </w:rPr>
      </w:pPr>
      <w:r>
        <w:rPr>
          <w:rFonts w:hint="eastAsia"/>
        </w:rPr>
        <w:t xml:space="preserve"> </w:t>
      </w:r>
      <w:r>
        <w:t xml:space="preserve">   </w:t>
      </w:r>
      <w:r>
        <w:rPr>
          <w:rFonts w:hint="eastAsia"/>
        </w:rPr>
        <w:t>③描述项目包含的所有文档：—————————————————————</w:t>
      </w:r>
    </w:p>
    <w:p>
      <w:pPr>
        <w:numPr>
          <w:ilvl w:val="0"/>
          <w:numId w:val="2"/>
        </w:numPr>
        <w:ind w:left="360" w:firstLine="420"/>
      </w:pPr>
      <w:r>
        <w:rPr>
          <w:rFonts w:hint="eastAsia"/>
        </w:rPr>
        <w:t>g</w:t>
      </w:r>
      <w:r>
        <w:t>文档要求提交</w:t>
      </w:r>
      <w:r>
        <w:rPr>
          <w:rFonts w:hint="eastAsia"/>
        </w:rPr>
        <w:t>可行性</w:t>
      </w:r>
      <w:r>
        <w:t>分析报告</w:t>
      </w:r>
      <w:r>
        <w:rPr>
          <w:rFonts w:hint="eastAsia"/>
        </w:rPr>
        <w:t>、项目</w:t>
      </w:r>
      <w:r>
        <w:t>章程</w:t>
      </w:r>
      <w:r>
        <w:rPr>
          <w:rFonts w:hint="eastAsia"/>
        </w:rPr>
        <w:t>、总体</w:t>
      </w:r>
      <w:r>
        <w:t>项目计划，</w:t>
      </w:r>
      <w:r>
        <w:rPr>
          <w:rFonts w:hint="eastAsia"/>
        </w:rPr>
        <w:t>包括WBS,OBS,GANT等</w:t>
      </w:r>
      <w:r>
        <w:t>过程性附件</w:t>
      </w:r>
      <w:r>
        <w:rPr>
          <w:rFonts w:hint="eastAsia"/>
        </w:rPr>
        <w:t>、需求</w:t>
      </w:r>
      <w:r>
        <w:t>开发计划</w:t>
      </w:r>
      <w:r>
        <w:rPr>
          <w:rFonts w:hint="eastAsia"/>
        </w:rPr>
        <w:t>、需求</w:t>
      </w:r>
      <w:r>
        <w:t>变更</w:t>
      </w:r>
      <w:r>
        <w:rPr>
          <w:rFonts w:hint="eastAsia"/>
        </w:rPr>
        <w:t>控制</w:t>
      </w:r>
      <w:r>
        <w:t>文档</w:t>
      </w:r>
      <w:r>
        <w:rPr>
          <w:rFonts w:hint="eastAsia"/>
        </w:rPr>
        <w:t>、需求</w:t>
      </w:r>
      <w:r>
        <w:t>规格说明书</w:t>
      </w:r>
      <w:r>
        <w:rPr>
          <w:rFonts w:hint="eastAsia"/>
        </w:rPr>
        <w:t>、系统</w:t>
      </w:r>
      <w:r>
        <w:t>设计计划</w:t>
      </w:r>
      <w:r>
        <w:rPr>
          <w:rFonts w:hint="eastAsia"/>
        </w:rPr>
        <w:t>、概要</w:t>
      </w:r>
      <w:r>
        <w:t>设计说明书</w:t>
      </w:r>
      <w:r>
        <w:rPr>
          <w:rFonts w:hint="eastAsia"/>
        </w:rPr>
        <w:t>、质量</w:t>
      </w:r>
      <w:r>
        <w:t>保证计划</w:t>
      </w:r>
      <w:r>
        <w:rPr>
          <w:rFonts w:hint="eastAsia"/>
        </w:rPr>
        <w:t>、编码</w:t>
      </w:r>
      <w:r>
        <w:t>与系统实现计划</w:t>
      </w:r>
      <w:r>
        <w:rPr>
          <w:rFonts w:hint="eastAsia"/>
        </w:rPr>
        <w:t>、测试</w:t>
      </w:r>
      <w:r>
        <w:t>计划</w:t>
      </w:r>
      <w:r>
        <w:rPr>
          <w:rFonts w:hint="eastAsia"/>
        </w:rPr>
        <w:t>、工程</w:t>
      </w:r>
      <w:r>
        <w:t>部署计划</w:t>
      </w:r>
      <w:r>
        <w:rPr>
          <w:rFonts w:hint="eastAsia"/>
        </w:rPr>
        <w:t>、培训</w:t>
      </w:r>
      <w:r>
        <w:t>计划</w:t>
      </w:r>
      <w:r>
        <w:rPr>
          <w:rFonts w:hint="eastAsia"/>
        </w:rPr>
        <w:t>、系统</w:t>
      </w:r>
      <w:r>
        <w:t>维护计划</w:t>
      </w:r>
      <w:r>
        <w:rPr>
          <w:rFonts w:hint="eastAsia"/>
        </w:rPr>
        <w:t>、项目</w:t>
      </w:r>
      <w:r>
        <w:t>总结报告</w:t>
      </w:r>
      <w:r>
        <w:rPr>
          <w:rFonts w:hint="eastAsia"/>
        </w:rPr>
        <w:t>等</w:t>
      </w:r>
      <w:r>
        <w:t>。</w:t>
      </w:r>
    </w:p>
    <w:p>
      <w:pPr>
        <w:ind w:left="780"/>
        <w:rPr>
          <w:rFonts w:hint="eastAsia"/>
        </w:rPr>
      </w:pPr>
      <w:r>
        <w:rPr>
          <w:rFonts w:hint="eastAsia"/>
        </w:rPr>
        <w:t>④为确保</w:t>
      </w:r>
      <w:r>
        <w:t>项目的顺利实施</w:t>
      </w:r>
      <w:r>
        <w:rPr>
          <w:rFonts w:hint="eastAsia"/>
        </w:rPr>
        <w:t>，</w:t>
      </w:r>
    </w:p>
    <w:p>
      <w:pPr>
        <w:numPr>
          <w:ilvl w:val="0"/>
          <w:numId w:val="3"/>
        </w:numPr>
        <w:ind w:left="780"/>
        <w:rPr>
          <w:rFonts w:hint="eastAsia"/>
        </w:rPr>
      </w:pPr>
      <w:r>
        <w:rPr>
          <w:rFonts w:hint="eastAsia"/>
        </w:rPr>
        <w:t>、实施组内奖惩制度。</w:t>
      </w:r>
    </w:p>
    <w:p>
      <w:pPr>
        <w:numPr>
          <w:ilvl w:val="0"/>
          <w:numId w:val="3"/>
        </w:numPr>
        <w:ind w:left="780"/>
        <w:rPr>
          <w:rFonts w:hint="eastAsia"/>
        </w:rPr>
      </w:pPr>
      <w:r>
        <w:rPr>
          <w:rFonts w:hint="eastAsia"/>
        </w:rPr>
        <w:t>、实施组内任务互查制度。</w:t>
      </w:r>
    </w:p>
    <w:p>
      <w:pPr>
        <w:numPr>
          <w:ilvl w:val="0"/>
          <w:numId w:val="3"/>
        </w:numPr>
        <w:ind w:left="780"/>
        <w:rPr>
          <w:rFonts w:hint="eastAsia"/>
        </w:rPr>
      </w:pPr>
      <w:r>
        <w:rPr>
          <w:rFonts w:hint="eastAsia"/>
        </w:rPr>
        <w:t>、定期举行组内会议（每周周四晚上20:25,弘毅1-608寝室）。</w:t>
      </w:r>
    </w:p>
    <w:p>
      <w:pPr>
        <w:numPr>
          <w:ilvl w:val="0"/>
          <w:numId w:val="3"/>
        </w:numPr>
        <w:ind w:left="780"/>
        <w:rPr>
          <w:rFonts w:hint="eastAsia"/>
        </w:rPr>
      </w:pPr>
      <w:r>
        <w:rPr>
          <w:rFonts w:hint="eastAsia"/>
        </w:rPr>
        <w:t>、根据情况，举行临时会议。</w:t>
      </w:r>
    </w:p>
    <w:p>
      <w:pPr>
        <w:numPr>
          <w:ilvl w:val="0"/>
          <w:numId w:val="3"/>
        </w:numPr>
        <w:ind w:left="780"/>
        <w:rPr>
          <w:rFonts w:hint="eastAsia"/>
        </w:rPr>
      </w:pPr>
      <w:r>
        <w:rPr>
          <w:rFonts w:hint="eastAsia"/>
        </w:rPr>
        <w:t>、为适应敏捷开发，实施小组绩效评价而非个人绩效评价。</w:t>
      </w:r>
    </w:p>
    <w:p>
      <w:pPr>
        <w:pStyle w:val="50"/>
      </w:pPr>
      <w:bookmarkStart w:id="115" w:name="_Toc235842278"/>
      <w:bookmarkStart w:id="116" w:name="_Toc235842526"/>
      <w:bookmarkStart w:id="117" w:name="_Toc496460849"/>
      <w:bookmarkStart w:id="118" w:name="_Toc495856402"/>
      <w:bookmarkStart w:id="119" w:name="_Toc235938403"/>
      <w:bookmarkStart w:id="120" w:name="_Toc235938038"/>
      <w:bookmarkStart w:id="121" w:name="_Toc529191328"/>
      <w:r>
        <w:rPr>
          <w:rFonts w:hint="eastAsia"/>
        </w:rPr>
        <w:t>项目的目标</w:t>
      </w:r>
      <w:bookmarkEnd w:id="115"/>
      <w:bookmarkEnd w:id="116"/>
      <w:bookmarkEnd w:id="117"/>
      <w:bookmarkEnd w:id="118"/>
      <w:bookmarkEnd w:id="119"/>
      <w:bookmarkEnd w:id="120"/>
      <w:bookmarkEnd w:id="121"/>
    </w:p>
    <w:p>
      <w:pPr>
        <w:ind w:firstLine="420"/>
        <w:rPr>
          <w:rFonts w:hint="eastAsia"/>
        </w:rPr>
      </w:pPr>
      <w:r>
        <w:rPr>
          <w:rFonts w:hint="eastAsia"/>
        </w:rPr>
        <w:t>随着社会的进步与发展，人们的生活水平都有了显著提高，垂钓的运动的热潮也因此被掀起。为了响应垂钓运动的热潮，满足垂钓爱好者的需求，我们设计开发“渔乐生活APP”。</w:t>
      </w:r>
    </w:p>
    <w:p>
      <w:pPr>
        <w:ind w:firstLine="420"/>
        <w:rPr>
          <w:rFonts w:hint="eastAsia"/>
        </w:rPr>
      </w:pPr>
      <w:r>
        <w:rPr>
          <w:rFonts w:hint="eastAsia"/>
        </w:rPr>
        <w:t>项目要求开发的“渔乐生活APP”是一款专为钓鱼爱好者量身打造，集查钓点、晒渔获、寻钓友、组队出钓、学习钓鱼技巧、掌握钓鱼知识 ,了解钓鱼百科，查看钓鱼新闻、钓鱼搞笑段子等专业化的钓鱼人掌上移动工具。</w:t>
      </w:r>
    </w:p>
    <w:p>
      <w:pPr>
        <w:pStyle w:val="50"/>
      </w:pPr>
      <w:bookmarkStart w:id="122" w:name="_Toc235938039"/>
      <w:bookmarkStart w:id="123" w:name="_Toc496460850"/>
      <w:bookmarkStart w:id="124" w:name="_Toc235842527"/>
      <w:bookmarkStart w:id="125" w:name="_Toc529191329"/>
      <w:bookmarkStart w:id="126" w:name="_Toc495856403"/>
      <w:bookmarkStart w:id="127" w:name="_Toc235842279"/>
      <w:bookmarkStart w:id="128" w:name="_Toc235938404"/>
      <w:r>
        <w:rPr>
          <w:rFonts w:hint="eastAsia"/>
        </w:rPr>
        <w:t>项目的环境、条件、假定和限制</w:t>
      </w:r>
      <w:bookmarkEnd w:id="122"/>
      <w:bookmarkEnd w:id="123"/>
      <w:bookmarkEnd w:id="124"/>
      <w:bookmarkEnd w:id="125"/>
      <w:bookmarkEnd w:id="126"/>
      <w:bookmarkEnd w:id="127"/>
      <w:bookmarkEnd w:id="128"/>
    </w:p>
    <w:p>
      <w:pPr>
        <w:pStyle w:val="49"/>
      </w:pPr>
      <w:bookmarkStart w:id="129" w:name="_Toc496460851"/>
      <w:bookmarkStart w:id="130" w:name="_Toc495856404"/>
      <w:bookmarkStart w:id="131" w:name="_Toc529191330"/>
      <w:r>
        <w:rPr>
          <w:rFonts w:hint="eastAsia"/>
        </w:rPr>
        <w:t>硬件、软件、运行环境和开发环境方面的条件和限制</w:t>
      </w:r>
      <w:bookmarkEnd w:id="129"/>
      <w:bookmarkEnd w:id="130"/>
      <w:bookmarkEnd w:id="131"/>
    </w:p>
    <w:p>
      <w:pPr>
        <w:ind w:firstLine="420"/>
      </w:pPr>
      <w:r>
        <w:rPr>
          <w:rFonts w:hint="eastAsia"/>
        </w:rPr>
        <w:t>本项目</w:t>
      </w:r>
      <w:r>
        <w:t>小组统一采用</w:t>
      </w:r>
      <w:r>
        <w:rPr>
          <w:rFonts w:hint="eastAsia"/>
        </w:rPr>
        <w:t>windows</w:t>
      </w:r>
      <w:r>
        <w:t>操作系统进行开发</w:t>
      </w:r>
    </w:p>
    <w:p>
      <w:pPr>
        <w:ind w:firstLine="420"/>
        <w:rPr>
          <w:rFonts w:hint="eastAsia"/>
        </w:rPr>
      </w:pPr>
      <w:r>
        <w:rPr>
          <w:rFonts w:hint="eastAsia"/>
        </w:rPr>
        <w:t>硬件</w:t>
      </w:r>
      <w:r>
        <w:t>：</w:t>
      </w:r>
      <w:r>
        <w:rPr>
          <w:rFonts w:hint="eastAsia"/>
        </w:rPr>
        <w:t>租用一台云服务器（未定）</w:t>
      </w:r>
    </w:p>
    <w:p>
      <w:pPr>
        <w:ind w:firstLine="420"/>
        <w:rPr>
          <w:rFonts w:hint="eastAsia"/>
        </w:rPr>
      </w:pPr>
      <w:r>
        <w:rPr>
          <w:rFonts w:hint="eastAsia"/>
        </w:rPr>
        <w:t>软件</w:t>
      </w:r>
      <w:r>
        <w:t>：</w:t>
      </w:r>
      <w:r>
        <w:rPr>
          <w:rFonts w:hint="eastAsia"/>
        </w:rPr>
        <w:t>windows</w:t>
      </w:r>
      <w:r>
        <w:t>7</w:t>
      </w:r>
      <w:r>
        <w:rPr>
          <w:rFonts w:hint="eastAsia"/>
        </w:rPr>
        <w:t>和</w:t>
      </w:r>
      <w:r>
        <w:t>windows10</w:t>
      </w:r>
      <w:r>
        <w:rPr>
          <w:rFonts w:hint="eastAsia"/>
        </w:rPr>
        <w:t>操作</w:t>
      </w:r>
      <w:r>
        <w:t>系统，</w:t>
      </w:r>
      <w:r>
        <w:rPr>
          <w:rFonts w:hint="eastAsia"/>
        </w:rPr>
        <w:t>Microsoft O</w:t>
      </w:r>
      <w:r>
        <w:t>ffice，</w:t>
      </w:r>
      <w:r>
        <w:rPr>
          <w:rFonts w:hint="eastAsia"/>
        </w:rPr>
        <w:t>Microsoft P</w:t>
      </w:r>
      <w:r>
        <w:t>roject，</w:t>
      </w:r>
      <w:r>
        <w:rPr>
          <w:rFonts w:hint="eastAsia"/>
        </w:rPr>
        <w:t>Axur</w:t>
      </w:r>
      <w:r>
        <w:t>e</w:t>
      </w:r>
      <w:r>
        <w:rPr>
          <w:rFonts w:hint="eastAsia"/>
        </w:rPr>
        <w:t xml:space="preserve"> RP，IBM </w:t>
      </w:r>
      <w:r>
        <w:t>Rational RequisitePro</w:t>
      </w:r>
      <w:r>
        <w:rPr>
          <w:rFonts w:hint="eastAsia"/>
        </w:rPr>
        <w:t>，</w:t>
      </w:r>
      <w:r>
        <w:t xml:space="preserve">IBM Rational Software Architect, </w:t>
      </w:r>
      <w:r>
        <w:rPr>
          <w:rFonts w:hint="eastAsia"/>
        </w:rPr>
        <w:t>Hbuilder,Android Studio</w:t>
      </w:r>
      <w:r>
        <w:t>,</w:t>
      </w:r>
      <w:r>
        <w:rPr>
          <w:rFonts w:hint="eastAsia"/>
        </w:rPr>
        <w:t>E</w:t>
      </w:r>
      <w:r>
        <w:t>clipse</w:t>
      </w:r>
      <w:r>
        <w:rPr>
          <w:rFonts w:hint="eastAsia"/>
        </w:rPr>
        <w:t>,SourceTree</w:t>
      </w:r>
    </w:p>
    <w:p>
      <w:pPr>
        <w:pStyle w:val="49"/>
      </w:pPr>
      <w:bookmarkStart w:id="132" w:name="_Toc495856405"/>
      <w:bookmarkStart w:id="133" w:name="_Toc496460852"/>
      <w:bookmarkStart w:id="134" w:name="_Toc529191331"/>
      <w:r>
        <w:t>项目经费限制</w:t>
      </w:r>
      <w:bookmarkEnd w:id="132"/>
      <w:bookmarkEnd w:id="133"/>
      <w:bookmarkEnd w:id="134"/>
    </w:p>
    <w:p>
      <w:pPr>
        <w:ind w:firstLine="420"/>
        <w:rPr>
          <w:rFonts w:hint="eastAsia"/>
        </w:rPr>
      </w:pPr>
      <w:r>
        <w:rPr>
          <w:rFonts w:hint="eastAsia"/>
        </w:rPr>
        <w:t>无</w:t>
      </w:r>
    </w:p>
    <w:p>
      <w:pPr>
        <w:pStyle w:val="49"/>
      </w:pPr>
      <w:bookmarkStart w:id="135" w:name="_Toc496460853"/>
      <w:bookmarkStart w:id="136" w:name="_Toc529191332"/>
      <w:bookmarkStart w:id="137" w:name="_Toc495856406"/>
      <w:r>
        <w:t>所建议系统的运行寿命的最小限制</w:t>
      </w:r>
      <w:bookmarkEnd w:id="135"/>
      <w:bookmarkEnd w:id="136"/>
      <w:bookmarkEnd w:id="137"/>
    </w:p>
    <w:p>
      <w:pPr>
        <w:ind w:firstLine="420"/>
        <w:rPr>
          <w:b/>
          <w:sz w:val="28"/>
          <w:szCs w:val="28"/>
        </w:rPr>
      </w:pPr>
      <w:r>
        <w:rPr>
          <w:rFonts w:hint="eastAsia"/>
        </w:rPr>
        <w:t>2年</w:t>
      </w:r>
    </w:p>
    <w:p>
      <w:pPr>
        <w:ind w:firstLine="420"/>
        <w:rPr>
          <w:rFonts w:hint="eastAsia"/>
          <w:b/>
          <w:sz w:val="28"/>
          <w:szCs w:val="28"/>
        </w:rPr>
      </w:pPr>
      <w:r>
        <w:rPr>
          <w:rFonts w:hint="eastAsia"/>
        </w:rPr>
        <w:t>7</w:t>
      </w:r>
      <w:r>
        <w:t>*23</w:t>
      </w:r>
      <w:r>
        <w:rPr>
          <w:rFonts w:hint="eastAsia"/>
        </w:rPr>
        <w:t>小时（夜间</w:t>
      </w:r>
      <w:r>
        <w:t>进行更新操作）</w:t>
      </w:r>
    </w:p>
    <w:p>
      <w:pPr>
        <w:ind w:firstLine="199" w:firstLineChars="95"/>
        <w:rPr>
          <w:rFonts w:hint="eastAsia"/>
        </w:rPr>
      </w:pPr>
      <w:r>
        <w:rPr>
          <w:rFonts w:hint="eastAsia"/>
        </w:rPr>
        <w:t xml:space="preserve"> </w:t>
      </w:r>
    </w:p>
    <w:p>
      <w:pPr>
        <w:pStyle w:val="50"/>
      </w:pPr>
      <w:bookmarkStart w:id="138" w:name="_Toc235842528"/>
      <w:bookmarkStart w:id="139" w:name="_Toc235938040"/>
      <w:bookmarkStart w:id="140" w:name="_Toc496460854"/>
      <w:bookmarkStart w:id="141" w:name="_Toc529191333"/>
      <w:bookmarkStart w:id="142" w:name="_Toc235842280"/>
      <w:bookmarkStart w:id="143" w:name="_Toc495856407"/>
      <w:bookmarkStart w:id="144" w:name="_Toc235938405"/>
      <w:r>
        <w:rPr>
          <w:rFonts w:hint="eastAsia"/>
        </w:rPr>
        <w:t>进行可行性分析的方法</w:t>
      </w:r>
      <w:bookmarkEnd w:id="138"/>
      <w:bookmarkEnd w:id="139"/>
      <w:bookmarkEnd w:id="140"/>
      <w:bookmarkEnd w:id="141"/>
      <w:bookmarkEnd w:id="142"/>
      <w:bookmarkEnd w:id="143"/>
      <w:bookmarkEnd w:id="144"/>
    </w:p>
    <w:p>
      <w:pPr>
        <w:ind w:firstLine="420"/>
        <w:rPr>
          <w:rFonts w:hint="eastAsia"/>
        </w:rPr>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论证。调查</w:t>
      </w:r>
      <w:r>
        <w:rPr>
          <w:rFonts w:hint="eastAsia"/>
        </w:rPr>
        <w:t>市场上</w:t>
      </w:r>
      <w:r>
        <w:t>现存的各种类似与本项目的产品，</w:t>
      </w:r>
      <w:r>
        <w:rPr>
          <w:rFonts w:hint="eastAsia"/>
        </w:rPr>
        <w:t>研究</w:t>
      </w:r>
      <w:r>
        <w:t>这些产品的优缺点</w:t>
      </w:r>
      <w:r>
        <w:rPr>
          <w:rFonts w:hint="eastAsia"/>
        </w:rPr>
        <w:t>，</w:t>
      </w:r>
      <w:r>
        <w:t>局限性等情况，</w:t>
      </w:r>
      <w:r>
        <w:rPr>
          <w:rFonts w:hint="eastAsia"/>
        </w:rPr>
        <w:t>以及对</w:t>
      </w:r>
      <w:r>
        <w:t>学生，管理员，老师</w:t>
      </w:r>
      <w:r>
        <w:rPr>
          <w:rFonts w:hint="eastAsia"/>
        </w:rPr>
        <w:t>和</w:t>
      </w:r>
      <w:r>
        <w:t>相关</w:t>
      </w:r>
      <w:r>
        <w:rPr>
          <w:rFonts w:hint="eastAsia"/>
        </w:rPr>
        <w:t>技术</w:t>
      </w:r>
      <w:r>
        <w:t>人员</w:t>
      </w:r>
      <w:r>
        <w:rPr>
          <w:rFonts w:hint="eastAsia"/>
        </w:rPr>
        <w:t>进行</w:t>
      </w:r>
      <w:r>
        <w:t>走访调查，</w:t>
      </w:r>
      <w:r>
        <w:rPr>
          <w:rFonts w:hint="eastAsia"/>
        </w:rPr>
        <w:t>其结果供</w:t>
      </w:r>
      <w:r>
        <w:t>本项目</w:t>
      </w:r>
      <w:r>
        <w:rPr>
          <w:rFonts w:hint="eastAsia"/>
        </w:rPr>
        <w:t>参考</w:t>
      </w:r>
      <w:r>
        <w:t>，并最终整合生成可行性报告，</w:t>
      </w:r>
      <w:r>
        <w:rPr>
          <w:rFonts w:hint="eastAsia"/>
        </w:rPr>
        <w:t>提出</w:t>
      </w:r>
      <w:r>
        <w:t>所建议</w:t>
      </w:r>
      <w:r>
        <w:rPr>
          <w:rFonts w:hint="eastAsia"/>
        </w:rPr>
        <w:t>的</w:t>
      </w:r>
      <w:r>
        <w:t>系统</w:t>
      </w:r>
      <w:r>
        <w:rPr>
          <w:rFonts w:hint="eastAsia"/>
        </w:rPr>
        <w:t>方案</w:t>
      </w:r>
      <w:r>
        <w:t>。</w:t>
      </w:r>
      <w:r>
        <w:rPr>
          <w:rFonts w:hint="eastAsia"/>
        </w:rPr>
        <w:t xml:space="preserve"> </w:t>
      </w:r>
    </w:p>
    <w:bookmarkEnd w:id="111"/>
    <w:bookmarkEnd w:id="112"/>
    <w:bookmarkEnd w:id="113"/>
    <w:bookmarkEnd w:id="114"/>
    <w:p>
      <w:pPr>
        <w:rPr>
          <w:rFonts w:hint="eastAsia"/>
        </w:rPr>
      </w:pPr>
    </w:p>
    <w:p>
      <w:pPr>
        <w:pStyle w:val="51"/>
      </w:pPr>
      <w:bookmarkStart w:id="145" w:name="_Toc495856425"/>
      <w:bookmarkStart w:id="146" w:name="_Toc235938424"/>
      <w:bookmarkStart w:id="147" w:name="_Toc529191334"/>
      <w:bookmarkStart w:id="148" w:name="_Toc496460866"/>
      <w:bookmarkStart w:id="149" w:name="_Toc235938059"/>
      <w:bookmarkStart w:id="150" w:name="_Toc235842299"/>
      <w:bookmarkStart w:id="151" w:name="_Toc235842547"/>
      <w:r>
        <w:rPr>
          <w:rFonts w:hint="eastAsia"/>
        </w:rPr>
        <w:t>经济可行性(成本</w:t>
      </w:r>
      <w:r>
        <w:t>----</w:t>
      </w:r>
      <w:r>
        <w:rPr>
          <w:rFonts w:hint="eastAsia"/>
        </w:rPr>
        <w:t>效益分析)</w:t>
      </w:r>
      <w:bookmarkEnd w:id="145"/>
      <w:bookmarkEnd w:id="146"/>
      <w:bookmarkEnd w:id="147"/>
      <w:bookmarkEnd w:id="148"/>
      <w:bookmarkEnd w:id="149"/>
      <w:bookmarkEnd w:id="150"/>
      <w:bookmarkEnd w:id="151"/>
    </w:p>
    <w:p>
      <w:pPr>
        <w:pStyle w:val="50"/>
      </w:pPr>
      <w:bookmarkStart w:id="152" w:name="_Toc529191335"/>
      <w:bookmarkStart w:id="153" w:name="_Toc235938425"/>
      <w:bookmarkStart w:id="154" w:name="_Toc235938060"/>
      <w:bookmarkStart w:id="155" w:name="_Toc235842548"/>
      <w:bookmarkStart w:id="156" w:name="_Toc495856426"/>
      <w:bookmarkStart w:id="157" w:name="_Toc235842300"/>
      <w:bookmarkStart w:id="158" w:name="_Toc496460867"/>
      <w:r>
        <w:rPr>
          <w:rFonts w:hint="eastAsia"/>
        </w:rPr>
        <w:t>投资</w:t>
      </w:r>
      <w:bookmarkEnd w:id="152"/>
      <w:bookmarkEnd w:id="153"/>
      <w:bookmarkEnd w:id="154"/>
      <w:bookmarkEnd w:id="155"/>
      <w:bookmarkEnd w:id="156"/>
      <w:bookmarkEnd w:id="157"/>
      <w:bookmarkEnd w:id="158"/>
    </w:p>
    <w:tbl>
      <w:tblPr>
        <w:tblStyle w:val="42"/>
        <w:tblW w:w="7682"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44"/>
        <w:gridCol w:w="38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44" w:type="dxa"/>
            <w:shd w:val="clear" w:color="auto" w:fill="B4C6E7"/>
            <w:vAlign w:val="top"/>
          </w:tcPr>
          <w:p>
            <w:pPr>
              <w:rPr>
                <w:rFonts w:hint="eastAsia"/>
                <w:b/>
              </w:rPr>
            </w:pPr>
            <w:r>
              <w:rPr>
                <w:rFonts w:hint="eastAsia"/>
                <w:b/>
              </w:rPr>
              <w:t>投资对象</w:t>
            </w:r>
          </w:p>
        </w:tc>
        <w:tc>
          <w:tcPr>
            <w:tcW w:w="3838" w:type="dxa"/>
            <w:shd w:val="clear" w:color="auto" w:fill="B4C6E7"/>
            <w:vAlign w:val="top"/>
          </w:tcPr>
          <w:p>
            <w:pPr>
              <w:rPr>
                <w:rFonts w:hint="eastAsia"/>
                <w:b/>
              </w:rPr>
            </w:pPr>
            <w:r>
              <w:rPr>
                <w:rFonts w:hint="eastAsia"/>
                <w:b/>
              </w:rPr>
              <w:t>投资金额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44" w:type="dxa"/>
            <w:vAlign w:val="top"/>
          </w:tcPr>
          <w:p>
            <w:pPr>
              <w:rPr>
                <w:rFonts w:hint="eastAsia"/>
              </w:rPr>
            </w:pPr>
            <w:r>
              <w:rPr>
                <w:rFonts w:hint="eastAsia"/>
              </w:rPr>
              <w:t>云服务器</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44" w:type="dxa"/>
            <w:vAlign w:val="top"/>
          </w:tcPr>
          <w:p>
            <w:pPr>
              <w:rPr>
                <w:rFonts w:hint="eastAsia"/>
              </w:rPr>
            </w:pPr>
            <w:r>
              <w:rPr>
                <w:rFonts w:hint="eastAsia"/>
              </w:rPr>
              <w:t>域名（参考万网</w:t>
            </w:r>
            <w:r>
              <w:t>COM</w:t>
            </w:r>
            <w:r>
              <w:rPr>
                <w:rFonts w:hint="eastAsia"/>
              </w:rPr>
              <w:t>域名）</w:t>
            </w:r>
          </w:p>
        </w:tc>
        <w:tc>
          <w:tcPr>
            <w:tcW w:w="3838" w:type="dxa"/>
            <w:vAlign w:val="top"/>
          </w:tcPr>
          <w:p>
            <w:pPr>
              <w:rPr>
                <w:rFonts w:hint="eastAsia"/>
              </w:rPr>
            </w:pPr>
            <w:r>
              <w:rPr>
                <w:rFonts w:hint="eastAsia"/>
              </w:rPr>
              <w:t>未定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44" w:type="dxa"/>
            <w:vAlign w:val="top"/>
          </w:tcPr>
          <w:p>
            <w:pPr>
              <w:rPr>
                <w:rFonts w:hint="eastAsia"/>
              </w:rPr>
            </w:pPr>
            <w:r>
              <w:rPr>
                <w:rFonts w:hint="eastAsia"/>
              </w:rPr>
              <w:t>人力费用</w:t>
            </w:r>
          </w:p>
        </w:tc>
        <w:tc>
          <w:tcPr>
            <w:tcW w:w="3838" w:type="dxa"/>
            <w:vAlign w:val="top"/>
          </w:tcPr>
          <w:p>
            <w:pPr>
              <w:rPr>
                <w:rFonts w:hint="eastAsia"/>
              </w:rPr>
            </w:pPr>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844" w:type="dxa"/>
            <w:vAlign w:val="top"/>
          </w:tcPr>
          <w:p>
            <w:pPr>
              <w:rPr>
                <w:rFonts w:hint="eastAsia"/>
              </w:rPr>
            </w:pPr>
            <w:r>
              <w:rPr>
                <w:rFonts w:hint="eastAsia"/>
              </w:rPr>
              <w:t>共计</w:t>
            </w:r>
          </w:p>
        </w:tc>
        <w:tc>
          <w:tcPr>
            <w:tcW w:w="3838" w:type="dxa"/>
            <w:vAlign w:val="top"/>
          </w:tcPr>
          <w:p>
            <w:pPr>
              <w:rPr>
                <w:rFonts w:hint="eastAsia"/>
              </w:rPr>
            </w:pPr>
            <w:r>
              <w:rPr>
                <w:rFonts w:hint="eastAsia"/>
              </w:rPr>
              <w:t>未定</w:t>
            </w:r>
          </w:p>
        </w:tc>
      </w:tr>
    </w:tbl>
    <w:p>
      <w:pPr>
        <w:ind w:left="840"/>
        <w:rPr>
          <w:rFonts w:hint="eastAsia"/>
        </w:rPr>
      </w:pPr>
    </w:p>
    <w:p>
      <w:pPr>
        <w:pStyle w:val="50"/>
      </w:pPr>
      <w:bookmarkStart w:id="159" w:name="_Toc529191336"/>
      <w:bookmarkStart w:id="160" w:name="_Toc496460868"/>
      <w:bookmarkStart w:id="161" w:name="_Toc235842549"/>
      <w:bookmarkStart w:id="162" w:name="_Toc235842301"/>
      <w:bookmarkStart w:id="163" w:name="_Toc235938061"/>
      <w:bookmarkStart w:id="164" w:name="_Toc235938426"/>
      <w:bookmarkStart w:id="165" w:name="_Toc495856427"/>
      <w:r>
        <w:rPr>
          <w:rFonts w:hint="eastAsia"/>
        </w:rPr>
        <w:t>预期的经济效益</w:t>
      </w:r>
      <w:bookmarkEnd w:id="159"/>
      <w:bookmarkEnd w:id="160"/>
      <w:bookmarkEnd w:id="161"/>
      <w:bookmarkEnd w:id="162"/>
      <w:bookmarkEnd w:id="163"/>
      <w:bookmarkEnd w:id="164"/>
      <w:bookmarkEnd w:id="165"/>
    </w:p>
    <w:p>
      <w:pPr>
        <w:ind w:firstLine="420"/>
        <w:rPr>
          <w:rFonts w:hint="eastAsia"/>
        </w:rPr>
      </w:pPr>
      <w:r>
        <w:rPr>
          <w:rFonts w:hint="eastAsia"/>
        </w:rPr>
        <w:t>此项目为非盈利项目</w:t>
      </w:r>
    </w:p>
    <w:p>
      <w:pPr>
        <w:pStyle w:val="49"/>
      </w:pPr>
      <w:bookmarkStart w:id="166" w:name="_Toc495856428"/>
      <w:bookmarkStart w:id="167" w:name="_Toc496460869"/>
      <w:bookmarkStart w:id="168" w:name="_Toc235938427"/>
      <w:bookmarkStart w:id="169" w:name="_Toc235938062"/>
      <w:bookmarkStart w:id="170" w:name="_Toc235842550"/>
      <w:bookmarkStart w:id="171" w:name="_Toc529191337"/>
      <w:bookmarkStart w:id="172" w:name="_Toc235842302"/>
      <w:r>
        <w:rPr>
          <w:rFonts w:hint="eastAsia"/>
        </w:rPr>
        <w:t>一次性收益</w:t>
      </w:r>
      <w:bookmarkEnd w:id="166"/>
      <w:bookmarkEnd w:id="167"/>
      <w:bookmarkEnd w:id="168"/>
      <w:bookmarkEnd w:id="169"/>
      <w:bookmarkEnd w:id="170"/>
      <w:bookmarkEnd w:id="171"/>
      <w:bookmarkEnd w:id="172"/>
    </w:p>
    <w:p>
      <w:pPr>
        <w:ind w:firstLine="420"/>
      </w:pPr>
      <w:bookmarkStart w:id="173" w:name="_Toc496460870"/>
      <w:bookmarkStart w:id="174" w:name="_Toc235842303"/>
      <w:bookmarkStart w:id="175" w:name="_Toc235842551"/>
      <w:bookmarkStart w:id="176" w:name="_Toc235938063"/>
      <w:bookmarkStart w:id="177" w:name="_Toc235938428"/>
      <w:bookmarkStart w:id="178" w:name="_Toc495856429"/>
      <w:r>
        <w:rPr>
          <w:rFonts w:hint="eastAsia"/>
        </w:rPr>
        <w:t>此项目为非盈利项目</w:t>
      </w:r>
    </w:p>
    <w:p>
      <w:pPr>
        <w:pStyle w:val="49"/>
      </w:pPr>
      <w:bookmarkStart w:id="179" w:name="_Toc529191338"/>
      <w:r>
        <w:rPr>
          <w:rFonts w:hint="eastAsia"/>
        </w:rPr>
        <w:t>非一次性收益</w:t>
      </w:r>
      <w:bookmarkEnd w:id="173"/>
      <w:bookmarkEnd w:id="174"/>
      <w:bookmarkEnd w:id="175"/>
      <w:bookmarkEnd w:id="176"/>
      <w:bookmarkEnd w:id="177"/>
      <w:bookmarkEnd w:id="178"/>
      <w:bookmarkEnd w:id="179"/>
    </w:p>
    <w:p>
      <w:pPr>
        <w:ind w:firstLine="420"/>
        <w:rPr>
          <w:rFonts w:hint="eastAsia"/>
        </w:rPr>
      </w:pPr>
      <w:r>
        <w:rPr>
          <w:rFonts w:hint="eastAsia"/>
        </w:rPr>
        <w:t>钓鱼爱好者通过这个APP分享钓鱼生活和得到便利。</w:t>
      </w:r>
    </w:p>
    <w:p>
      <w:pPr>
        <w:pStyle w:val="49"/>
      </w:pPr>
      <w:bookmarkStart w:id="180" w:name="_Toc496460871"/>
      <w:bookmarkStart w:id="181" w:name="_Toc235842304"/>
      <w:bookmarkStart w:id="182" w:name="_Toc235842552"/>
      <w:bookmarkStart w:id="183" w:name="_Toc235938064"/>
      <w:bookmarkStart w:id="184" w:name="_Toc235938429"/>
      <w:bookmarkStart w:id="185" w:name="_Toc495856430"/>
      <w:bookmarkStart w:id="186" w:name="_Toc529191339"/>
      <w:r>
        <w:rPr>
          <w:rFonts w:hint="eastAsia"/>
        </w:rPr>
        <w:t>不可定量的收益</w:t>
      </w:r>
      <w:bookmarkEnd w:id="180"/>
      <w:bookmarkEnd w:id="181"/>
      <w:bookmarkEnd w:id="182"/>
      <w:bookmarkEnd w:id="183"/>
      <w:bookmarkEnd w:id="184"/>
      <w:bookmarkEnd w:id="185"/>
      <w:bookmarkEnd w:id="186"/>
    </w:p>
    <w:p>
      <w:pPr>
        <w:ind w:firstLine="420"/>
        <w:rPr>
          <w:rFonts w:hint="eastAsia"/>
        </w:rPr>
      </w:pPr>
      <w:r>
        <w:rPr>
          <w:rFonts w:hint="eastAsia"/>
        </w:rPr>
        <w:t>无</w:t>
      </w:r>
    </w:p>
    <w:p>
      <w:pPr>
        <w:pStyle w:val="49"/>
      </w:pPr>
      <w:bookmarkStart w:id="187" w:name="_Toc495856431"/>
      <w:bookmarkStart w:id="188" w:name="_Toc235938430"/>
      <w:bookmarkStart w:id="189" w:name="_Toc235938065"/>
      <w:bookmarkStart w:id="190" w:name="_Toc235842553"/>
      <w:bookmarkStart w:id="191" w:name="_Toc235842305"/>
      <w:bookmarkStart w:id="192" w:name="_Toc496460872"/>
      <w:bookmarkStart w:id="193" w:name="_Toc529191340"/>
      <w:r>
        <w:rPr>
          <w:rFonts w:hint="eastAsia"/>
        </w:rPr>
        <w:t>收益/投资比</w:t>
      </w:r>
      <w:bookmarkEnd w:id="187"/>
      <w:bookmarkEnd w:id="188"/>
      <w:bookmarkEnd w:id="189"/>
      <w:bookmarkEnd w:id="190"/>
      <w:bookmarkEnd w:id="191"/>
      <w:bookmarkEnd w:id="192"/>
      <w:bookmarkEnd w:id="193"/>
    </w:p>
    <w:p>
      <w:pPr>
        <w:ind w:firstLine="420"/>
        <w:rPr>
          <w:rFonts w:hint="eastAsia"/>
        </w:rPr>
      </w:pPr>
      <w:r>
        <w:rPr>
          <w:rFonts w:hint="eastAsia"/>
        </w:rPr>
        <w:t>此项目为非盈利项目</w:t>
      </w:r>
    </w:p>
    <w:p>
      <w:pPr>
        <w:ind w:firstLine="420"/>
        <w:rPr>
          <w:rFonts w:hint="eastAsia"/>
        </w:rPr>
      </w:pPr>
    </w:p>
    <w:p>
      <w:pPr>
        <w:pStyle w:val="49"/>
      </w:pPr>
      <w:bookmarkStart w:id="194" w:name="_Toc529191341"/>
      <w:bookmarkStart w:id="195" w:name="_Toc235938431"/>
      <w:bookmarkStart w:id="196" w:name="_Toc496460873"/>
      <w:bookmarkStart w:id="197" w:name="_Toc235842554"/>
      <w:bookmarkStart w:id="198" w:name="_Toc235938066"/>
      <w:bookmarkStart w:id="199" w:name="_Toc495856432"/>
      <w:bookmarkStart w:id="200" w:name="_Toc235842306"/>
      <w:r>
        <w:rPr>
          <w:rFonts w:hint="eastAsia"/>
        </w:rPr>
        <w:t>投资回收周期</w:t>
      </w:r>
      <w:bookmarkEnd w:id="194"/>
      <w:bookmarkEnd w:id="195"/>
      <w:bookmarkEnd w:id="196"/>
      <w:bookmarkEnd w:id="197"/>
      <w:bookmarkEnd w:id="198"/>
      <w:bookmarkEnd w:id="199"/>
      <w:bookmarkEnd w:id="200"/>
    </w:p>
    <w:p>
      <w:pPr>
        <w:ind w:firstLine="420"/>
        <w:rPr>
          <w:rFonts w:hint="eastAsia" w:ascii="Arial" w:hAnsi="Arial" w:cs="Arial"/>
          <w:color w:val="333333"/>
          <w:szCs w:val="21"/>
          <w:shd w:val="clear" w:color="auto" w:fill="FFFFFF"/>
        </w:rPr>
      </w:pPr>
      <w:r>
        <w:rPr>
          <w:rFonts w:hint="eastAsia"/>
        </w:rPr>
        <w:t>此项目为非盈利项目</w:t>
      </w:r>
    </w:p>
    <w:p>
      <w:pPr>
        <w:pStyle w:val="50"/>
      </w:pPr>
      <w:bookmarkStart w:id="201" w:name="_Toc235842307"/>
      <w:bookmarkStart w:id="202" w:name="_Toc235842555"/>
      <w:bookmarkStart w:id="203" w:name="_Toc529191342"/>
      <w:bookmarkStart w:id="204" w:name="_Toc496460874"/>
      <w:bookmarkStart w:id="205" w:name="_Toc235938067"/>
      <w:bookmarkStart w:id="206" w:name="_Toc495856433"/>
      <w:bookmarkStart w:id="207" w:name="_Toc235938432"/>
      <w:r>
        <w:rPr>
          <w:rFonts w:hint="eastAsia"/>
        </w:rPr>
        <w:t>市场预测</w:t>
      </w:r>
      <w:bookmarkEnd w:id="201"/>
      <w:bookmarkEnd w:id="202"/>
      <w:bookmarkEnd w:id="203"/>
      <w:bookmarkEnd w:id="204"/>
      <w:bookmarkEnd w:id="205"/>
      <w:bookmarkEnd w:id="206"/>
      <w:bookmarkEnd w:id="207"/>
    </w:p>
    <w:p>
      <w:pPr>
        <w:ind w:firstLine="420"/>
      </w:pPr>
      <w:r>
        <w:rPr>
          <w:rFonts w:hint="eastAsia"/>
        </w:rPr>
        <w:t>预计钓鱼爱好者可以通过这个APP分享自己的钓鱼生活、得到钓鱼技巧的知识以及选择如何钓鱼（时间、地点、和谁相伴），在其中获得和钓友交流的机会。</w:t>
      </w:r>
    </w:p>
    <w:p>
      <w:pPr>
        <w:ind w:firstLine="420"/>
      </w:pPr>
      <w:r>
        <w:br w:type="page"/>
      </w:r>
    </w:p>
    <w:p>
      <w:pPr>
        <w:pStyle w:val="50"/>
      </w:pPr>
      <w:bookmarkStart w:id="208" w:name="_Toc496460875"/>
      <w:bookmarkStart w:id="209" w:name="_Toc529191343"/>
      <w:r>
        <w:rPr>
          <w:rFonts w:hint="eastAsia"/>
        </w:rPr>
        <w:t>项目收支预算表格</w:t>
      </w:r>
      <w:bookmarkEnd w:id="208"/>
      <w:bookmarkEnd w:id="209"/>
    </w:p>
    <w:tbl>
      <w:tblPr>
        <w:tblStyle w:val="42"/>
        <w:tblW w:w="8359" w:type="dxa"/>
        <w:tblInd w:w="113" w:type="dxa"/>
        <w:tblLayout w:type="fixed"/>
        <w:tblCellMar>
          <w:top w:w="0" w:type="dxa"/>
          <w:left w:w="108" w:type="dxa"/>
          <w:bottom w:w="0" w:type="dxa"/>
          <w:right w:w="108" w:type="dxa"/>
        </w:tblCellMar>
      </w:tblPr>
      <w:tblGrid>
        <w:gridCol w:w="2010"/>
        <w:gridCol w:w="1220"/>
        <w:gridCol w:w="1591"/>
        <w:gridCol w:w="1186"/>
        <w:gridCol w:w="2352"/>
      </w:tblGrid>
      <w:tr>
        <w:tblPrEx>
          <w:tblLayout w:type="fixed"/>
        </w:tblPrEx>
        <w:trPr>
          <w:cantSplit/>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2352" w:type="dxa"/>
            <w:vMerge w:val="restart"/>
            <w:tcBorders>
              <w:top w:val="single" w:color="auto" w:sz="4" w:space="0"/>
              <w:left w:val="single" w:color="auto" w:sz="4" w:space="0"/>
              <w:bottom w:val="single" w:color="auto" w:sz="4" w:space="0"/>
              <w:right w:val="single" w:color="auto" w:sz="4" w:space="0"/>
            </w:tcBorders>
            <w:shd w:val="clear" w:color="auto" w:fill="B8CCE4"/>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cantSplit/>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2352" w:type="dxa"/>
            <w:vMerge w:val="continue"/>
            <w:tcBorders>
              <w:top w:val="single" w:color="auto" w:sz="4" w:space="0"/>
              <w:left w:val="single" w:color="auto" w:sz="4" w:space="0"/>
              <w:bottom w:val="single" w:color="auto" w:sz="4" w:space="0"/>
              <w:right w:val="single" w:color="auto" w:sz="4" w:space="0"/>
            </w:tcBorders>
            <w:shd w:val="clear" w:color="auto" w:fill="B8CCE4"/>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200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hint="eastAsia"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hint="eastAsia"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ind w:right="440"/>
              <w:rPr>
                <w:rFonts w:hint="eastAsia" w:ascii="等线" w:hAnsi="等线" w:eastAsia="等线"/>
                <w:color w:val="000000"/>
                <w:sz w:val="22"/>
              </w:rPr>
            </w:pPr>
            <w:r>
              <w:rPr>
                <w:rFonts w:hint="eastAsia" w:ascii="等线" w:hAnsi="等线" w:eastAsia="等线"/>
                <w:color w:val="000000"/>
                <w:sz w:val="22"/>
              </w:rPr>
              <w:t>60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120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vAlign w:val="center"/>
          </w:tcPr>
          <w:p>
            <w:pPr>
              <w:rPr>
                <w:rFonts w:hint="eastAsia"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vAlign w:val="center"/>
          </w:tcPr>
          <w:p>
            <w:pPr>
              <w:jc w:val="both"/>
              <w:rPr>
                <w:rFonts w:hint="eastAsia" w:ascii="等线" w:hAnsi="等线" w:eastAsia="等线"/>
                <w:color w:val="000000"/>
                <w:sz w:val="22"/>
              </w:rPr>
            </w:pPr>
            <w:r>
              <w:rPr>
                <w:rFonts w:hint="eastAsia" w:ascii="等线" w:hAnsi="等线" w:eastAsia="等线"/>
                <w:color w:val="000000"/>
                <w:sz w:val="22"/>
              </w:rPr>
              <w:t>380</w:t>
            </w:r>
          </w:p>
        </w:tc>
        <w:tc>
          <w:tcPr>
            <w:tcW w:w="2352" w:type="dxa"/>
            <w:tcBorders>
              <w:top w:val="nil"/>
              <w:left w:val="nil"/>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8359" w:type="dxa"/>
            <w:gridSpan w:val="5"/>
            <w:tcBorders>
              <w:top w:val="nil"/>
              <w:left w:val="single" w:color="auto" w:sz="4" w:space="0"/>
              <w:bottom w:val="single" w:color="auto" w:sz="4" w:space="0"/>
              <w:right w:val="single" w:color="auto" w:sz="4" w:space="0"/>
            </w:tcBorders>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ind w:firstLine="420"/>
      </w:pPr>
    </w:p>
    <w:p>
      <w:pPr>
        <w:ind w:firstLine="420"/>
        <w:rPr>
          <w:rFonts w:hint="eastAsia"/>
        </w:rPr>
      </w:pPr>
    </w:p>
    <w:p>
      <w:pPr>
        <w:pStyle w:val="51"/>
        <w:rPr>
          <w:rFonts w:hint="eastAsia"/>
        </w:rPr>
      </w:pPr>
      <w:bookmarkStart w:id="210" w:name="_Toc529191344"/>
      <w:bookmarkStart w:id="211" w:name="_Toc496460876"/>
      <w:bookmarkStart w:id="212" w:name="_Toc495856434"/>
      <w:bookmarkStart w:id="213" w:name="_Toc235938068"/>
      <w:bookmarkStart w:id="214" w:name="_Toc235938433"/>
      <w:bookmarkStart w:id="215" w:name="_Toc235842556"/>
      <w:bookmarkStart w:id="216" w:name="_Toc235842308"/>
      <w:r>
        <w:rPr>
          <w:rFonts w:hint="eastAsia"/>
        </w:rPr>
        <w:t>技术可行性(技术风险评价)</w:t>
      </w:r>
      <w:bookmarkEnd w:id="210"/>
      <w:bookmarkEnd w:id="211"/>
      <w:bookmarkEnd w:id="212"/>
      <w:bookmarkEnd w:id="213"/>
      <w:bookmarkEnd w:id="214"/>
      <w:bookmarkEnd w:id="215"/>
      <w:bookmarkEnd w:id="216"/>
    </w:p>
    <w:p>
      <w:pPr>
        <w:pStyle w:val="51"/>
        <w:numPr>
          <w:ilvl w:val="0"/>
          <w:numId w:val="0"/>
        </w:numPr>
        <w:ind w:left="425"/>
        <w:rPr>
          <w:rFonts w:hint="eastAsia"/>
        </w:rPr>
      </w:pPr>
      <w:r>
        <w:br w:type="page"/>
      </w:r>
    </w:p>
    <w:p>
      <w:pPr>
        <w:pStyle w:val="50"/>
      </w:pPr>
      <w:bookmarkStart w:id="217" w:name="_Toc529191345"/>
      <w:bookmarkStart w:id="218" w:name="_Toc496460877"/>
      <w:bookmarkStart w:id="219" w:name="_Toc495856435"/>
      <w:r>
        <w:rPr>
          <w:rFonts w:hint="eastAsia"/>
        </w:rPr>
        <w:t>人员</w:t>
      </w:r>
      <w:bookmarkEnd w:id="217"/>
      <w:bookmarkEnd w:id="218"/>
      <w:bookmarkEnd w:id="219"/>
    </w:p>
    <w:p>
      <w:pPr>
        <w:ind w:firstLine="420"/>
        <w:rPr>
          <w:rFonts w:hint="eastAsia"/>
        </w:rPr>
      </w:pPr>
      <w:r>
        <w:rPr>
          <w:rFonts w:hint="eastAsia"/>
        </w:rPr>
        <w:t>本次项目的人员为项目经理张荣阳，与开发人员陈帆，赵伟宏，林翼力，刘浥，以下是上述人员所具备的技能：</w:t>
      </w:r>
    </w:p>
    <w:tbl>
      <w:tblPr>
        <w:tblStyle w:val="42"/>
        <w:tblW w:w="8542" w:type="dxa"/>
        <w:tblInd w:w="-10" w:type="dxa"/>
        <w:tblLayout w:type="fixed"/>
        <w:tblCellMar>
          <w:top w:w="0" w:type="dxa"/>
          <w:left w:w="108" w:type="dxa"/>
          <w:bottom w:w="0" w:type="dxa"/>
          <w:right w:w="108" w:type="dxa"/>
        </w:tblCellMar>
      </w:tblPr>
      <w:tblGrid>
        <w:gridCol w:w="1101"/>
        <w:gridCol w:w="7441"/>
      </w:tblGrid>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张荣阳</w:t>
            </w:r>
          </w:p>
        </w:tc>
        <w:tc>
          <w:tcPr>
            <w:tcW w:w="7441" w:type="dxa"/>
            <w:tcBorders>
              <w:top w:val="single" w:color="000000" w:sz="4" w:space="0"/>
              <w:left w:val="single" w:color="000000" w:sz="4" w:space="0"/>
              <w:bottom w:val="single" w:color="000000" w:sz="4" w:space="0"/>
              <w:right w:val="single" w:color="000000" w:sz="4" w:space="0"/>
            </w:tcBorders>
            <w:vAlign w:val="top"/>
          </w:tcPr>
          <w:p>
            <w:r>
              <w:rPr>
                <w:rFonts w:hint="eastAsia"/>
              </w:rPr>
              <w:t>了解瀑布模型的开发过程，具有良好的人员沟通与组织能力。</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陈帆</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具有网页快速原型的开发能力，与客户有较好的沟通能力。</w:t>
            </w:r>
          </w:p>
          <w:p>
            <w:r>
              <w:rPr>
                <w:rFonts w:hint="eastAsia"/>
              </w:rPr>
              <w:t>了解基本的前端技能（HTML</w:t>
            </w:r>
            <w:r>
              <w:t>5 + CSS + J</w:t>
            </w:r>
            <w:r>
              <w:rPr>
                <w:rFonts w:hint="eastAsia"/>
              </w:rPr>
              <w:t>ava</w:t>
            </w:r>
            <w:r>
              <w:t>Script</w:t>
            </w:r>
            <w:r>
              <w:rPr>
                <w:rFonts w:hint="eastAsia"/>
              </w:rPr>
              <w:t>+jQuery），能使用插件，能较好的使用界面原型设计工具Axure</w:t>
            </w:r>
            <w:r>
              <w:t xml:space="preserve"> </w:t>
            </w:r>
            <w:r>
              <w:rPr>
                <w:rFonts w:hint="eastAsia"/>
              </w:rPr>
              <w:t>RP，能较好的使用版本控制工具Git能用它用作代码的编写的项目的开发。</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rPr>
                <w:rFonts w:hint="eastAsia"/>
              </w:rPr>
              <w:t>赵伟宏</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具有网页后端开发能力，能非常好的完成项目经理的任务。</w:t>
            </w:r>
          </w:p>
          <w:p>
            <w:r>
              <w:rPr>
                <w:rFonts w:hint="eastAsia"/>
              </w:rPr>
              <w:t>能较好地使用版本控制工具git，熟悉SQL语句，了解基本的前端技能。</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林翼力</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pPr>
              <w:rPr>
                <w:rFonts w:hint="eastAsia"/>
              </w:rPr>
            </w:pPr>
            <w:r>
              <w:rPr>
                <w:rFonts w:hint="eastAsia"/>
              </w:rPr>
              <w:t>曾开发《skycloud云存储》有网页，后端的开发经验（Spring＋Struts2+Mybatis）；</w:t>
            </w:r>
          </w:p>
          <w:p>
            <w:r>
              <w:rPr>
                <w:rFonts w:hint="eastAsia"/>
              </w:rPr>
              <w:t>了解基本的前端技能（HTML</w:t>
            </w:r>
            <w:r>
              <w:t>5 + CSS + J</w:t>
            </w:r>
            <w:r>
              <w:rPr>
                <w:rFonts w:hint="eastAsia"/>
              </w:rPr>
              <w:t>ava</w:t>
            </w:r>
            <w:r>
              <w:t>Script</w:t>
            </w:r>
            <w:r>
              <w:rPr>
                <w:rFonts w:hint="eastAsia"/>
              </w:rPr>
              <w:t>），能配合前端开发人员；</w:t>
            </w:r>
          </w:p>
        </w:tc>
      </w:tr>
      <w:tr>
        <w:tblPrEx>
          <w:tblLayout w:type="fixed"/>
          <w:tblCellMar>
            <w:top w:w="0" w:type="dxa"/>
            <w:left w:w="108" w:type="dxa"/>
            <w:bottom w:w="0" w:type="dxa"/>
            <w:right w:w="108" w:type="dxa"/>
          </w:tblCellMar>
        </w:tblPrEx>
        <w:tc>
          <w:tcPr>
            <w:tcW w:w="1101" w:type="dxa"/>
            <w:tcBorders>
              <w:top w:val="single" w:color="000000" w:sz="4" w:space="0"/>
              <w:left w:val="single" w:color="000000" w:sz="4" w:space="0"/>
              <w:bottom w:val="single" w:color="000000" w:sz="4" w:space="0"/>
            </w:tcBorders>
            <w:vAlign w:val="top"/>
          </w:tcPr>
          <w:p>
            <w:pPr>
              <w:rPr>
                <w:rFonts w:hint="eastAsia"/>
              </w:rPr>
            </w:pPr>
            <w:r>
              <w:t>刘浥</w:t>
            </w:r>
          </w:p>
        </w:tc>
        <w:tc>
          <w:tcPr>
            <w:tcW w:w="7441" w:type="dxa"/>
            <w:tcBorders>
              <w:top w:val="single" w:color="000000" w:sz="4" w:space="0"/>
              <w:left w:val="single" w:color="000000" w:sz="4" w:space="0"/>
              <w:bottom w:val="single" w:color="000000" w:sz="4" w:space="0"/>
              <w:right w:val="single" w:color="000000" w:sz="4" w:space="0"/>
            </w:tcBorders>
            <w:vAlign w:val="top"/>
          </w:tcPr>
          <w:p>
            <w:pPr>
              <w:rPr>
                <w:rFonts w:hint="eastAsia"/>
              </w:rPr>
            </w:pPr>
            <w:r>
              <w:rPr>
                <w:rFonts w:hint="eastAsia"/>
              </w:rPr>
              <w:t>了解瀑布模型的开发过程；</w:t>
            </w:r>
          </w:p>
          <w:p>
            <w:r>
              <w:rPr>
                <w:rFonts w:hint="eastAsia"/>
              </w:rPr>
              <w:t>具有网页前端的开发经验：曾开发《skycloud云存储》的前端和后端，了解基本的前端技能（HTML</w:t>
            </w:r>
            <w:r>
              <w:t>5 + CSS + J</w:t>
            </w:r>
            <w:r>
              <w:rPr>
                <w:rFonts w:hint="eastAsia"/>
              </w:rPr>
              <w:t>ava</w:t>
            </w:r>
            <w:r>
              <w:t>Script</w:t>
            </w:r>
            <w:r>
              <w:rPr>
                <w:rFonts w:hint="eastAsia"/>
              </w:rPr>
              <w:t>），有后端开发经验（Spring＋Struts2+Mybatis）；</w:t>
            </w:r>
          </w:p>
        </w:tc>
      </w:tr>
    </w:tbl>
    <w:p>
      <w:pPr>
        <w:ind w:firstLine="420"/>
        <w:rPr>
          <w:rFonts w:hint="eastAsia"/>
        </w:rPr>
      </w:pPr>
    </w:p>
    <w:p>
      <w:pPr>
        <w:pStyle w:val="50"/>
      </w:pPr>
      <w:bookmarkStart w:id="220" w:name="_Toc529191346"/>
      <w:bookmarkStart w:id="221" w:name="_Toc496460878"/>
      <w:bookmarkStart w:id="222" w:name="_Toc495856436"/>
      <w:r>
        <w:rPr>
          <w:rFonts w:hint="eastAsia"/>
        </w:rPr>
        <w:t>环境</w:t>
      </w:r>
      <w:bookmarkEnd w:id="220"/>
      <w:bookmarkEnd w:id="221"/>
      <w:bookmarkEnd w:id="222"/>
    </w:p>
    <w:p>
      <w:pPr>
        <w:numPr>
          <w:ilvl w:val="0"/>
          <w:numId w:val="4"/>
        </w:numPr>
      </w:pPr>
      <w:r>
        <w:rPr>
          <w:rFonts w:hint="eastAsia"/>
        </w:rPr>
        <w:t>项目组拥有固定的开会场所（弘毅1-608／理四-409），以保证成员能处于安静的环境下开会。</w:t>
      </w:r>
    </w:p>
    <w:p>
      <w:pPr>
        <w:numPr>
          <w:ilvl w:val="0"/>
          <w:numId w:val="4"/>
        </w:numPr>
      </w:pPr>
      <w:r>
        <w:rPr>
          <w:rFonts w:hint="eastAsia"/>
        </w:rPr>
        <w:t>项目组购置了较大的百度云网盘供成员使用。</w:t>
      </w:r>
    </w:p>
    <w:p>
      <w:pPr>
        <w:numPr>
          <w:ilvl w:val="0"/>
          <w:numId w:val="4"/>
        </w:numPr>
      </w:pPr>
      <w:r>
        <w:rPr>
          <w:rFonts w:hint="eastAsia"/>
        </w:rPr>
        <w:t>项目组购置了迅雷会员供组员使用。</w:t>
      </w:r>
    </w:p>
    <w:p>
      <w:pPr>
        <w:numPr>
          <w:ilvl w:val="0"/>
          <w:numId w:val="4"/>
        </w:numPr>
      </w:pPr>
      <w:r>
        <w:rPr>
          <w:rFonts w:hint="eastAsia"/>
        </w:rPr>
        <w:t>项目组拥有私人（不对外公开）的git仓库。</w:t>
      </w:r>
    </w:p>
    <w:p>
      <w:pPr>
        <w:ind w:firstLine="420"/>
        <w:rPr>
          <w:rFonts w:hint="eastAsia"/>
        </w:rPr>
      </w:pPr>
    </w:p>
    <w:p>
      <w:pPr>
        <w:pStyle w:val="50"/>
      </w:pPr>
      <w:bookmarkStart w:id="223" w:name="_Toc495856437"/>
      <w:bookmarkStart w:id="224" w:name="_Toc496460879"/>
      <w:r>
        <w:t xml:space="preserve"> </w:t>
      </w:r>
      <w:bookmarkStart w:id="225" w:name="_Toc529191347"/>
      <w:r>
        <w:rPr>
          <w:rFonts w:hint="eastAsia"/>
        </w:rPr>
        <w:t>投资</w:t>
      </w:r>
      <w:bookmarkEnd w:id="223"/>
      <w:bookmarkEnd w:id="224"/>
      <w:bookmarkEnd w:id="225"/>
    </w:p>
    <w:p>
      <w:pPr>
        <w:pStyle w:val="49"/>
      </w:pPr>
      <w:bookmarkStart w:id="226" w:name="_Toc495856438"/>
      <w:bookmarkStart w:id="227" w:name="_Toc496460880"/>
      <w:bookmarkStart w:id="228" w:name="_Toc529191348"/>
      <w:r>
        <w:rPr>
          <w:rFonts w:hint="eastAsia"/>
        </w:rPr>
        <w:t>资金</w:t>
      </w:r>
      <w:bookmarkEnd w:id="226"/>
      <w:bookmarkEnd w:id="227"/>
      <w:bookmarkEnd w:id="228"/>
    </w:p>
    <w:p>
      <w:pPr>
        <w:ind w:firstLine="420"/>
      </w:pPr>
      <w:r>
        <w:rPr>
          <w:rFonts w:hint="eastAsia"/>
        </w:rPr>
        <w:t>本项目暂时没有资金的外界支持，一切所需购置的物品由项目经理与成员均摊。</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rPr>
          <w:rFonts w:hint="eastAsia"/>
        </w:rPr>
      </w:pPr>
    </w:p>
    <w:p>
      <w:pPr>
        <w:pStyle w:val="49"/>
      </w:pPr>
      <w:bookmarkStart w:id="229" w:name="_Toc495856439"/>
      <w:bookmarkStart w:id="230" w:name="_Toc496460881"/>
      <w:r>
        <w:t xml:space="preserve"> </w:t>
      </w:r>
      <w:bookmarkStart w:id="231" w:name="_Toc529191349"/>
      <w:r>
        <w:rPr>
          <w:rFonts w:hint="eastAsia"/>
        </w:rPr>
        <w:t>人力</w:t>
      </w:r>
      <w:bookmarkEnd w:id="229"/>
      <w:bookmarkEnd w:id="230"/>
      <w:bookmarkEnd w:id="231"/>
    </w:p>
    <w:p>
      <w:pPr>
        <w:ind w:firstLine="420"/>
      </w:pPr>
      <w:r>
        <w:rPr>
          <w:rFonts w:hint="eastAsia"/>
        </w:rPr>
        <w:t>项目组成员本学期腾出了课时为该项目工作，以下是项目组成员的每周的可用时间表。</w:t>
      </w:r>
    </w:p>
    <w:tbl>
      <w:tblPr>
        <w:tblStyle w:val="42"/>
        <w:tblW w:w="8522"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2"/>
        <w:gridCol w:w="1078"/>
        <w:gridCol w:w="1078"/>
        <w:gridCol w:w="1078"/>
        <w:gridCol w:w="1079"/>
        <w:gridCol w:w="1079"/>
        <w:gridCol w:w="1009"/>
        <w:gridCol w:w="1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p>
        </w:tc>
        <w:tc>
          <w:tcPr>
            <w:tcW w:w="1078" w:type="dxa"/>
            <w:vAlign w:val="top"/>
          </w:tcPr>
          <w:p>
            <w:pPr>
              <w:rPr>
                <w:rFonts w:hint="eastAsia"/>
              </w:rPr>
            </w:pPr>
            <w:r>
              <w:rPr>
                <w:rFonts w:hint="eastAsia"/>
              </w:rPr>
              <w:t>周一</w:t>
            </w:r>
          </w:p>
        </w:tc>
        <w:tc>
          <w:tcPr>
            <w:tcW w:w="1078" w:type="dxa"/>
            <w:vAlign w:val="top"/>
          </w:tcPr>
          <w:p>
            <w:pPr>
              <w:rPr>
                <w:rFonts w:hint="eastAsia"/>
              </w:rPr>
            </w:pPr>
            <w:r>
              <w:rPr>
                <w:rFonts w:hint="eastAsia"/>
              </w:rPr>
              <w:t>周二</w:t>
            </w:r>
          </w:p>
        </w:tc>
        <w:tc>
          <w:tcPr>
            <w:tcW w:w="1078" w:type="dxa"/>
            <w:vAlign w:val="top"/>
          </w:tcPr>
          <w:p>
            <w:pPr>
              <w:rPr>
                <w:rFonts w:hint="eastAsia"/>
              </w:rPr>
            </w:pPr>
            <w:r>
              <w:rPr>
                <w:rFonts w:hint="eastAsia"/>
              </w:rPr>
              <w:t>周三</w:t>
            </w:r>
          </w:p>
        </w:tc>
        <w:tc>
          <w:tcPr>
            <w:tcW w:w="1079" w:type="dxa"/>
            <w:vAlign w:val="top"/>
          </w:tcPr>
          <w:p>
            <w:pPr>
              <w:rPr>
                <w:rFonts w:hint="eastAsia"/>
              </w:rPr>
            </w:pPr>
            <w:r>
              <w:rPr>
                <w:rFonts w:hint="eastAsia"/>
              </w:rPr>
              <w:t>周四</w:t>
            </w:r>
          </w:p>
        </w:tc>
        <w:tc>
          <w:tcPr>
            <w:tcW w:w="1079" w:type="dxa"/>
            <w:vAlign w:val="top"/>
          </w:tcPr>
          <w:p>
            <w:pPr>
              <w:rPr>
                <w:rFonts w:hint="eastAsia"/>
              </w:rPr>
            </w:pPr>
            <w:r>
              <w:rPr>
                <w:rFonts w:hint="eastAsia"/>
              </w:rPr>
              <w:t>周五</w:t>
            </w:r>
          </w:p>
        </w:tc>
        <w:tc>
          <w:tcPr>
            <w:tcW w:w="1009" w:type="dxa"/>
            <w:vAlign w:val="top"/>
          </w:tcPr>
          <w:p>
            <w:pPr>
              <w:rPr>
                <w:rFonts w:hint="eastAsia"/>
              </w:rPr>
            </w:pPr>
            <w:r>
              <w:rPr>
                <w:rFonts w:hint="eastAsia"/>
              </w:rPr>
              <w:t>周六</w:t>
            </w:r>
          </w:p>
        </w:tc>
        <w:tc>
          <w:tcPr>
            <w:tcW w:w="1009" w:type="dxa"/>
            <w:vAlign w:val="top"/>
          </w:tcPr>
          <w:p>
            <w:pPr>
              <w:rPr>
                <w:rFonts w:hint="eastAsia"/>
              </w:rPr>
            </w:pPr>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上午-1</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r>
              <w:rPr>
                <w:lang w:eastAsia="ar-SA"/>
              </w:rPr>
              <w:t>张赵刘陈林</w:t>
            </w:r>
          </w:p>
        </w:tc>
        <w:tc>
          <w:tcPr>
            <w:tcW w:w="1078" w:type="dxa"/>
            <w:vAlign w:val="top"/>
          </w:tcPr>
          <w:p>
            <w:pPr>
              <w:suppressAutoHyphens/>
              <w:rPr>
                <w:lang w:eastAsia="ar-SA"/>
              </w:rPr>
            </w:pPr>
          </w:p>
        </w:tc>
        <w:tc>
          <w:tcPr>
            <w:tcW w:w="1079" w:type="dxa"/>
            <w:vAlign w:val="top"/>
          </w:tcPr>
          <w:p>
            <w:pPr>
              <w:suppressAutoHyphens/>
              <w:rPr>
                <w:lang w:eastAsia="ar-SA"/>
              </w:rPr>
            </w:pPr>
            <w:r>
              <w:rPr>
                <w:lang w:eastAsia="ar-SA"/>
              </w:rPr>
              <w:t>赵林</w:t>
            </w:r>
          </w:p>
        </w:tc>
        <w:tc>
          <w:tcPr>
            <w:tcW w:w="1079" w:type="dxa"/>
            <w:vAlign w:val="top"/>
          </w:tcPr>
          <w:p>
            <w:pPr>
              <w:suppressAutoHyphens/>
              <w:rPr>
                <w:lang w:eastAsia="ar-SA"/>
              </w:rPr>
            </w:pPr>
            <w:r>
              <w:rPr>
                <w:lang w:eastAsia="ar-SA"/>
              </w:rPr>
              <w:t>赵刘林</w:t>
            </w: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上午-2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p>
        </w:tc>
        <w:tc>
          <w:tcPr>
            <w:tcW w:w="1078" w:type="dxa"/>
            <w:vAlign w:val="top"/>
          </w:tcPr>
          <w:p>
            <w:pPr>
              <w:suppressAutoHyphens/>
              <w:rPr>
                <w:lang w:eastAsia="ar-SA"/>
              </w:rPr>
            </w:pPr>
          </w:p>
        </w:tc>
        <w:tc>
          <w:tcPr>
            <w:tcW w:w="1079" w:type="dxa"/>
            <w:vAlign w:val="top"/>
          </w:tcPr>
          <w:p>
            <w:pPr>
              <w:suppressAutoHyphens/>
              <w:rPr>
                <w:lang w:eastAsia="ar-SA"/>
              </w:rPr>
            </w:pPr>
          </w:p>
        </w:tc>
        <w:tc>
          <w:tcPr>
            <w:tcW w:w="1079" w:type="dxa"/>
            <w:vAlign w:val="top"/>
          </w:tcPr>
          <w:p>
            <w:pPr>
              <w:suppressAutoHyphens/>
              <w:rPr>
                <w:lang w:eastAsia="ar-SA"/>
              </w:rPr>
            </w:pPr>
          </w:p>
        </w:tc>
        <w:tc>
          <w:tcPr>
            <w:tcW w:w="1009" w:type="dxa"/>
            <w:vAlign w:val="top"/>
          </w:tcPr>
          <w:p>
            <w:pPr>
              <w:suppressAutoHyphens/>
              <w:rPr>
                <w:lang w:eastAsia="ar-SA"/>
              </w:rPr>
            </w:pPr>
            <w:r>
              <w:rPr>
                <w:lang w:eastAsia="ar-SA"/>
              </w:rPr>
              <w:t>张赵刘陈</w:t>
            </w:r>
          </w:p>
        </w:tc>
        <w:tc>
          <w:tcPr>
            <w:tcW w:w="1009" w:type="dxa"/>
            <w:vAlign w:val="top"/>
          </w:tcPr>
          <w:p>
            <w:pPr>
              <w:suppressAutoHyphens/>
              <w:rPr>
                <w:lang w:eastAsia="ar-SA"/>
              </w:rPr>
            </w:pPr>
            <w:r>
              <w:rPr>
                <w:lang w:eastAsia="ar-S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下午-1</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w:t>
            </w:r>
          </w:p>
        </w:tc>
        <w:tc>
          <w:tcPr>
            <w:tcW w:w="1078" w:type="dxa"/>
            <w:vAlign w:val="top"/>
          </w:tcPr>
          <w:p>
            <w:pPr>
              <w:suppressAutoHyphens/>
              <w:rPr>
                <w:lang w:eastAsia="ar-SA"/>
              </w:rPr>
            </w:pPr>
            <w:r>
              <w:rPr>
                <w:lang w:eastAsia="ar-SA"/>
              </w:rPr>
              <w:t>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下午-2</w:t>
            </w:r>
          </w:p>
        </w:tc>
        <w:tc>
          <w:tcPr>
            <w:tcW w:w="1078" w:type="dxa"/>
            <w:vAlign w:val="top"/>
          </w:tcPr>
          <w:p>
            <w:pPr>
              <w:suppressAutoHyphens/>
              <w:rPr>
                <w:lang w:eastAsia="ar-SA"/>
              </w:rPr>
            </w:pPr>
            <w:r>
              <w:rPr>
                <w:lang w:eastAsia="ar-SA"/>
              </w:rPr>
              <w:t>赵陈</w:t>
            </w:r>
          </w:p>
        </w:tc>
        <w:tc>
          <w:tcPr>
            <w:tcW w:w="1078" w:type="dxa"/>
            <w:vAlign w:val="top"/>
          </w:tcPr>
          <w:p>
            <w:pPr>
              <w:suppressAutoHyphens/>
              <w:rPr>
                <w:lang w:eastAsia="ar-SA"/>
              </w:rPr>
            </w:pPr>
            <w:r>
              <w:rPr>
                <w:lang w:eastAsia="ar-SA"/>
              </w:rPr>
              <w:t>张陈</w:t>
            </w:r>
          </w:p>
        </w:tc>
        <w:tc>
          <w:tcPr>
            <w:tcW w:w="1078" w:type="dxa"/>
            <w:vAlign w:val="top"/>
          </w:tcPr>
          <w:p>
            <w:pPr>
              <w:suppressAutoHyphens/>
              <w:rPr>
                <w:lang w:eastAsia="ar-SA"/>
              </w:rPr>
            </w:pPr>
            <w:r>
              <w:rPr>
                <w:lang w:eastAsia="ar-SA"/>
              </w:rPr>
              <w:t>刘林</w:t>
            </w:r>
          </w:p>
        </w:tc>
        <w:tc>
          <w:tcPr>
            <w:tcW w:w="1079" w:type="dxa"/>
            <w:vAlign w:val="top"/>
          </w:tcPr>
          <w:p>
            <w:pPr>
              <w:suppressAutoHyphens/>
              <w:rPr>
                <w:lang w:eastAsia="ar-SA"/>
              </w:rPr>
            </w:pPr>
            <w:r>
              <w:rPr>
                <w:lang w:eastAsia="ar-SA"/>
              </w:rPr>
              <w:t>张刘</w:t>
            </w:r>
          </w:p>
        </w:tc>
        <w:tc>
          <w:tcPr>
            <w:tcW w:w="1079" w:type="dxa"/>
            <w:vAlign w:val="top"/>
          </w:tcPr>
          <w:p>
            <w:pPr>
              <w:suppressAutoHyphens/>
              <w:rPr>
                <w:lang w:eastAsia="ar-SA"/>
              </w:rPr>
            </w:pPr>
            <w:r>
              <w:rPr>
                <w:lang w:eastAsia="ar-SA"/>
              </w:rPr>
              <w:t>刘陈林</w:t>
            </w:r>
          </w:p>
        </w:tc>
        <w:tc>
          <w:tcPr>
            <w:tcW w:w="1009" w:type="dxa"/>
            <w:vAlign w:val="top"/>
          </w:tcPr>
          <w:p>
            <w:pPr>
              <w:suppressAutoHyphens/>
              <w:rPr>
                <w:lang w:eastAsia="ar-SA"/>
              </w:rPr>
            </w:pPr>
          </w:p>
        </w:tc>
        <w:tc>
          <w:tcPr>
            <w:tcW w:w="1009" w:type="dxa"/>
            <w:vAlign w:val="top"/>
          </w:tcPr>
          <w:p>
            <w:pPr>
              <w:suppressAutoHyphens/>
              <w:rPr>
                <w:lang w:eastAsia="ar-SA"/>
              </w:rPr>
            </w:pPr>
            <w:r>
              <w:rPr>
                <w:lang w:eastAsia="ar-SA"/>
              </w:rPr>
              <w:t>周一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112" w:type="dxa"/>
            <w:vAlign w:val="top"/>
          </w:tcPr>
          <w:p>
            <w:pPr>
              <w:rPr>
                <w:rFonts w:hint="eastAsia"/>
              </w:rPr>
            </w:pPr>
            <w:r>
              <w:rPr>
                <w:rFonts w:hint="eastAsia"/>
              </w:rPr>
              <w:t>晚修</w:t>
            </w:r>
          </w:p>
        </w:tc>
        <w:tc>
          <w:tcPr>
            <w:tcW w:w="1078" w:type="dxa"/>
            <w:vAlign w:val="top"/>
          </w:tcPr>
          <w:p>
            <w:pPr>
              <w:suppressAutoHyphens/>
              <w:rPr>
                <w:lang w:eastAsia="ar-SA"/>
              </w:rPr>
            </w:pPr>
            <w:r>
              <w:rPr>
                <w:lang w:eastAsia="ar-SA"/>
              </w:rPr>
              <w:t>张赵陈林</w:t>
            </w:r>
          </w:p>
        </w:tc>
        <w:tc>
          <w:tcPr>
            <w:tcW w:w="1078" w:type="dxa"/>
            <w:vAlign w:val="top"/>
          </w:tcPr>
          <w:p>
            <w:pPr>
              <w:suppressAutoHyphens/>
              <w:rPr>
                <w:lang w:eastAsia="ar-SA"/>
              </w:rPr>
            </w:pPr>
            <w:r>
              <w:rPr>
                <w:lang w:eastAsia="ar-SA"/>
              </w:rPr>
              <w:t>赵陈林</w:t>
            </w:r>
          </w:p>
        </w:tc>
        <w:tc>
          <w:tcPr>
            <w:tcW w:w="1078" w:type="dxa"/>
            <w:vAlign w:val="top"/>
          </w:tcPr>
          <w:p>
            <w:pPr>
              <w:suppressAutoHyphens/>
              <w:rPr>
                <w:lang w:eastAsia="ar-SA"/>
              </w:rPr>
            </w:pPr>
            <w:r>
              <w:rPr>
                <w:lang w:eastAsia="ar-SA"/>
              </w:rPr>
              <w:t>赵陈林</w:t>
            </w:r>
          </w:p>
        </w:tc>
        <w:tc>
          <w:tcPr>
            <w:tcW w:w="1079" w:type="dxa"/>
            <w:vAlign w:val="top"/>
          </w:tcPr>
          <w:p>
            <w:pPr>
              <w:suppressAutoHyphens/>
              <w:rPr>
                <w:lang w:eastAsia="ar-SA"/>
              </w:rPr>
            </w:pPr>
            <w:r>
              <w:rPr>
                <w:lang w:eastAsia="ar-SA"/>
              </w:rPr>
              <w:t>张刘林</w:t>
            </w:r>
          </w:p>
        </w:tc>
        <w:tc>
          <w:tcPr>
            <w:tcW w:w="107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张赵刘陈林</w:t>
            </w:r>
          </w:p>
        </w:tc>
        <w:tc>
          <w:tcPr>
            <w:tcW w:w="1009" w:type="dxa"/>
            <w:vAlign w:val="top"/>
          </w:tcPr>
          <w:p>
            <w:pPr>
              <w:suppressAutoHyphens/>
              <w:rPr>
                <w:lang w:eastAsia="ar-SA"/>
              </w:rPr>
            </w:pPr>
            <w:r>
              <w:rPr>
                <w:lang w:eastAsia="ar-SA"/>
              </w:rPr>
              <w:t>赵刘陈林</w:t>
            </w:r>
          </w:p>
        </w:tc>
      </w:tr>
    </w:tbl>
    <w:p>
      <w:pPr>
        <w:ind w:firstLine="420"/>
        <w:rPr>
          <w:rFonts w:hint="eastAsia"/>
        </w:rPr>
      </w:pPr>
    </w:p>
    <w:p>
      <w:pPr>
        <w:pStyle w:val="50"/>
      </w:pPr>
      <w:bookmarkStart w:id="232" w:name="_Toc496460882"/>
      <w:bookmarkStart w:id="233" w:name="_Toc495856440"/>
      <w:r>
        <w:t xml:space="preserve"> </w:t>
      </w:r>
      <w:bookmarkStart w:id="234" w:name="_Toc529191350"/>
      <w:r>
        <w:rPr>
          <w:rFonts w:hint="eastAsia"/>
        </w:rPr>
        <w:t>设备</w:t>
      </w:r>
      <w:bookmarkEnd w:id="232"/>
      <w:bookmarkEnd w:id="233"/>
      <w:bookmarkEnd w:id="234"/>
    </w:p>
    <w:p>
      <w:pPr>
        <w:ind w:firstLine="420"/>
      </w:pPr>
      <w:r>
        <w:rPr>
          <w:rFonts w:hint="eastAsia"/>
        </w:rPr>
        <w:t>项目组目前还没有物理服务器，拥有以下开发设备。</w:t>
      </w:r>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7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张荣阳</w:t>
            </w:r>
          </w:p>
        </w:tc>
        <w:tc>
          <w:tcPr>
            <w:tcW w:w="7280" w:type="dxa"/>
            <w:vAlign w:val="top"/>
          </w:tcPr>
          <w:p>
            <w:pPr>
              <w:suppressAutoHyphens/>
              <w:rPr>
                <w:lang w:eastAsia="ar-SA"/>
              </w:rPr>
            </w:pPr>
            <w:r>
              <w:rPr>
                <w:rFonts w:hint="eastAsia"/>
              </w:rPr>
              <w:t>Dell</w:t>
            </w:r>
            <w:r>
              <w:rPr>
                <w:rFonts w:hint="eastAsia"/>
                <w:lang w:eastAsia="ar-SA"/>
              </w:rPr>
              <w:t>笔记本电脑</w:t>
            </w:r>
            <w:r>
              <w:rPr>
                <w:rFonts w:hint="eastAsia"/>
              </w:rPr>
              <w:t xml:space="preserve"> </w:t>
            </w:r>
            <w:r>
              <w:rPr>
                <w:rFonts w:hint="eastAsia"/>
                <w:lang w:eastAsia="ar-SA"/>
              </w:rPr>
              <w:t>一台（文档编写）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陈帆</w:t>
            </w:r>
          </w:p>
        </w:tc>
        <w:tc>
          <w:tcPr>
            <w:tcW w:w="7280" w:type="dxa"/>
            <w:vAlign w:val="top"/>
          </w:tcPr>
          <w:p>
            <w:pPr>
              <w:suppressAutoHyphens/>
              <w:rPr>
                <w:lang w:eastAsia="ar-SA"/>
              </w:rPr>
            </w:pPr>
            <w:r>
              <w:rPr>
                <w:rFonts w:hint="eastAsia"/>
                <w:lang w:eastAsia="ar-SA"/>
              </w:rPr>
              <w:t>Thinkpad</w:t>
            </w:r>
            <w:r>
              <w:rPr>
                <w:lang w:eastAsia="ar-SA"/>
              </w:rPr>
              <w:t xml:space="preserve"> </w:t>
            </w:r>
            <w:r>
              <w:rPr>
                <w:rFonts w:hint="eastAsia"/>
                <w:lang w:eastAsia="ar-SA"/>
              </w:rPr>
              <w:t>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赵伟宏</w:t>
            </w:r>
          </w:p>
        </w:tc>
        <w:tc>
          <w:tcPr>
            <w:tcW w:w="7280" w:type="dxa"/>
            <w:vAlign w:val="top"/>
          </w:tcPr>
          <w:p>
            <w:pPr>
              <w:suppressAutoHyphens/>
              <w:rPr>
                <w:lang w:eastAsia="ar-SA"/>
              </w:rPr>
            </w:pPr>
            <w:r>
              <w:rPr>
                <w:rFonts w:hint="eastAsia"/>
                <w:lang w:eastAsia="ar-SA"/>
              </w:rPr>
              <w:t>Lenovo  一台 （代码开发、文档制作）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林翼力</w:t>
            </w:r>
          </w:p>
        </w:tc>
        <w:tc>
          <w:tcPr>
            <w:tcW w:w="7280" w:type="dxa"/>
            <w:vAlign w:val="top"/>
          </w:tcPr>
          <w:p>
            <w:pPr>
              <w:suppressAutoHyphens/>
              <w:rPr>
                <w:lang w:eastAsia="ar-SA"/>
              </w:rPr>
            </w:pPr>
            <w:r>
              <w:rPr>
                <w:rFonts w:hint="eastAsia"/>
                <w:lang w:eastAsia="ar-SA"/>
              </w:rPr>
              <w:t>惠普笔记本一台（代码开发、文档制作）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刘浥</w:t>
            </w:r>
          </w:p>
        </w:tc>
        <w:tc>
          <w:tcPr>
            <w:tcW w:w="7280" w:type="dxa"/>
            <w:vAlign w:val="top"/>
          </w:tcPr>
          <w:p>
            <w:pPr>
              <w:suppressAutoHyphens/>
              <w:rPr>
                <w:lang w:eastAsia="ar-SA"/>
              </w:rPr>
            </w:pPr>
            <w:r>
              <w:rPr>
                <w:rFonts w:hint="eastAsia"/>
                <w:lang w:eastAsia="ar-SA"/>
              </w:rPr>
              <w:t>M</w:t>
            </w:r>
            <w:r>
              <w:rPr>
                <w:lang w:eastAsia="ar-SA"/>
              </w:rPr>
              <w:t>acbook Air</w:t>
            </w:r>
            <w:r>
              <w:rPr>
                <w:rFonts w:hint="eastAsia"/>
                <w:lang w:eastAsia="ar-SA"/>
              </w:rPr>
              <w:t>一台（代码开发）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suppressAutoHyphens/>
              <w:rPr>
                <w:rFonts w:hint="eastAsia"/>
                <w:lang w:eastAsia="ar-SA"/>
              </w:rPr>
            </w:pPr>
            <w:r>
              <w:rPr>
                <w:rFonts w:hint="eastAsia"/>
                <w:lang w:eastAsia="ar-SA"/>
              </w:rPr>
              <w:t>公用</w:t>
            </w:r>
          </w:p>
        </w:tc>
        <w:tc>
          <w:tcPr>
            <w:tcW w:w="7280" w:type="dxa"/>
            <w:vAlign w:val="top"/>
          </w:tcPr>
          <w:p>
            <w:pPr>
              <w:suppressAutoHyphens/>
              <w:snapToGrid w:val="0"/>
              <w:rPr>
                <w:rFonts w:hint="eastAsia"/>
                <w:lang w:eastAsia="ar-SA"/>
              </w:rPr>
            </w:pPr>
          </w:p>
        </w:tc>
      </w:tr>
    </w:tbl>
    <w:p>
      <w:pPr>
        <w:ind w:firstLine="420"/>
        <w:rPr>
          <w:rFonts w:hint="eastAsia"/>
        </w:rPr>
      </w:pPr>
    </w:p>
    <w:p>
      <w:pPr>
        <w:ind w:firstLine="420"/>
        <w:rPr>
          <w:rFonts w:hint="eastAsia"/>
        </w:rPr>
      </w:pPr>
    </w:p>
    <w:p>
      <w:pPr>
        <w:pStyle w:val="50"/>
        <w:rPr>
          <w:rFonts w:hint="eastAsia"/>
        </w:rPr>
      </w:pPr>
      <w:bookmarkStart w:id="235" w:name="_Toc496460883"/>
      <w:r>
        <w:t xml:space="preserve"> </w:t>
      </w:r>
      <w:bookmarkStart w:id="236" w:name="_Toc529191351"/>
      <w:r>
        <w:rPr>
          <w:rFonts w:hint="eastAsia"/>
        </w:rPr>
        <w:t>关键技术分析</w:t>
      </w:r>
      <w:bookmarkEnd w:id="235"/>
      <w:bookmarkEnd w:id="236"/>
    </w:p>
    <w:p>
      <w:pPr>
        <w:rPr>
          <w:rFonts w:hint="eastAsia"/>
        </w:rPr>
      </w:pPr>
    </w:p>
    <w:p>
      <w:pPr>
        <w:rPr>
          <w:rFonts w:hint="eastAsia"/>
        </w:rPr>
      </w:pPr>
    </w:p>
    <w:p>
      <w:pPr>
        <w:pStyle w:val="49"/>
      </w:pPr>
      <w:bookmarkStart w:id="237" w:name="_Toc496460884"/>
      <w:r>
        <w:t xml:space="preserve"> </w:t>
      </w:r>
      <w:bookmarkStart w:id="238" w:name="_Toc529191352"/>
      <w:r>
        <w:rPr>
          <w:rFonts w:hint="eastAsia"/>
        </w:rPr>
        <w:t>网页后端</w:t>
      </w:r>
      <w:bookmarkEnd w:id="237"/>
      <w:bookmarkEnd w:id="238"/>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1701"/>
        <w:gridCol w:w="1134"/>
        <w:gridCol w:w="2170"/>
        <w:gridCol w:w="1516"/>
        <w:gridCol w:w="13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shd w:val="clear" w:color="auto" w:fill="B4C6E7"/>
            <w:vAlign w:val="top"/>
          </w:tcPr>
          <w:p>
            <w:pPr>
              <w:rPr>
                <w:rFonts w:hint="eastAsia"/>
              </w:rPr>
            </w:pPr>
            <w:r>
              <w:rPr>
                <w:rFonts w:hint="eastAsia"/>
              </w:rPr>
              <w:t>序号</w:t>
            </w:r>
          </w:p>
        </w:tc>
        <w:tc>
          <w:tcPr>
            <w:tcW w:w="1701" w:type="dxa"/>
            <w:shd w:val="clear" w:color="auto" w:fill="B4C6E7"/>
            <w:vAlign w:val="top"/>
          </w:tcPr>
          <w:p>
            <w:pPr>
              <w:rPr>
                <w:rFonts w:hint="eastAsia"/>
              </w:rPr>
            </w:pPr>
            <w:r>
              <w:rPr>
                <w:rFonts w:hint="eastAsia"/>
              </w:rPr>
              <w:t>主要使用的语言</w:t>
            </w:r>
          </w:p>
        </w:tc>
        <w:tc>
          <w:tcPr>
            <w:tcW w:w="1134" w:type="dxa"/>
            <w:shd w:val="clear" w:color="auto" w:fill="B4C6E7"/>
            <w:vAlign w:val="top"/>
          </w:tcPr>
          <w:p>
            <w:pPr>
              <w:rPr>
                <w:rFonts w:hint="eastAsia"/>
              </w:rPr>
            </w:pPr>
            <w:r>
              <w:rPr>
                <w:rFonts w:hint="eastAsia"/>
              </w:rPr>
              <w:t>框架</w:t>
            </w:r>
          </w:p>
        </w:tc>
        <w:tc>
          <w:tcPr>
            <w:tcW w:w="2170" w:type="dxa"/>
            <w:shd w:val="clear" w:color="auto" w:fill="B4C6E7"/>
            <w:vAlign w:val="top"/>
          </w:tcPr>
          <w:p>
            <w:pPr>
              <w:rPr>
                <w:rFonts w:hint="eastAsia"/>
              </w:rPr>
            </w:pPr>
            <w:r>
              <w:rPr>
                <w:rFonts w:hint="eastAsia"/>
              </w:rPr>
              <w:t>优点</w:t>
            </w:r>
          </w:p>
        </w:tc>
        <w:tc>
          <w:tcPr>
            <w:tcW w:w="1516" w:type="dxa"/>
            <w:shd w:val="clear" w:color="auto" w:fill="B4C6E7"/>
            <w:vAlign w:val="top"/>
          </w:tcPr>
          <w:p>
            <w:pPr>
              <w:rPr>
                <w:rFonts w:hint="eastAsia"/>
              </w:rPr>
            </w:pPr>
            <w:r>
              <w:rPr>
                <w:rFonts w:hint="eastAsia"/>
              </w:rPr>
              <w:t>缺点</w:t>
            </w:r>
          </w:p>
        </w:tc>
        <w:tc>
          <w:tcPr>
            <w:tcW w:w="1326"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1</w:t>
            </w:r>
          </w:p>
        </w:tc>
        <w:tc>
          <w:tcPr>
            <w:tcW w:w="1701" w:type="dxa"/>
            <w:vAlign w:val="top"/>
          </w:tcPr>
          <w:p>
            <w:pPr>
              <w:rPr>
                <w:rFonts w:hint="eastAsia"/>
              </w:rPr>
            </w:pPr>
            <w:r>
              <w:rPr>
                <w:rFonts w:hint="eastAsia"/>
              </w:rPr>
              <w:t>P</w:t>
            </w:r>
            <w:r>
              <w:t>ython</w:t>
            </w:r>
          </w:p>
        </w:tc>
        <w:tc>
          <w:tcPr>
            <w:tcW w:w="1134" w:type="dxa"/>
            <w:vAlign w:val="top"/>
          </w:tcPr>
          <w:p>
            <w:pPr>
              <w:rPr>
                <w:rFonts w:hint="eastAsia"/>
              </w:rPr>
            </w:pPr>
            <w:r>
              <w:rPr>
                <w:rFonts w:hint="eastAsia"/>
              </w:rPr>
              <w:t>D</w:t>
            </w:r>
            <w:r>
              <w:t>jango</w:t>
            </w:r>
          </w:p>
        </w:tc>
        <w:tc>
          <w:tcPr>
            <w:tcW w:w="2170" w:type="dxa"/>
            <w:vAlign w:val="top"/>
          </w:tcPr>
          <w:p>
            <w:r>
              <w:rPr>
                <w:rFonts w:hint="eastAsia"/>
              </w:rPr>
              <w:t>入门难度低；</w:t>
            </w:r>
          </w:p>
          <w:p>
            <w:r>
              <w:rPr>
                <w:rFonts w:hint="eastAsia"/>
              </w:rPr>
              <w:t>文档丰富；</w:t>
            </w:r>
          </w:p>
          <w:p>
            <w:r>
              <w:rPr>
                <w:rFonts w:hint="eastAsia"/>
              </w:rPr>
              <w:t>社区活跃；</w:t>
            </w:r>
          </w:p>
          <w:p>
            <w:r>
              <w:rPr>
                <w:rFonts w:hint="eastAsia"/>
              </w:rPr>
              <w:t>适合轻量级网站的快速开发；</w:t>
            </w:r>
          </w:p>
          <w:p>
            <w:pPr>
              <w:rPr>
                <w:rFonts w:hint="eastAsia"/>
              </w:rPr>
            </w:pPr>
            <w:r>
              <w:rPr>
                <w:rFonts w:hint="eastAsia"/>
              </w:rPr>
              <w:t>组内有一成员具有该框架的开发经验；</w:t>
            </w:r>
          </w:p>
        </w:tc>
        <w:tc>
          <w:tcPr>
            <w:tcW w:w="1516" w:type="dxa"/>
            <w:vAlign w:val="top"/>
          </w:tcPr>
          <w:p>
            <w:r>
              <w:rPr>
                <w:rFonts w:hint="eastAsia"/>
              </w:rPr>
              <w:t>组内大部分成员对P</w:t>
            </w:r>
            <w:r>
              <w:t>ython</w:t>
            </w:r>
            <w:r>
              <w:rPr>
                <w:rFonts w:hint="eastAsia"/>
              </w:rPr>
              <w:t>并不熟悉；</w:t>
            </w:r>
          </w:p>
          <w:p>
            <w:pPr>
              <w:rPr>
                <w:rFonts w:hint="eastAsia"/>
              </w:rPr>
            </w:pPr>
            <w:r>
              <w:rPr>
                <w:rFonts w:hint="eastAsia"/>
              </w:rPr>
              <w:t>不适合开发对性能要求高的网站；</w:t>
            </w:r>
          </w:p>
        </w:tc>
        <w:tc>
          <w:tcPr>
            <w:tcW w:w="1326" w:type="dxa"/>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75" w:type="dxa"/>
            <w:vAlign w:val="top"/>
          </w:tcPr>
          <w:p>
            <w:pPr>
              <w:rPr>
                <w:rFonts w:hint="eastAsia"/>
              </w:rPr>
            </w:pPr>
            <w:r>
              <w:rPr>
                <w:rFonts w:hint="eastAsia"/>
              </w:rPr>
              <w:t>2</w:t>
            </w:r>
          </w:p>
        </w:tc>
        <w:tc>
          <w:tcPr>
            <w:tcW w:w="1701" w:type="dxa"/>
            <w:vAlign w:val="top"/>
          </w:tcPr>
          <w:p>
            <w:pPr>
              <w:rPr>
                <w:rFonts w:hint="eastAsia"/>
              </w:rPr>
            </w:pPr>
            <w:r>
              <w:rPr>
                <w:rFonts w:hint="eastAsia"/>
              </w:rPr>
              <w:t>J</w:t>
            </w:r>
            <w:r>
              <w:t>ava</w:t>
            </w:r>
          </w:p>
        </w:tc>
        <w:tc>
          <w:tcPr>
            <w:tcW w:w="1134" w:type="dxa"/>
            <w:vAlign w:val="top"/>
          </w:tcPr>
          <w:p>
            <w:pPr>
              <w:rPr>
                <w:rFonts w:hint="eastAsia"/>
              </w:rPr>
            </w:pPr>
            <w:r>
              <w:rPr>
                <w:rFonts w:hint="eastAsia"/>
              </w:rPr>
              <w:t>Sp</w:t>
            </w:r>
            <w:r>
              <w:t>ring</w:t>
            </w:r>
          </w:p>
        </w:tc>
        <w:tc>
          <w:tcPr>
            <w:tcW w:w="2170" w:type="dxa"/>
            <w:vAlign w:val="top"/>
          </w:tcPr>
          <w:p>
            <w:r>
              <w:rPr>
                <w:rFonts w:hint="eastAsia"/>
              </w:rPr>
              <w:t>文档丰富；</w:t>
            </w:r>
          </w:p>
          <w:p>
            <w:r>
              <w:rPr>
                <w:rFonts w:hint="eastAsia"/>
              </w:rPr>
              <w:t>社区活跃；</w:t>
            </w:r>
          </w:p>
          <w:p>
            <w:r>
              <w:rPr>
                <w:rFonts w:hint="eastAsia"/>
              </w:rPr>
              <w:t>组内大部分成员对J</w:t>
            </w:r>
            <w:r>
              <w:t>ava</w:t>
            </w:r>
            <w:r>
              <w:rPr>
                <w:rFonts w:hint="eastAsia"/>
              </w:rPr>
              <w:t>语言较P</w:t>
            </w:r>
            <w:r>
              <w:t>ython</w:t>
            </w:r>
            <w:r>
              <w:rPr>
                <w:rFonts w:hint="eastAsia"/>
              </w:rPr>
              <w:t>来说更熟悉；</w:t>
            </w:r>
          </w:p>
          <w:p>
            <w:pPr>
              <w:rPr>
                <w:rFonts w:hint="eastAsia"/>
              </w:rPr>
            </w:pPr>
            <w:r>
              <w:rPr>
                <w:rFonts w:hint="eastAsia"/>
              </w:rPr>
              <w:t>环境在服务器上易配置；</w:t>
            </w:r>
          </w:p>
        </w:tc>
        <w:tc>
          <w:tcPr>
            <w:tcW w:w="1516" w:type="dxa"/>
            <w:vAlign w:val="top"/>
          </w:tcPr>
          <w:p>
            <w:r>
              <w:rPr>
                <w:rFonts w:hint="eastAsia"/>
              </w:rPr>
              <w:t>组内没有成员对该框架有过开发经验；</w:t>
            </w:r>
          </w:p>
          <w:p>
            <w:pPr>
              <w:rPr>
                <w:rFonts w:hint="eastAsia"/>
              </w:rPr>
            </w:pPr>
            <w:r>
              <w:rPr>
                <w:rFonts w:hint="eastAsia"/>
              </w:rPr>
              <w:t>功能繁杂，学习难度较方案一更大；</w:t>
            </w:r>
          </w:p>
        </w:tc>
        <w:tc>
          <w:tcPr>
            <w:tcW w:w="1326" w:type="dxa"/>
            <w:vAlign w:val="top"/>
          </w:tcPr>
          <w:p>
            <w:pPr>
              <w:rPr>
                <w:rFonts w:hint="eastAsia"/>
              </w:rPr>
            </w:pPr>
          </w:p>
        </w:tc>
      </w:tr>
    </w:tbl>
    <w:p>
      <w:pPr>
        <w:ind w:firstLine="420"/>
      </w:pPr>
    </w:p>
    <w:p>
      <w:pPr>
        <w:rPr>
          <w:rFonts w:hint="eastAsia"/>
        </w:rPr>
      </w:pPr>
    </w:p>
    <w:p>
      <w:pPr>
        <w:pStyle w:val="49"/>
      </w:pPr>
      <w:bookmarkStart w:id="239" w:name="_Toc529191353"/>
      <w:bookmarkStart w:id="240" w:name="_Toc496460885"/>
      <w:r>
        <w:rPr>
          <w:rFonts w:hint="eastAsia"/>
        </w:rPr>
        <w:t>网页前端</w:t>
      </w:r>
      <w:bookmarkEnd w:id="239"/>
      <w:bookmarkEnd w:id="240"/>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1884"/>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B4C6E7"/>
            <w:vAlign w:val="top"/>
          </w:tcPr>
          <w:p>
            <w:pPr>
              <w:rPr>
                <w:rFonts w:hint="eastAsia"/>
              </w:rPr>
            </w:pPr>
            <w:r>
              <w:rPr>
                <w:rFonts w:hint="eastAsia"/>
              </w:rPr>
              <w:t>序号</w:t>
            </w:r>
          </w:p>
        </w:tc>
        <w:tc>
          <w:tcPr>
            <w:tcW w:w="1559" w:type="dxa"/>
            <w:shd w:val="clear" w:color="auto" w:fill="B4C6E7"/>
            <w:vAlign w:val="top"/>
          </w:tcPr>
          <w:p>
            <w:pPr>
              <w:rPr>
                <w:rFonts w:hint="eastAsia"/>
              </w:rPr>
            </w:pPr>
            <w:r>
              <w:rPr>
                <w:rFonts w:hint="eastAsia"/>
              </w:rPr>
              <w:t>使用的语言</w:t>
            </w:r>
          </w:p>
        </w:tc>
        <w:tc>
          <w:tcPr>
            <w:tcW w:w="1884" w:type="dxa"/>
            <w:shd w:val="clear" w:color="auto" w:fill="B4C6E7"/>
            <w:vAlign w:val="top"/>
          </w:tcPr>
          <w:p>
            <w:pPr>
              <w:rPr>
                <w:rFonts w:hint="eastAsia"/>
              </w:rPr>
            </w:pPr>
            <w:r>
              <w:rPr>
                <w:rFonts w:hint="eastAsia"/>
              </w:rPr>
              <w:t>框架</w:t>
            </w:r>
          </w:p>
        </w:tc>
        <w:tc>
          <w:tcPr>
            <w:tcW w:w="1420" w:type="dxa"/>
            <w:shd w:val="clear" w:color="auto" w:fill="B4C6E7"/>
            <w:vAlign w:val="top"/>
          </w:tcPr>
          <w:p>
            <w:pPr>
              <w:rPr>
                <w:rFonts w:hint="eastAsia"/>
              </w:rPr>
            </w:pPr>
            <w:r>
              <w:rPr>
                <w:rFonts w:hint="eastAsia"/>
              </w:rPr>
              <w:t>优点</w:t>
            </w:r>
          </w:p>
        </w:tc>
        <w:tc>
          <w:tcPr>
            <w:tcW w:w="1421" w:type="dxa"/>
            <w:shd w:val="clear" w:color="auto" w:fill="B4C6E7"/>
            <w:vAlign w:val="top"/>
          </w:tcPr>
          <w:p>
            <w:pPr>
              <w:rPr>
                <w:rFonts w:hint="eastAsia"/>
              </w:rPr>
            </w:pPr>
            <w:r>
              <w:rPr>
                <w:rFonts w:hint="eastAsia"/>
              </w:rPr>
              <w:t>缺点</w:t>
            </w:r>
          </w:p>
        </w:tc>
        <w:tc>
          <w:tcPr>
            <w:tcW w:w="1421"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1</w:t>
            </w:r>
          </w:p>
        </w:tc>
        <w:tc>
          <w:tcPr>
            <w:tcW w:w="1559" w:type="dxa"/>
            <w:vAlign w:val="top"/>
          </w:tcPr>
          <w:p>
            <w:pPr>
              <w:rPr>
                <w:rFonts w:hint="eastAsia"/>
              </w:rPr>
            </w:pPr>
            <w:r>
              <w:rPr>
                <w:rFonts w:hint="eastAsia"/>
              </w:rPr>
              <w:t>HTML</w:t>
            </w:r>
            <w:r>
              <w:t>5</w:t>
            </w:r>
          </w:p>
        </w:tc>
        <w:tc>
          <w:tcPr>
            <w:tcW w:w="1884" w:type="dxa"/>
            <w:vAlign w:val="top"/>
          </w:tcPr>
          <w:p>
            <w:pPr>
              <w:rPr>
                <w:rFonts w:hint="eastAsia"/>
              </w:rPr>
            </w:pPr>
            <w:r>
              <w:t>Bootstrap</w:t>
            </w:r>
          </w:p>
        </w:tc>
        <w:tc>
          <w:tcPr>
            <w:tcW w:w="1420" w:type="dxa"/>
            <w:vAlign w:val="top"/>
          </w:tcPr>
          <w:p>
            <w:pPr>
              <w:rPr>
                <w:rFonts w:hint="eastAsia"/>
              </w:rPr>
            </w:pPr>
            <w:r>
              <w:rPr>
                <w:rFonts w:hint="eastAsia"/>
              </w:rPr>
              <w:t>必备；</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此为组员都了解的技能；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2</w:t>
            </w:r>
          </w:p>
        </w:tc>
        <w:tc>
          <w:tcPr>
            <w:tcW w:w="1559" w:type="dxa"/>
            <w:vAlign w:val="top"/>
          </w:tcPr>
          <w:p>
            <w:pPr>
              <w:rPr>
                <w:rFonts w:hint="eastAsia"/>
              </w:rPr>
            </w:pPr>
            <w:r>
              <w:rPr>
                <w:rFonts w:hint="eastAsia"/>
              </w:rPr>
              <w:t>J</w:t>
            </w:r>
            <w:r>
              <w:t>avaScript</w:t>
            </w:r>
          </w:p>
        </w:tc>
        <w:tc>
          <w:tcPr>
            <w:tcW w:w="1884" w:type="dxa"/>
            <w:vAlign w:val="top"/>
          </w:tcPr>
          <w:p>
            <w:pPr>
              <w:rPr>
                <w:rFonts w:hint="eastAsia"/>
              </w:rPr>
            </w:pPr>
            <w:r>
              <w:rPr>
                <w:rFonts w:hint="eastAsia"/>
              </w:rPr>
              <w:t>j</w:t>
            </w:r>
            <w:r>
              <w:t>Query</w:t>
            </w:r>
          </w:p>
        </w:tc>
        <w:tc>
          <w:tcPr>
            <w:tcW w:w="1420" w:type="dxa"/>
            <w:vAlign w:val="top"/>
          </w:tcPr>
          <w:p>
            <w:r>
              <w:rPr>
                <w:rFonts w:hint="eastAsia"/>
              </w:rPr>
              <w:t>代码量少；</w:t>
            </w:r>
          </w:p>
          <w:p>
            <w:r>
              <w:rPr>
                <w:rFonts w:hint="eastAsia"/>
              </w:rPr>
              <w:t>社区活跃；</w:t>
            </w:r>
          </w:p>
          <w:p>
            <w:pPr>
              <w:rPr>
                <w:rFonts w:hint="eastAsia"/>
              </w:rPr>
            </w:pPr>
            <w:r>
              <w:rPr>
                <w:rFonts w:hint="eastAsia"/>
              </w:rPr>
              <w:t>功能强大；</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top"/>
          </w:tcPr>
          <w:p>
            <w:pPr>
              <w:rPr>
                <w:rFonts w:hint="eastAsia"/>
              </w:rPr>
            </w:pPr>
            <w:r>
              <w:rPr>
                <w:rFonts w:hint="eastAsia"/>
              </w:rPr>
              <w:t>3</w:t>
            </w:r>
          </w:p>
        </w:tc>
        <w:tc>
          <w:tcPr>
            <w:tcW w:w="1559" w:type="dxa"/>
            <w:vAlign w:val="top"/>
          </w:tcPr>
          <w:p>
            <w:pPr>
              <w:rPr>
                <w:rFonts w:hint="eastAsia"/>
              </w:rPr>
            </w:pPr>
            <w:r>
              <w:rPr>
                <w:rFonts w:hint="eastAsia"/>
              </w:rPr>
              <w:t>CSS</w:t>
            </w:r>
          </w:p>
        </w:tc>
        <w:tc>
          <w:tcPr>
            <w:tcW w:w="1884" w:type="dxa"/>
            <w:vAlign w:val="top"/>
          </w:tcPr>
          <w:p>
            <w:pPr>
              <w:rPr>
                <w:rFonts w:hint="eastAsia"/>
              </w:rPr>
            </w:pPr>
            <w:r>
              <w:t>Bootstrap</w:t>
            </w:r>
          </w:p>
        </w:tc>
        <w:tc>
          <w:tcPr>
            <w:tcW w:w="1420" w:type="dxa"/>
            <w:vAlign w:val="top"/>
          </w:tcPr>
          <w:p>
            <w:r>
              <w:rPr>
                <w:rFonts w:hint="eastAsia"/>
              </w:rPr>
              <w:t>代码量小；</w:t>
            </w:r>
          </w:p>
          <w:p>
            <w:pPr>
              <w:rPr>
                <w:rFonts w:hint="eastAsia"/>
              </w:rPr>
            </w:pPr>
            <w:r>
              <w:rPr>
                <w:rFonts w:hint="eastAsia"/>
              </w:rPr>
              <w:t>效果好看；</w:t>
            </w:r>
          </w:p>
        </w:tc>
        <w:tc>
          <w:tcPr>
            <w:tcW w:w="1421" w:type="dxa"/>
            <w:vAlign w:val="top"/>
          </w:tcPr>
          <w:p>
            <w:pPr>
              <w:rPr>
                <w:rFonts w:hint="eastAsia"/>
              </w:rPr>
            </w:pPr>
            <w:r>
              <w:rPr>
                <w:rFonts w:hint="eastAsia"/>
              </w:rPr>
              <w:t>无</w:t>
            </w:r>
          </w:p>
        </w:tc>
        <w:tc>
          <w:tcPr>
            <w:tcW w:w="1421" w:type="dxa"/>
            <w:vAlign w:val="top"/>
          </w:tcPr>
          <w:p>
            <w:pPr>
              <w:rPr>
                <w:rFonts w:hint="eastAsia"/>
              </w:rPr>
            </w:pPr>
            <w:r>
              <w:rPr>
                <w:rFonts w:hint="eastAsia"/>
              </w:rPr>
              <w:t>此技能学习难度小，入手快。</w:t>
            </w:r>
          </w:p>
        </w:tc>
      </w:tr>
    </w:tbl>
    <w:p>
      <w:pPr>
        <w:rPr>
          <w:rFonts w:hint="eastAsia"/>
        </w:rPr>
      </w:pPr>
    </w:p>
    <w:p>
      <w:pPr>
        <w:pStyle w:val="49"/>
        <w:rPr>
          <w:rFonts w:hint="eastAsia"/>
        </w:rPr>
      </w:pPr>
      <w:bookmarkStart w:id="241" w:name="_Toc496460886"/>
      <w:bookmarkStart w:id="242" w:name="_Toc529191354"/>
      <w:r>
        <w:rPr>
          <w:rFonts w:hint="eastAsia"/>
        </w:rPr>
        <w:t>数据库</w:t>
      </w:r>
      <w:bookmarkEnd w:id="241"/>
      <w:bookmarkEnd w:id="242"/>
    </w:p>
    <w:tbl>
      <w:tblPr>
        <w:tblStyle w:val="4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42"/>
        <w:gridCol w:w="1560"/>
        <w:gridCol w:w="1984"/>
        <w:gridCol w:w="2071"/>
        <w:gridCol w:w="1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shd w:val="clear" w:color="auto" w:fill="B4C6E7"/>
            <w:vAlign w:val="top"/>
          </w:tcPr>
          <w:p>
            <w:pPr>
              <w:rPr>
                <w:rFonts w:hint="eastAsia"/>
              </w:rPr>
            </w:pPr>
            <w:r>
              <w:rPr>
                <w:rFonts w:hint="eastAsia"/>
              </w:rPr>
              <w:t>序号</w:t>
            </w:r>
          </w:p>
        </w:tc>
        <w:tc>
          <w:tcPr>
            <w:tcW w:w="1560" w:type="dxa"/>
            <w:shd w:val="clear" w:color="auto" w:fill="B4C6E7"/>
            <w:vAlign w:val="top"/>
          </w:tcPr>
          <w:p>
            <w:pPr>
              <w:rPr>
                <w:rFonts w:hint="eastAsia"/>
              </w:rPr>
            </w:pPr>
            <w:r>
              <w:rPr>
                <w:rFonts w:hint="eastAsia"/>
              </w:rPr>
              <w:t>数据库名称</w:t>
            </w:r>
          </w:p>
        </w:tc>
        <w:tc>
          <w:tcPr>
            <w:tcW w:w="1984" w:type="dxa"/>
            <w:shd w:val="clear" w:color="auto" w:fill="B4C6E7"/>
            <w:vAlign w:val="top"/>
          </w:tcPr>
          <w:p>
            <w:pPr>
              <w:rPr>
                <w:rFonts w:hint="eastAsia"/>
              </w:rPr>
            </w:pPr>
            <w:r>
              <w:rPr>
                <w:rFonts w:hint="eastAsia"/>
              </w:rPr>
              <w:t>优点</w:t>
            </w:r>
          </w:p>
        </w:tc>
        <w:tc>
          <w:tcPr>
            <w:tcW w:w="2071" w:type="dxa"/>
            <w:shd w:val="clear" w:color="auto" w:fill="B4C6E7"/>
            <w:vAlign w:val="top"/>
          </w:tcPr>
          <w:p>
            <w:pPr>
              <w:rPr>
                <w:rFonts w:hint="eastAsia"/>
              </w:rPr>
            </w:pPr>
            <w:r>
              <w:rPr>
                <w:rFonts w:hint="eastAsia"/>
              </w:rPr>
              <w:t>缺点</w:t>
            </w:r>
          </w:p>
        </w:tc>
        <w:tc>
          <w:tcPr>
            <w:tcW w:w="1665" w:type="dxa"/>
            <w:shd w:val="clear" w:color="auto" w:fill="B4C6E7"/>
            <w:vAlign w:val="top"/>
          </w:tcPr>
          <w:p>
            <w:pPr>
              <w:rPr>
                <w:rFonts w:hint="eastAsia"/>
              </w:rPr>
            </w:pPr>
            <w:r>
              <w:rPr>
                <w:rFonts w:hint="eastAsia"/>
              </w:rPr>
              <w:t>评价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1</w:t>
            </w:r>
          </w:p>
        </w:tc>
        <w:tc>
          <w:tcPr>
            <w:tcW w:w="1560" w:type="dxa"/>
            <w:vAlign w:val="top"/>
          </w:tcPr>
          <w:p>
            <w:pPr>
              <w:rPr>
                <w:rFonts w:hint="eastAsia"/>
              </w:rPr>
            </w:pPr>
            <w:r>
              <w:rPr>
                <w:rFonts w:hint="eastAsia"/>
              </w:rPr>
              <w:t>SQL</w:t>
            </w:r>
            <w:r>
              <w:t xml:space="preserve"> server</w:t>
            </w:r>
          </w:p>
        </w:tc>
        <w:tc>
          <w:tcPr>
            <w:tcW w:w="1984" w:type="dxa"/>
            <w:vAlign w:val="top"/>
          </w:tcPr>
          <w:p>
            <w:r>
              <w:rPr>
                <w:rFonts w:hint="eastAsia"/>
              </w:rPr>
              <w:t>企业级；</w:t>
            </w:r>
          </w:p>
          <w:p>
            <w:pPr>
              <w:rPr>
                <w:rFonts w:hint="eastAsia"/>
              </w:rPr>
            </w:pPr>
            <w:r>
              <w:rPr>
                <w:rFonts w:hint="eastAsia"/>
              </w:rPr>
              <w:t>稳定；</w:t>
            </w:r>
          </w:p>
        </w:tc>
        <w:tc>
          <w:tcPr>
            <w:tcW w:w="2071" w:type="dxa"/>
            <w:vAlign w:val="top"/>
          </w:tcPr>
          <w:p>
            <w:r>
              <w:rPr>
                <w:rFonts w:hint="eastAsia"/>
              </w:rPr>
              <w:t>非开源；</w:t>
            </w:r>
          </w:p>
          <w:p>
            <w:pPr>
              <w:rPr>
                <w:rFonts w:hint="eastAsia"/>
              </w:rPr>
            </w:pPr>
            <w:r>
              <w:rPr>
                <w:rFonts w:hint="eastAsia"/>
              </w:rPr>
              <w:t>只能在</w:t>
            </w:r>
            <w:r>
              <w:t>Windows</w:t>
            </w:r>
            <w:r>
              <w:rPr>
                <w:rFonts w:hint="eastAsia"/>
              </w:rPr>
              <w:t>平台上使用;</w:t>
            </w:r>
          </w:p>
          <w:p>
            <w:pPr>
              <w:rPr>
                <w:rFonts w:hint="eastAsia"/>
              </w:rPr>
            </w:pPr>
            <w:r>
              <w:rPr>
                <w:rFonts w:hint="eastAsia"/>
              </w:rPr>
              <w:t>过于巨大;</w:t>
            </w:r>
          </w:p>
          <w:p>
            <w:pPr>
              <w:rPr>
                <w:rFonts w:hint="eastAsia"/>
              </w:rPr>
            </w:pPr>
          </w:p>
        </w:tc>
        <w:tc>
          <w:tcPr>
            <w:tcW w:w="1665" w:type="dxa"/>
            <w:vAlign w:val="top"/>
          </w:tcPr>
          <w:p>
            <w:pPr>
              <w:rPr>
                <w:rFonts w:hint="eastAsia"/>
              </w:rPr>
            </w:pPr>
            <w:r>
              <w:rPr>
                <w:rFonts w:hint="eastAsia"/>
              </w:rPr>
              <w:t>不符合团队情况，不予考虑。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2</w:t>
            </w:r>
          </w:p>
        </w:tc>
        <w:tc>
          <w:tcPr>
            <w:tcW w:w="1560" w:type="dxa"/>
            <w:vAlign w:val="top"/>
          </w:tcPr>
          <w:p>
            <w:pPr>
              <w:rPr>
                <w:rFonts w:hint="eastAsia"/>
              </w:rPr>
            </w:pPr>
            <w:r>
              <w:rPr>
                <w:rFonts w:hint="eastAsia"/>
              </w:rPr>
              <w:t>M</w:t>
            </w:r>
            <w:r>
              <w:t>ySQL</w:t>
            </w:r>
          </w:p>
        </w:tc>
        <w:tc>
          <w:tcPr>
            <w:tcW w:w="1984" w:type="dxa"/>
            <w:vAlign w:val="top"/>
          </w:tcPr>
          <w:p>
            <w:r>
              <w:rPr>
                <w:rFonts w:hint="eastAsia"/>
              </w:rPr>
              <w:t>开源；</w:t>
            </w:r>
          </w:p>
          <w:p>
            <w:r>
              <w:rPr>
                <w:rFonts w:hint="eastAsia"/>
              </w:rPr>
              <w:t>易于安装；</w:t>
            </w:r>
          </w:p>
          <w:p>
            <w:pPr>
              <w:rPr>
                <w:rFonts w:hint="eastAsia"/>
              </w:rPr>
            </w:pPr>
            <w:r>
              <w:rPr>
                <w:rFonts w:hint="eastAsia"/>
              </w:rPr>
              <w:t>支持多平台；</w:t>
            </w:r>
          </w:p>
        </w:tc>
        <w:tc>
          <w:tcPr>
            <w:tcW w:w="2071" w:type="dxa"/>
            <w:vAlign w:val="top"/>
          </w:tcPr>
          <w:p>
            <w:pPr>
              <w:rPr>
                <w:rFonts w:hint="eastAsia"/>
              </w:rPr>
            </w:pPr>
            <w:r>
              <w:rPr>
                <w:rFonts w:hint="eastAsia"/>
              </w:rPr>
              <w:t>功能没有企业级数据库强大</w:t>
            </w:r>
          </w:p>
        </w:tc>
        <w:tc>
          <w:tcPr>
            <w:tcW w:w="1665" w:type="dxa"/>
            <w:vAlign w:val="top"/>
          </w:tcPr>
          <w:p>
            <w:pPr>
              <w:rPr>
                <w:rFonts w:hint="eastAsia"/>
              </w:rPr>
            </w:pPr>
            <w:r>
              <w:rPr>
                <w:rFonts w:hint="eastAsia"/>
              </w:rPr>
              <w:t>考虑项目情况，M</w:t>
            </w:r>
            <w:r>
              <w:t>ySQL</w:t>
            </w:r>
            <w:r>
              <w:rPr>
                <w:rFonts w:hint="eastAsia"/>
              </w:rPr>
              <w:t>足够用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3</w:t>
            </w:r>
          </w:p>
        </w:tc>
        <w:tc>
          <w:tcPr>
            <w:tcW w:w="1560" w:type="dxa"/>
            <w:vAlign w:val="top"/>
          </w:tcPr>
          <w:p>
            <w:pPr>
              <w:rPr>
                <w:rFonts w:hint="eastAsia"/>
              </w:rPr>
            </w:pPr>
            <w:r>
              <w:rPr>
                <w:rFonts w:hint="eastAsia"/>
              </w:rPr>
              <w:t>SQL</w:t>
            </w:r>
            <w:r>
              <w:t>ite</w:t>
            </w:r>
          </w:p>
        </w:tc>
        <w:tc>
          <w:tcPr>
            <w:tcW w:w="1984" w:type="dxa"/>
            <w:vAlign w:val="top"/>
          </w:tcPr>
          <w:p>
            <w:r>
              <w:rPr>
                <w:rFonts w:hint="eastAsia"/>
              </w:rPr>
              <w:t>超轻型；</w:t>
            </w:r>
          </w:p>
          <w:p>
            <w:r>
              <w:rPr>
                <w:rFonts w:hint="eastAsia"/>
              </w:rPr>
              <w:t>支持多平台；</w:t>
            </w:r>
          </w:p>
          <w:p>
            <w:pPr>
              <w:rPr>
                <w:rFonts w:hint="eastAsia"/>
              </w:rPr>
            </w:pPr>
            <w:r>
              <w:rPr>
                <w:rFonts w:hint="eastAsia"/>
              </w:rPr>
              <w:t>易于转移；</w:t>
            </w:r>
          </w:p>
        </w:tc>
        <w:tc>
          <w:tcPr>
            <w:tcW w:w="2071" w:type="dxa"/>
            <w:vAlign w:val="top"/>
          </w:tcPr>
          <w:p>
            <w:pPr>
              <w:rPr>
                <w:rFonts w:hint="eastAsia"/>
              </w:rPr>
            </w:pPr>
            <w:r>
              <w:rPr>
                <w:rFonts w:hint="eastAsia"/>
              </w:rPr>
              <w:t>在并发读写方面表现不理想。</w:t>
            </w:r>
          </w:p>
        </w:tc>
        <w:tc>
          <w:tcPr>
            <w:tcW w:w="1665" w:type="dxa"/>
            <w:vAlign w:val="top"/>
          </w:tcPr>
          <w:p>
            <w:pPr>
              <w:rPr>
                <w:rFonts w:hint="eastAsia"/>
              </w:rPr>
            </w:pPr>
            <w:r>
              <w:rPr>
                <w:rFonts w:hint="eastAsia"/>
              </w:rPr>
              <w:t>适用于开发过程中使用，而非最终发布使用。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42" w:type="dxa"/>
            <w:vAlign w:val="top"/>
          </w:tcPr>
          <w:p>
            <w:pPr>
              <w:rPr>
                <w:rFonts w:hint="eastAsia"/>
              </w:rPr>
            </w:pPr>
            <w:r>
              <w:rPr>
                <w:rFonts w:hint="eastAsia"/>
              </w:rPr>
              <w:t>4</w:t>
            </w:r>
          </w:p>
        </w:tc>
        <w:tc>
          <w:tcPr>
            <w:tcW w:w="1560" w:type="dxa"/>
            <w:vAlign w:val="top"/>
          </w:tcPr>
          <w:p>
            <w:pPr>
              <w:rPr>
                <w:rFonts w:hint="eastAsia"/>
              </w:rPr>
            </w:pPr>
            <w:r>
              <w:rPr>
                <w:rFonts w:hint="eastAsia"/>
              </w:rPr>
              <w:t>P</w:t>
            </w:r>
            <w:r>
              <w:t>ostgreSQL</w:t>
            </w:r>
          </w:p>
        </w:tc>
        <w:tc>
          <w:tcPr>
            <w:tcW w:w="1984" w:type="dxa"/>
            <w:vAlign w:val="top"/>
          </w:tcPr>
          <w:p>
            <w:r>
              <w:rPr>
                <w:rFonts w:hint="eastAsia"/>
              </w:rPr>
              <w:t>开源；</w:t>
            </w:r>
          </w:p>
          <w:p>
            <w:r>
              <w:rPr>
                <w:rFonts w:hint="eastAsia"/>
              </w:rPr>
              <w:t>稳定性极强；</w:t>
            </w:r>
          </w:p>
          <w:p>
            <w:r>
              <w:rPr>
                <w:rFonts w:hint="eastAsia"/>
              </w:rPr>
              <w:t>支持完整的SQL标准；</w:t>
            </w:r>
          </w:p>
          <w:p>
            <w:pPr>
              <w:rPr>
                <w:rFonts w:hint="eastAsia"/>
              </w:rPr>
            </w:pPr>
          </w:p>
        </w:tc>
        <w:tc>
          <w:tcPr>
            <w:tcW w:w="2071" w:type="dxa"/>
            <w:vAlign w:val="top"/>
          </w:tcPr>
          <w:p>
            <w:pPr>
              <w:rPr>
                <w:rFonts w:hint="eastAsia"/>
              </w:rPr>
            </w:pPr>
            <w:r>
              <w:rPr>
                <w:rFonts w:hint="eastAsia"/>
              </w:rPr>
              <w:t>不适合在W</w:t>
            </w:r>
            <w:r>
              <w:t>indows</w:t>
            </w:r>
            <w:r>
              <w:rPr>
                <w:rFonts w:hint="eastAsia"/>
              </w:rPr>
              <w:t>环境下使用。</w:t>
            </w:r>
          </w:p>
        </w:tc>
        <w:tc>
          <w:tcPr>
            <w:tcW w:w="1665" w:type="dxa"/>
            <w:vAlign w:val="top"/>
          </w:tcPr>
          <w:p>
            <w:pPr>
              <w:rPr>
                <w:rFonts w:hint="eastAsia"/>
              </w:rPr>
            </w:pPr>
            <w:r>
              <w:rPr>
                <w:rFonts w:hint="eastAsia"/>
              </w:rPr>
              <w:t>和M</w:t>
            </w:r>
            <w:r>
              <w:t>ySQL</w:t>
            </w:r>
            <w:r>
              <w:rPr>
                <w:rFonts w:hint="eastAsia"/>
              </w:rPr>
              <w:t>旗鼓相当，是最终版本可以考虑的数据库。</w:t>
            </w:r>
          </w:p>
        </w:tc>
      </w:tr>
    </w:tbl>
    <w:p/>
    <w:p>
      <w:r>
        <w:br w:type="page"/>
      </w:r>
    </w:p>
    <w:p>
      <w:pPr>
        <w:pStyle w:val="49"/>
        <w:rPr>
          <w:rFonts w:hint="eastAsia"/>
        </w:rPr>
      </w:pPr>
      <w:bookmarkStart w:id="243" w:name="_Toc529191355"/>
      <w:r>
        <w:rPr>
          <w:rFonts w:hint="eastAsia"/>
        </w:rPr>
        <w:t>处理和数据流程</w:t>
      </w:r>
      <w:bookmarkEnd w:id="243"/>
    </w:p>
    <w:p>
      <w:r>
        <w:drawing>
          <wp:inline distT="0" distB="0" distL="114300" distR="114300">
            <wp:extent cx="5714365" cy="250507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Rot="1" noChangeAspect="1"/>
                    </pic:cNvPicPr>
                  </pic:nvPicPr>
                  <pic:blipFill>
                    <a:blip r:embed="rId11"/>
                    <a:stretch>
                      <a:fillRect/>
                    </a:stretch>
                  </pic:blipFill>
                  <pic:spPr>
                    <a:xfrm>
                      <a:off x="0" y="0"/>
                      <a:ext cx="5714365" cy="2505075"/>
                    </a:xfrm>
                    <a:prstGeom prst="rect">
                      <a:avLst/>
                    </a:prstGeom>
                    <a:noFill/>
                    <a:ln w="9525">
                      <a:noFill/>
                    </a:ln>
                  </pic:spPr>
                </pic:pic>
              </a:graphicData>
            </a:graphic>
          </wp:inline>
        </w:drawing>
      </w:r>
    </w:p>
    <w:p>
      <w:pPr>
        <w:pStyle w:val="50"/>
      </w:pPr>
      <w:bookmarkStart w:id="244" w:name="_Toc496460855"/>
      <w:bookmarkStart w:id="245" w:name="_Toc529191356"/>
      <w:bookmarkStart w:id="246" w:name="_Toc495856414"/>
      <w:bookmarkStart w:id="247" w:name="_Toc235938412"/>
      <w:bookmarkStart w:id="248" w:name="_Toc235842535"/>
      <w:bookmarkStart w:id="249" w:name="_Toc235938047"/>
      <w:bookmarkStart w:id="250" w:name="_Toc235842287"/>
      <w:r>
        <w:rPr>
          <w:rFonts w:hint="eastAsia"/>
        </w:rPr>
        <w:t>所建议的系统</w:t>
      </w:r>
      <w:bookmarkEnd w:id="244"/>
      <w:bookmarkEnd w:id="245"/>
      <w:bookmarkEnd w:id="246"/>
      <w:bookmarkEnd w:id="247"/>
      <w:bookmarkEnd w:id="248"/>
      <w:bookmarkEnd w:id="249"/>
      <w:bookmarkEnd w:id="250"/>
    </w:p>
    <w:p>
      <w:pPr>
        <w:ind w:firstLine="420"/>
      </w:pPr>
      <w:r>
        <w:rPr>
          <w:rFonts w:hint="eastAsia"/>
        </w:rPr>
        <w:t>通过对用户需求的分析，本团队制定出如下的系统来满足用户的需求。我们在满足用户需求的同时也要考虑</w:t>
      </w:r>
      <w:r>
        <w:t>app应用的负载和响应速度等问题，同时app还应该具有较高的可维护性和可扩展性，增加app的使用寿命。</w:t>
      </w:r>
    </w:p>
    <w:p>
      <w:pPr>
        <w:ind w:firstLine="420"/>
        <w:rPr>
          <w:rFonts w:hint="eastAsia"/>
        </w:rPr>
      </w:pPr>
      <w:r>
        <w:rPr>
          <w:rFonts w:hint="eastAsia"/>
        </w:rPr>
        <w:drawing>
          <wp:anchor distT="0" distB="0" distL="114300" distR="114300" simplePos="0" relativeHeight="251675648" behindDoc="0" locked="0" layoutInCell="1" allowOverlap="1">
            <wp:simplePos x="0" y="0"/>
            <wp:positionH relativeFrom="column">
              <wp:posOffset>0</wp:posOffset>
            </wp:positionH>
            <wp:positionV relativeFrom="paragraph">
              <wp:posOffset>307975</wp:posOffset>
            </wp:positionV>
            <wp:extent cx="5566410" cy="2332355"/>
            <wp:effectExtent l="0" t="0" r="15240" b="10795"/>
            <wp:wrapTopAndBottom/>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pic:cNvPicPr>
                  </pic:nvPicPr>
                  <pic:blipFill>
                    <a:blip r:embed="rId12"/>
                    <a:stretch>
                      <a:fillRect/>
                    </a:stretch>
                  </pic:blipFill>
                  <pic:spPr>
                    <a:xfrm>
                      <a:off x="0" y="0"/>
                      <a:ext cx="5566410" cy="2332355"/>
                    </a:xfrm>
                    <a:prstGeom prst="rect">
                      <a:avLst/>
                    </a:prstGeom>
                    <a:solidFill>
                      <a:srgbClr val="FFFFFF"/>
                    </a:solidFill>
                    <a:ln w="9525">
                      <a:noFill/>
                    </a:ln>
                  </pic:spPr>
                </pic:pic>
              </a:graphicData>
            </a:graphic>
          </wp:anchor>
        </w:drawing>
      </w:r>
    </w:p>
    <w:p>
      <w:pPr>
        <w:ind w:firstLine="420"/>
        <w:rPr>
          <w:rFonts w:hint="eastAsia"/>
        </w:rPr>
      </w:pPr>
      <w:r>
        <w:rPr>
          <w:rFonts w:hint="eastAsia"/>
        </w:rPr>
        <w:t>该系统分为</w:t>
      </w:r>
      <w:r>
        <w:t>4个用户，钓友，鱼塘老板，游客和网站管理员，每一个用户都有不同的权限。其中游客的权限最小，网站管理员的权限最大。除了游客之外，其他3类用户都需要通过用户名和密码来登录app</w:t>
      </w:r>
      <w:r>
        <w:rPr>
          <w:rFonts w:hint="eastAsia"/>
        </w:rPr>
        <w:t>。</w:t>
      </w:r>
    </w:p>
    <w:p>
      <w:pPr>
        <w:pStyle w:val="49"/>
      </w:pPr>
      <w:bookmarkStart w:id="251" w:name="_Toc235842288"/>
      <w:bookmarkStart w:id="252" w:name="_Toc235842536"/>
      <w:bookmarkStart w:id="253" w:name="_Toc235938048"/>
      <w:bookmarkStart w:id="254" w:name="_Toc235938413"/>
      <w:bookmarkStart w:id="255" w:name="_Toc495856415"/>
      <w:bookmarkStart w:id="256" w:name="_Toc496460856"/>
      <w:bookmarkStart w:id="257" w:name="_Toc529191357"/>
      <w:r>
        <w:rPr>
          <w:rFonts w:hint="eastAsia"/>
        </w:rPr>
        <w:t>对所建议的系统的说明</w:t>
      </w:r>
      <w:bookmarkEnd w:id="251"/>
      <w:bookmarkEnd w:id="252"/>
      <w:bookmarkEnd w:id="253"/>
      <w:bookmarkEnd w:id="254"/>
      <w:bookmarkEnd w:id="255"/>
      <w:bookmarkEnd w:id="256"/>
      <w:bookmarkEnd w:id="257"/>
    </w:p>
    <w:p>
      <w:pPr>
        <w:ind w:firstLine="420"/>
        <w:rPr>
          <w:rFonts w:hint="eastAsia"/>
        </w:rPr>
      </w:pPr>
      <w:r>
        <w:rPr>
          <w:rFonts w:hint="eastAsia"/>
        </w:rPr>
        <w:t>对建议系统，本团队采用面对对象编程语言来实现。后端服务器使用Java编程语言，以及MySQL数据库设计，软件前端使用HTML，CSS，和Java</w:t>
      </w:r>
      <w:r>
        <w:t>Script</w:t>
      </w:r>
      <w:r>
        <w:rPr>
          <w:rFonts w:hint="eastAsia"/>
        </w:rPr>
        <w:t>脚本语言来开发。在界面设计上，尽可能考虑用户在使用过程中的交互；在数据库设计上，考虑用户对软件的使用权限以及数据的安全性；在程序的各个模块，尽量减少各个模块之间的联系，增强独立性，最终考虑的是软件的可维护性和可扩展性。</w:t>
      </w:r>
    </w:p>
    <w:p>
      <w:pPr>
        <w:pStyle w:val="49"/>
      </w:pPr>
      <w:bookmarkStart w:id="258" w:name="_Toc235842289"/>
      <w:bookmarkStart w:id="259" w:name="_Toc235842537"/>
      <w:bookmarkStart w:id="260" w:name="_Toc235938049"/>
      <w:bookmarkStart w:id="261" w:name="_Toc235938414"/>
      <w:bookmarkStart w:id="262" w:name="_Toc495856416"/>
      <w:bookmarkStart w:id="263" w:name="_Toc496460857"/>
      <w:bookmarkStart w:id="264" w:name="_Toc529191358"/>
      <w:r>
        <w:rPr>
          <w:rFonts w:hint="eastAsia"/>
        </w:rPr>
        <w:t>数据流程和处理流程</w:t>
      </w:r>
      <w:bookmarkEnd w:id="258"/>
      <w:bookmarkEnd w:id="259"/>
      <w:bookmarkEnd w:id="260"/>
      <w:bookmarkEnd w:id="261"/>
      <w:bookmarkEnd w:id="262"/>
      <w:bookmarkEnd w:id="263"/>
      <w:bookmarkEnd w:id="264"/>
    </w:p>
    <w:p>
      <w:pPr>
        <w:ind w:firstLine="420"/>
      </w:pPr>
      <w:bookmarkStart w:id="265" w:name="_Toc235842290"/>
      <w:bookmarkStart w:id="266" w:name="_Toc235842538"/>
      <w:bookmarkStart w:id="267" w:name="_Toc235938050"/>
      <w:bookmarkStart w:id="268" w:name="_Toc235938415"/>
      <w:bookmarkStart w:id="269" w:name="_Toc495856417"/>
      <w:bookmarkStart w:id="270" w:name="_Toc496460858"/>
      <w:r>
        <w:rPr>
          <w:rFonts w:hint="eastAsia"/>
        </w:rPr>
        <w:t>a</w:t>
      </w:r>
      <w:r>
        <w:t>pp</w:t>
      </w:r>
      <w:r>
        <w:rPr>
          <w:rFonts w:hint="eastAsia"/>
        </w:rPr>
        <w:t>在对用户类别进行分析之后，管理用户的权限。如果发生越界事件，则给予相应的提示，以下是不同用户访问本网站的不同方式：</w:t>
      </w:r>
    </w:p>
    <w:p>
      <w:pPr>
        <w:ind w:firstLine="420"/>
        <w:rPr>
          <w:rFonts w:hint="eastAsia"/>
        </w:rPr>
      </w:pPr>
      <w:r>
        <w:rPr>
          <w:rFonts w:hint="eastAsia"/>
        </w:rPr>
        <w:drawing>
          <wp:anchor distT="0" distB="0" distL="114300" distR="114300" simplePos="0" relativeHeight="251679744" behindDoc="0" locked="0" layoutInCell="1" allowOverlap="1">
            <wp:simplePos x="0" y="0"/>
            <wp:positionH relativeFrom="column">
              <wp:posOffset>0</wp:posOffset>
            </wp:positionH>
            <wp:positionV relativeFrom="paragraph">
              <wp:posOffset>3088005</wp:posOffset>
            </wp:positionV>
            <wp:extent cx="3932555" cy="1545590"/>
            <wp:effectExtent l="0" t="0" r="10795" b="16510"/>
            <wp:wrapTopAndBottom/>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13"/>
                    <a:stretch>
                      <a:fillRect/>
                    </a:stretch>
                  </pic:blipFill>
                  <pic:spPr>
                    <a:xfrm>
                      <a:off x="0" y="0"/>
                      <a:ext cx="3932555" cy="1545590"/>
                    </a:xfrm>
                    <a:prstGeom prst="rect">
                      <a:avLst/>
                    </a:prstGeom>
                    <a:solidFill>
                      <a:srgbClr val="FFFFFF"/>
                    </a:solidFill>
                    <a:ln w="9525">
                      <a:noFill/>
                    </a:ln>
                  </pic:spPr>
                </pic:pic>
              </a:graphicData>
            </a:graphic>
          </wp:anchor>
        </w:drawing>
      </w:r>
    </w:p>
    <w:p>
      <w:pPr>
        <w:ind w:firstLine="420"/>
        <w:rPr>
          <w:rFonts w:hint="eastAsia"/>
        </w:rPr>
      </w:pPr>
    </w:p>
    <w:p>
      <w:pPr>
        <w:jc w:val="center"/>
      </w:pPr>
      <w:r>
        <w:drawing>
          <wp:anchor distT="0" distB="0" distL="114300" distR="114300" simplePos="0" relativeHeight="251684864" behindDoc="0" locked="0" layoutInCell="1" allowOverlap="1">
            <wp:simplePos x="0" y="0"/>
            <wp:positionH relativeFrom="column">
              <wp:posOffset>0</wp:posOffset>
            </wp:positionH>
            <wp:positionV relativeFrom="paragraph">
              <wp:posOffset>0</wp:posOffset>
            </wp:positionV>
            <wp:extent cx="3778250" cy="906780"/>
            <wp:effectExtent l="0" t="0" r="12700" b="7620"/>
            <wp:wrapTopAndBottom/>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14"/>
                    <a:stretch>
                      <a:fillRect/>
                    </a:stretch>
                  </pic:blipFill>
                  <pic:spPr>
                    <a:xfrm>
                      <a:off x="0" y="0"/>
                      <a:ext cx="3778250" cy="906780"/>
                    </a:xfrm>
                    <a:prstGeom prst="rect">
                      <a:avLst/>
                    </a:prstGeom>
                    <a:solidFill>
                      <a:srgbClr val="FFFFFF"/>
                    </a:solidFill>
                    <a:ln w="9525">
                      <a:noFill/>
                    </a:ln>
                  </pic:spPr>
                </pic:pic>
              </a:graphicData>
            </a:graphic>
          </wp:anchor>
        </w:drawing>
      </w:r>
      <w:r>
        <w:drawing>
          <wp:anchor distT="0" distB="0" distL="114300" distR="114300" simplePos="0" relativeHeight="251682816" behindDoc="0" locked="0" layoutInCell="1" allowOverlap="1">
            <wp:simplePos x="0" y="0"/>
            <wp:positionH relativeFrom="column">
              <wp:posOffset>0</wp:posOffset>
            </wp:positionH>
            <wp:positionV relativeFrom="paragraph">
              <wp:posOffset>1386840</wp:posOffset>
            </wp:positionV>
            <wp:extent cx="3415030" cy="1303655"/>
            <wp:effectExtent l="0" t="0" r="13970" b="10795"/>
            <wp:wrapTopAndBottom/>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15"/>
                    <a:stretch>
                      <a:fillRect/>
                    </a:stretch>
                  </pic:blipFill>
                  <pic:spPr>
                    <a:xfrm>
                      <a:off x="0" y="0"/>
                      <a:ext cx="3415030" cy="1303655"/>
                    </a:xfrm>
                    <a:prstGeom prst="rect">
                      <a:avLst/>
                    </a:prstGeom>
                    <a:solidFill>
                      <a:srgbClr val="FFFFFF"/>
                    </a:solidFill>
                    <a:ln w="9525">
                      <a:noFill/>
                    </a:ln>
                  </pic:spPr>
                </pic:pic>
              </a:graphicData>
            </a:graphic>
          </wp:anchor>
        </w:drawing>
      </w:r>
    </w:p>
    <w:p>
      <w:pPr>
        <w:jc w:val="center"/>
      </w:pPr>
    </w:p>
    <w:p>
      <w:pPr>
        <w:jc w:val="center"/>
      </w:pPr>
    </w:p>
    <w:p/>
    <w:p>
      <w:pPr>
        <w:rPr>
          <w:lang w:eastAsia="ar-SA"/>
        </w:rPr>
      </w:pPr>
      <w:r>
        <w:tab/>
      </w:r>
      <w:r>
        <w:rPr>
          <w:rFonts w:hint="eastAsia"/>
          <w:lang w:eastAsia="ar-SA"/>
        </w:rPr>
        <w:t>建议系统中，游客不需要登陆就可以访问app某些模块，但是相应的无法修改任何数据。钓友和老板在第一次登录的时候需要进行注册，登录之后就可以进行发钓鱼动态，创建钓鱼活动等目的了；管理员账号则无法通过注册获得，在系统开发过程中在数据库中写入app管理员的账号，并由相应的app管理员拥有。</w:t>
      </w:r>
    </w:p>
    <w:p>
      <w:pPr>
        <w:suppressAutoHyphens/>
        <w:rPr>
          <w:lang w:eastAsia="ar-SA"/>
        </w:rPr>
      </w:pPr>
    </w:p>
    <w:p>
      <w:pPr>
        <w:suppressAutoHyphens/>
        <w:rPr>
          <w:rFonts w:hint="eastAsia"/>
          <w:lang w:eastAsia="ar-SA"/>
        </w:rPr>
      </w:pPr>
      <w:r>
        <w:rPr>
          <w:lang w:eastAsia="ar-SA"/>
        </w:rPr>
        <w:tab/>
      </w:r>
      <w:r>
        <w:rPr>
          <w:rFonts w:hint="eastAsia"/>
          <w:lang w:eastAsia="ar-SA"/>
        </w:rPr>
        <w:t>建议系统在数据流的处理上由用户端发起，用户在app上进行操作，app前端发送信息给服务器，服务器根据操作的请求，从数据库中取出数据进行处理或者发送的app前端。</w:t>
      </w:r>
    </w:p>
    <w:p>
      <w:pPr>
        <w:pStyle w:val="49"/>
      </w:pPr>
      <w:bookmarkStart w:id="271" w:name="_Toc529191359"/>
      <w:r>
        <w:rPr>
          <w:rFonts w:hint="eastAsia"/>
        </w:rPr>
        <w:t>与原系统的比较(若有原系统)</w:t>
      </w:r>
      <w:bookmarkEnd w:id="265"/>
      <w:bookmarkEnd w:id="266"/>
      <w:bookmarkEnd w:id="267"/>
      <w:bookmarkEnd w:id="268"/>
      <w:bookmarkEnd w:id="269"/>
      <w:bookmarkEnd w:id="270"/>
      <w:bookmarkEnd w:id="271"/>
    </w:p>
    <w:p>
      <w:pPr>
        <w:ind w:firstLine="199" w:firstLineChars="95"/>
        <w:rPr>
          <w:rFonts w:hint="eastAsia"/>
        </w:rPr>
      </w:pPr>
    </w:p>
    <w:tbl>
      <w:tblPr>
        <w:tblStyle w:val="42"/>
        <w:tblW w:w="7938"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01"/>
        <w:gridCol w:w="4536"/>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shd w:val="clear" w:color="auto" w:fill="B4C6E7"/>
            <w:vAlign w:val="top"/>
          </w:tcPr>
          <w:p>
            <w:pPr>
              <w:rPr>
                <w:rFonts w:hint="eastAsia"/>
              </w:rPr>
            </w:pPr>
            <w:r>
              <w:rPr>
                <w:rFonts w:hint="eastAsia"/>
              </w:rPr>
              <w:t>原有系统名称</w:t>
            </w:r>
          </w:p>
        </w:tc>
        <w:tc>
          <w:tcPr>
            <w:tcW w:w="4536" w:type="dxa"/>
            <w:shd w:val="clear" w:color="auto" w:fill="B4C6E7"/>
            <w:vAlign w:val="top"/>
          </w:tcPr>
          <w:p>
            <w:pPr>
              <w:rPr>
                <w:rFonts w:hint="eastAsia"/>
              </w:rPr>
            </w:pPr>
            <w:r>
              <w:rPr>
                <w:rFonts w:hint="eastAsia"/>
              </w:rPr>
              <w:t>系统优点</w:t>
            </w:r>
          </w:p>
        </w:tc>
        <w:tc>
          <w:tcPr>
            <w:tcW w:w="1701" w:type="dxa"/>
            <w:shd w:val="clear" w:color="auto" w:fill="B4C6E7"/>
            <w:vAlign w:val="top"/>
          </w:tcPr>
          <w:p>
            <w:pPr>
              <w:rPr>
                <w:rFonts w:hint="eastAsia"/>
              </w:rPr>
            </w:pPr>
            <w:r>
              <w:rPr>
                <w:rFonts w:hint="eastAsia"/>
              </w:rPr>
              <w:t>系统缺点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29" w:hRule="atLeast"/>
        </w:trPr>
        <w:tc>
          <w:tcPr>
            <w:tcW w:w="1701" w:type="dxa"/>
            <w:vAlign w:val="top"/>
          </w:tcPr>
          <w:p>
            <w:pPr>
              <w:suppressAutoHyphens/>
              <w:rPr>
                <w:rFonts w:hint="eastAsia"/>
                <w:lang w:eastAsia="ar-SA"/>
              </w:rPr>
            </w:pPr>
            <w:r>
              <w:rPr>
                <w:rFonts w:hint="eastAsia"/>
                <w:lang w:eastAsia="ar-SA"/>
              </w:rPr>
              <w:t>钓点</w:t>
            </w:r>
          </w:p>
        </w:tc>
        <w:tc>
          <w:tcPr>
            <w:tcW w:w="4536" w:type="dxa"/>
            <w:vAlign w:val="top"/>
          </w:tcPr>
          <w:p>
            <w:pPr>
              <w:suppressAutoHyphens/>
              <w:rPr>
                <w:rFonts w:hint="eastAsia"/>
                <w:lang w:eastAsia="ar-SA"/>
              </w:rPr>
            </w:pPr>
            <w:r>
              <w:rPr>
                <w:rFonts w:hint="eastAsia"/>
                <w:lang w:eastAsia="ar-SA"/>
              </w:rPr>
              <w:t>界面简洁易懂</w:t>
            </w:r>
          </w:p>
        </w:tc>
        <w:tc>
          <w:tcPr>
            <w:tcW w:w="1701" w:type="dxa"/>
            <w:vAlign w:val="top"/>
          </w:tcPr>
          <w:p>
            <w:pPr>
              <w:suppressAutoHyphens/>
              <w:rPr>
                <w:rFonts w:hint="eastAsia"/>
                <w:lang w:eastAsia="ar-SA"/>
              </w:rPr>
            </w:pPr>
            <w:r>
              <w:rPr>
                <w:rFonts w:hint="eastAsia"/>
                <w:lang w:eastAsia="ar-SA"/>
              </w:rPr>
              <w:t>功能很少，只有查看钓鱼点和渔具店的基本功能，且功能不强大，</w:t>
            </w:r>
          </w:p>
          <w:p>
            <w:pPr>
              <w:suppressAutoHyphens/>
              <w:rPr>
                <w:lang w:eastAsia="ar-SA"/>
              </w:rPr>
            </w:pPr>
            <w:r>
              <w:rPr>
                <w:rFonts w:hint="eastAsia"/>
                <w:lang w:eastAsia="ar-SA"/>
              </w:rPr>
              <w:t>广告比较影响美观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钓鱼人</w:t>
            </w:r>
          </w:p>
        </w:tc>
        <w:tc>
          <w:tcPr>
            <w:tcW w:w="4536" w:type="dxa"/>
            <w:vAlign w:val="top"/>
          </w:tcPr>
          <w:p>
            <w:pPr>
              <w:suppressAutoHyphens/>
              <w:rPr>
                <w:rFonts w:hint="eastAsia"/>
                <w:lang w:eastAsia="ar-SA"/>
              </w:rPr>
            </w:pPr>
            <w:r>
              <w:rPr>
                <w:rFonts w:hint="eastAsia"/>
                <w:lang w:eastAsia="ar-SA"/>
              </w:rPr>
              <w:t>功能完备，用户量大</w:t>
            </w:r>
          </w:p>
        </w:tc>
        <w:tc>
          <w:tcPr>
            <w:tcW w:w="1701" w:type="dxa"/>
            <w:vAlign w:val="top"/>
          </w:tcPr>
          <w:p>
            <w:pPr>
              <w:suppressAutoHyphens/>
              <w:rPr>
                <w:lang w:eastAsia="ar-SA"/>
              </w:rPr>
            </w:pPr>
            <w:r>
              <w:rPr>
                <w:rFonts w:hint="eastAsia"/>
                <w:lang w:eastAsia="ar-SA"/>
              </w:rPr>
              <w:t>美观度一般，功能导航太多对新人不太友好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01" w:type="dxa"/>
            <w:vAlign w:val="top"/>
          </w:tcPr>
          <w:p>
            <w:pPr>
              <w:suppressAutoHyphens/>
              <w:rPr>
                <w:rFonts w:hint="eastAsia"/>
                <w:lang w:eastAsia="ar-SA"/>
              </w:rPr>
            </w:pPr>
            <w:r>
              <w:rPr>
                <w:rFonts w:hint="eastAsia"/>
                <w:lang w:eastAsia="ar-SA"/>
              </w:rPr>
              <w:t>子牙钓鱼</w:t>
            </w:r>
          </w:p>
        </w:tc>
        <w:tc>
          <w:tcPr>
            <w:tcW w:w="4536" w:type="dxa"/>
            <w:vAlign w:val="top"/>
          </w:tcPr>
          <w:p>
            <w:pPr>
              <w:suppressAutoHyphens/>
              <w:rPr>
                <w:rFonts w:hint="eastAsia"/>
                <w:lang w:eastAsia="ar-SA"/>
              </w:rPr>
            </w:pPr>
            <w:r>
              <w:rPr>
                <w:rFonts w:hint="eastAsia"/>
                <w:lang w:eastAsia="ar-SA"/>
              </w:rPr>
              <w:t>功能细致，比如天气模块很详细</w:t>
            </w:r>
          </w:p>
          <w:p>
            <w:pPr>
              <w:suppressAutoHyphens/>
              <w:rPr>
                <w:rFonts w:hint="eastAsia"/>
                <w:lang w:eastAsia="ar-SA"/>
              </w:rPr>
            </w:pPr>
            <w:r>
              <w:rPr>
                <w:rFonts w:hint="eastAsia"/>
                <w:lang w:eastAsia="ar-SA"/>
              </w:rPr>
              <w:t>使用感觉方便且舒适</w:t>
            </w:r>
          </w:p>
          <w:p>
            <w:pPr>
              <w:suppressAutoHyphens/>
              <w:rPr>
                <w:rFonts w:hint="eastAsia"/>
                <w:lang w:eastAsia="ar-SA"/>
              </w:rPr>
            </w:pPr>
          </w:p>
        </w:tc>
        <w:tc>
          <w:tcPr>
            <w:tcW w:w="1701" w:type="dxa"/>
            <w:vAlign w:val="top"/>
          </w:tcPr>
          <w:p>
            <w:pPr>
              <w:suppressAutoHyphens/>
              <w:rPr>
                <w:lang w:eastAsia="ar-SA"/>
              </w:rPr>
            </w:pPr>
            <w:r>
              <w:rPr>
                <w:rFonts w:hint="eastAsia"/>
                <w:lang w:eastAsia="ar-SA"/>
              </w:rPr>
              <w:t>开始界面直接是动态比较丑，用户量一般</w:t>
            </w:r>
          </w:p>
        </w:tc>
      </w:tr>
    </w:tbl>
    <w:p>
      <w:pPr>
        <w:ind w:firstLine="420"/>
        <w:rPr>
          <w:rFonts w:hint="eastAsia"/>
        </w:rPr>
      </w:pPr>
    </w:p>
    <w:p>
      <w:pPr>
        <w:pStyle w:val="49"/>
      </w:pPr>
      <w:bookmarkStart w:id="272" w:name="_Toc235842291"/>
      <w:bookmarkStart w:id="273" w:name="_Toc235842539"/>
      <w:bookmarkStart w:id="274" w:name="_Toc235938051"/>
      <w:bookmarkStart w:id="275" w:name="_Toc235938416"/>
      <w:bookmarkStart w:id="276" w:name="_Toc495856418"/>
      <w:bookmarkStart w:id="277" w:name="_Toc496460859"/>
      <w:bookmarkStart w:id="278" w:name="_Toc529191360"/>
      <w:r>
        <w:rPr>
          <w:rFonts w:hint="eastAsia"/>
        </w:rPr>
        <w:t>影响(或要求)</w:t>
      </w:r>
      <w:bookmarkEnd w:id="272"/>
      <w:bookmarkEnd w:id="273"/>
      <w:bookmarkEnd w:id="274"/>
      <w:bookmarkEnd w:id="275"/>
      <w:bookmarkEnd w:id="276"/>
      <w:bookmarkEnd w:id="277"/>
      <w:bookmarkEnd w:id="278"/>
    </w:p>
    <w:p>
      <w:pPr>
        <w:ind w:firstLine="420"/>
        <w:rPr>
          <w:rFonts w:hint="eastAsia"/>
        </w:rPr>
      </w:pPr>
      <w:bookmarkStart w:id="279" w:name="_Toc235842292"/>
      <w:bookmarkStart w:id="280" w:name="_Toc235842540"/>
      <w:bookmarkStart w:id="281" w:name="_Toc235938052"/>
      <w:bookmarkStart w:id="282" w:name="_Toc235938417"/>
      <w:bookmarkStart w:id="283" w:name="_Toc495856419"/>
      <w:bookmarkStart w:id="284" w:name="_Toc496460860"/>
      <w:r>
        <w:rPr>
          <w:szCs w:val="21"/>
        </w:rPr>
        <w:t>21</w:t>
      </w:r>
      <w:r>
        <w:rPr>
          <w:rFonts w:hint="eastAsia"/>
          <w:szCs w:val="21"/>
          <w:lang w:val="zh-CN"/>
        </w:rPr>
        <w:t>世纪是以网络的全面深入运用为特征的世纪。网络环境下的信息快捷通讯不仅是新网络时代下的必然产物，也是移动应用发展的必然走向。通过因特网或其他数字化内容进行钓鱼信息的交流，可以充分利用现代信息技术所提供的、具有全新沟通机制与丰富资源的网络社区，实现一种全新的钓友交流方式；这种学习交流方式将改变传统交友中实体组织的作用，拉进钓友之间的时间空间距离，从而提高钓鱼的乐趣和交流的喜悦</w:t>
      </w:r>
      <w:r>
        <w:rPr>
          <w:rFonts w:hint="eastAsia"/>
          <w:szCs w:val="21"/>
        </w:rPr>
        <w:t>。</w:t>
      </w:r>
    </w:p>
    <w:p>
      <w:pPr>
        <w:pStyle w:val="49"/>
      </w:pPr>
      <w:bookmarkStart w:id="285" w:name="_Toc529191361"/>
      <w:r>
        <w:rPr>
          <w:rFonts w:hint="eastAsia"/>
        </w:rPr>
        <w:t>设备</w:t>
      </w:r>
      <w:bookmarkEnd w:id="279"/>
      <w:bookmarkEnd w:id="280"/>
      <w:bookmarkEnd w:id="281"/>
      <w:bookmarkEnd w:id="282"/>
      <w:bookmarkEnd w:id="283"/>
      <w:bookmarkEnd w:id="284"/>
      <w:bookmarkEnd w:id="285"/>
    </w:p>
    <w:p>
      <w:pPr>
        <w:ind w:firstLine="420"/>
        <w:rPr>
          <w:rFonts w:hint="eastAsia"/>
        </w:rPr>
      </w:pPr>
      <w:bookmarkStart w:id="286" w:name="_Toc235842544"/>
      <w:bookmarkStart w:id="287" w:name="_Toc235938056"/>
      <w:bookmarkStart w:id="288" w:name="_Toc235842296"/>
      <w:bookmarkStart w:id="289" w:name="_Toc235938421"/>
      <w:bookmarkStart w:id="290" w:name="_Toc495856422"/>
      <w:bookmarkStart w:id="291" w:name="_Toc496460863"/>
      <w:r>
        <w:rPr>
          <w:rFonts w:hint="eastAsia"/>
        </w:rPr>
        <w:t>该建议系统对设备没有很大的要求，只要有访问a</w:t>
      </w:r>
      <w:r>
        <w:t>pp</w:t>
      </w:r>
      <w:r>
        <w:rPr>
          <w:rFonts w:hint="eastAsia"/>
        </w:rPr>
        <w:t>的平台就行。但是，因为访问的是信息交互式app，所以要求用户在使用的过程中连接到网络。</w:t>
      </w:r>
    </w:p>
    <w:p>
      <w:pPr>
        <w:pStyle w:val="49"/>
      </w:pPr>
      <w:bookmarkStart w:id="292" w:name="_Toc496460861"/>
      <w:bookmarkStart w:id="293" w:name="_Toc235842293"/>
      <w:bookmarkStart w:id="294" w:name="_Toc235842541"/>
      <w:bookmarkStart w:id="295" w:name="_Toc235938053"/>
      <w:bookmarkStart w:id="296" w:name="_Toc235938418"/>
      <w:bookmarkStart w:id="297" w:name="_Toc495856420"/>
      <w:bookmarkStart w:id="298" w:name="_Toc529191362"/>
      <w:r>
        <w:rPr>
          <w:rFonts w:hint="eastAsia"/>
        </w:rPr>
        <w:t>软件</w:t>
      </w:r>
      <w:bookmarkEnd w:id="292"/>
      <w:bookmarkEnd w:id="293"/>
      <w:bookmarkEnd w:id="294"/>
      <w:bookmarkEnd w:id="295"/>
      <w:bookmarkEnd w:id="296"/>
      <w:bookmarkEnd w:id="297"/>
      <w:bookmarkEnd w:id="298"/>
    </w:p>
    <w:p>
      <w:pPr>
        <w:ind w:firstLine="420"/>
        <w:rPr>
          <w:rFonts w:hint="eastAsia"/>
        </w:rPr>
      </w:pPr>
      <w:r>
        <w:rPr>
          <w:rFonts w:hint="eastAsia"/>
        </w:rPr>
        <w:t>该网站是在目前流行的钓鱼交流app下的进阶版本。是</w:t>
      </w:r>
      <w:r>
        <w:rPr>
          <w:rFonts w:hint="eastAsia"/>
          <w:color w:val="000000"/>
          <w:szCs w:val="21"/>
          <w:lang w:val="zh-CN"/>
        </w:rPr>
        <w:t>专门针对喜爱钓鱼的钓鱼和钓鱼相关人士的。是为钓友之间提供交流平台的app。这个app作为一个特定群体交流的辅助工具，将有利于钓友的交流和提供便利。</w:t>
      </w:r>
    </w:p>
    <w:p>
      <w:pPr>
        <w:pStyle w:val="49"/>
      </w:pPr>
      <w:bookmarkStart w:id="299" w:name="_Toc529191363"/>
      <w:r>
        <w:rPr>
          <w:rFonts w:hint="eastAsia"/>
        </w:rPr>
        <w:t>开发</w:t>
      </w:r>
      <w:bookmarkEnd w:id="299"/>
    </w:p>
    <w:p>
      <w:pPr>
        <w:ind w:firstLine="420"/>
        <w:rPr>
          <w:rFonts w:hint="eastAsia"/>
        </w:rPr>
      </w:pPr>
      <w:r>
        <w:rPr>
          <w:rFonts w:hint="eastAsia"/>
        </w:rPr>
        <w:t>这次app的开发过程是遵循RUP统一软件过程的标准，需要各个开发人员对RUP统一软件过程有深刻的理解。</w:t>
      </w:r>
    </w:p>
    <w:p>
      <w:pPr>
        <w:pStyle w:val="49"/>
      </w:pPr>
      <w:bookmarkStart w:id="300" w:name="_Toc529191364"/>
      <w:r>
        <w:rPr>
          <w:rFonts w:hint="eastAsia"/>
        </w:rPr>
        <w:t>环境</w:t>
      </w:r>
      <w:bookmarkEnd w:id="286"/>
      <w:bookmarkEnd w:id="287"/>
      <w:bookmarkEnd w:id="288"/>
      <w:bookmarkEnd w:id="289"/>
      <w:bookmarkEnd w:id="290"/>
      <w:bookmarkEnd w:id="291"/>
      <w:bookmarkEnd w:id="300"/>
    </w:p>
    <w:p>
      <w:pPr>
        <w:ind w:firstLine="420"/>
      </w:pPr>
      <w:r>
        <w:rPr>
          <w:rFonts w:hint="eastAsia"/>
        </w:rPr>
        <w:t>软件的开发环境：</w:t>
      </w:r>
    </w:p>
    <w:p>
      <w:pPr>
        <w:ind w:firstLine="420"/>
        <w:rPr>
          <w:rFonts w:hint="eastAsia"/>
        </w:rPr>
      </w:pPr>
    </w:p>
    <w:p>
      <w:pPr>
        <w:numPr>
          <w:ilvl w:val="0"/>
          <w:numId w:val="5"/>
        </w:numPr>
      </w:pPr>
      <w:bookmarkStart w:id="301" w:name="_Toc235842297"/>
      <w:bookmarkStart w:id="302" w:name="_Toc235842545"/>
      <w:bookmarkStart w:id="303" w:name="_Toc235938057"/>
      <w:bookmarkStart w:id="304" w:name="_Toc235938422"/>
      <w:bookmarkStart w:id="305" w:name="_Toc495856423"/>
      <w:bookmarkStart w:id="306" w:name="_Toc496460864"/>
      <w:r>
        <w:t>W</w:t>
      </w:r>
      <w:r>
        <w:rPr>
          <w:rFonts w:hint="eastAsia"/>
        </w:rPr>
        <w:t>eb</w:t>
      </w:r>
      <w:r>
        <w:t>Storm</w:t>
      </w:r>
      <w:r>
        <w:rPr>
          <w:rFonts w:hint="eastAsia"/>
        </w:rPr>
        <w:t>（服务器端开发）</w:t>
      </w:r>
    </w:p>
    <w:p>
      <w:pPr>
        <w:numPr>
          <w:ilvl w:val="0"/>
          <w:numId w:val="5"/>
        </w:numPr>
      </w:pPr>
      <w:r>
        <w:rPr>
          <w:rFonts w:hint="eastAsia"/>
        </w:rPr>
        <w:t>Andoid</w:t>
      </w:r>
      <w:r>
        <w:t xml:space="preserve"> </w:t>
      </w:r>
      <w:r>
        <w:rPr>
          <w:rFonts w:hint="eastAsia"/>
        </w:rPr>
        <w:t>Studio/</w:t>
      </w:r>
      <w:r>
        <w:t>W</w:t>
      </w:r>
      <w:r>
        <w:rPr>
          <w:rFonts w:hint="eastAsia"/>
        </w:rPr>
        <w:t>eb</w:t>
      </w:r>
      <w:r>
        <w:t xml:space="preserve">Storm </w:t>
      </w:r>
      <w:r>
        <w:rPr>
          <w:rFonts w:hint="eastAsia"/>
        </w:rPr>
        <w:t>（前端开发）</w:t>
      </w:r>
    </w:p>
    <w:p>
      <w:pPr>
        <w:numPr>
          <w:ilvl w:val="0"/>
          <w:numId w:val="5"/>
        </w:numPr>
      </w:pPr>
      <w:r>
        <w:t>R</w:t>
      </w:r>
      <w:r>
        <w:rPr>
          <w:rFonts w:hint="eastAsia"/>
        </w:rPr>
        <w:t>ational</w:t>
      </w:r>
      <w:r>
        <w:t xml:space="preserve"> </w:t>
      </w:r>
      <w:r>
        <w:rPr>
          <w:rFonts w:hint="eastAsia"/>
        </w:rPr>
        <w:t>software</w:t>
      </w:r>
      <w:r>
        <w:t xml:space="preserve"> architect </w:t>
      </w:r>
      <w:r>
        <w:rPr>
          <w:rFonts w:hint="eastAsia"/>
        </w:rPr>
        <w:t>（UML建模工具）</w:t>
      </w:r>
    </w:p>
    <w:p>
      <w:pPr>
        <w:numPr>
          <w:ilvl w:val="0"/>
          <w:numId w:val="5"/>
        </w:numPr>
      </w:pPr>
      <w:r>
        <w:rPr>
          <w:rFonts w:hint="eastAsia"/>
        </w:rPr>
        <w:t>MySQL</w:t>
      </w:r>
      <w:r>
        <w:t xml:space="preserve"> </w:t>
      </w:r>
      <w:r>
        <w:rPr>
          <w:rFonts w:hint="eastAsia"/>
        </w:rPr>
        <w:t>（数据库）</w:t>
      </w:r>
    </w:p>
    <w:p>
      <w:pPr>
        <w:numPr>
          <w:ilvl w:val="0"/>
          <w:numId w:val="5"/>
        </w:numPr>
      </w:pPr>
      <w:r>
        <w:t>SourceT</w:t>
      </w:r>
      <w:r>
        <w:rPr>
          <w:rFonts w:hint="eastAsia"/>
        </w:rPr>
        <w:t>ree</w:t>
      </w:r>
      <w:r>
        <w:t xml:space="preserve"> </w:t>
      </w:r>
      <w:r>
        <w:rPr>
          <w:rFonts w:hint="eastAsia"/>
        </w:rPr>
        <w:t>（配置管理软件）</w:t>
      </w:r>
    </w:p>
    <w:p>
      <w:pPr>
        <w:numPr>
          <w:ilvl w:val="0"/>
          <w:numId w:val="5"/>
        </w:numPr>
      </w:pPr>
      <w:r>
        <w:t>O</w:t>
      </w:r>
      <w:r>
        <w:rPr>
          <w:rFonts w:hint="eastAsia"/>
        </w:rPr>
        <w:t>ffice</w:t>
      </w:r>
      <w:r>
        <w:t xml:space="preserve"> T</w:t>
      </w:r>
      <w:r>
        <w:rPr>
          <w:rFonts w:hint="eastAsia"/>
        </w:rPr>
        <w:t>ools</w:t>
      </w:r>
      <w:r>
        <w:t xml:space="preserve"> </w:t>
      </w:r>
      <w:r>
        <w:rPr>
          <w:rFonts w:hint="eastAsia"/>
        </w:rPr>
        <w:t>（文档编辑，工程管理等）</w:t>
      </w:r>
    </w:p>
    <w:p>
      <w:pPr>
        <w:numPr>
          <w:ilvl w:val="0"/>
          <w:numId w:val="5"/>
        </w:numPr>
        <w:rPr>
          <w:rFonts w:hint="eastAsia"/>
        </w:rPr>
      </w:pPr>
      <w:r>
        <w:t>P</w:t>
      </w:r>
      <w:r>
        <w:rPr>
          <w:rFonts w:hint="eastAsia"/>
        </w:rPr>
        <w:t>hotoshop</w:t>
      </w:r>
      <w:r>
        <w:t xml:space="preserve"> </w:t>
      </w:r>
      <w:r>
        <w:rPr>
          <w:rFonts w:hint="eastAsia"/>
        </w:rPr>
        <w:t>（图片处理软件）</w:t>
      </w:r>
    </w:p>
    <w:p>
      <w:pPr>
        <w:pStyle w:val="49"/>
      </w:pPr>
      <w:bookmarkStart w:id="307" w:name="_Toc529191365"/>
      <w:r>
        <w:rPr>
          <w:rFonts w:hint="eastAsia"/>
        </w:rPr>
        <w:t>经费</w:t>
      </w:r>
      <w:bookmarkEnd w:id="301"/>
      <w:bookmarkEnd w:id="302"/>
      <w:bookmarkEnd w:id="303"/>
      <w:bookmarkEnd w:id="304"/>
      <w:bookmarkEnd w:id="305"/>
      <w:bookmarkEnd w:id="306"/>
      <w:bookmarkEnd w:id="307"/>
    </w:p>
    <w:p>
      <w:pPr>
        <w:ind w:firstLine="420"/>
        <w:rPr>
          <w:rFonts w:hint="eastAsia"/>
        </w:rPr>
      </w:pPr>
      <w:r>
        <w:rPr>
          <w:rFonts w:hint="eastAsia"/>
        </w:rPr>
        <w:t>一个系统的开发需要大量的经费。本次项目是教学课程项目，故没有经费来源，软件开发过程中的一切开销由开发小组内部人员承担。</w:t>
      </w:r>
    </w:p>
    <w:p>
      <w:pPr>
        <w:pStyle w:val="49"/>
      </w:pPr>
      <w:bookmarkStart w:id="308" w:name="_Toc235842298"/>
      <w:bookmarkStart w:id="309" w:name="_Toc235842546"/>
      <w:bookmarkStart w:id="310" w:name="_Toc235938058"/>
      <w:bookmarkStart w:id="311" w:name="_Toc235938423"/>
      <w:bookmarkStart w:id="312" w:name="_Toc495856424"/>
      <w:bookmarkStart w:id="313" w:name="_Toc496460865"/>
      <w:bookmarkStart w:id="314" w:name="_Toc529191366"/>
      <w:r>
        <w:rPr>
          <w:rFonts w:hint="eastAsia"/>
        </w:rPr>
        <w:t>局限性</w:t>
      </w:r>
      <w:bookmarkEnd w:id="308"/>
      <w:bookmarkEnd w:id="309"/>
      <w:bookmarkEnd w:id="310"/>
      <w:bookmarkEnd w:id="311"/>
      <w:bookmarkEnd w:id="312"/>
      <w:bookmarkEnd w:id="313"/>
      <w:bookmarkEnd w:id="314"/>
    </w:p>
    <w:p>
      <w:pPr>
        <w:ind w:firstLine="420"/>
      </w:pPr>
      <w:r>
        <w:rPr>
          <w:rFonts w:hint="eastAsia"/>
        </w:rPr>
        <w:t>B/S架构系统的开发，有它固有的局限性：</w:t>
      </w:r>
    </w:p>
    <w:p>
      <w:pPr>
        <w:numPr>
          <w:ilvl w:val="0"/>
          <w:numId w:val="6"/>
        </w:numPr>
      </w:pPr>
      <w:r>
        <w:rPr>
          <w:rFonts w:hint="eastAsia"/>
        </w:rPr>
        <w:t>个性化特点明显降低，无法实现具有个性化的功能要求</w:t>
      </w:r>
    </w:p>
    <w:p>
      <w:pPr>
        <w:numPr>
          <w:ilvl w:val="0"/>
          <w:numId w:val="6"/>
        </w:numPr>
      </w:pPr>
      <w:r>
        <w:rPr>
          <w:rFonts w:hint="eastAsia"/>
        </w:rPr>
        <w:t>请求/响应模式带来性能问题</w:t>
      </w:r>
    </w:p>
    <w:p>
      <w:pPr>
        <w:numPr>
          <w:ilvl w:val="0"/>
          <w:numId w:val="6"/>
        </w:numPr>
      </w:pPr>
      <w:r>
        <w:rPr>
          <w:rFonts w:hint="eastAsia"/>
        </w:rPr>
        <w:t>在速度和安全性上需要花费巨大的成本</w:t>
      </w:r>
    </w:p>
    <w:p>
      <w:pPr>
        <w:numPr>
          <w:ilvl w:val="0"/>
          <w:numId w:val="6"/>
        </w:numPr>
      </w:pPr>
      <w:r>
        <w:rPr>
          <w:rFonts w:hint="eastAsia"/>
        </w:rPr>
        <w:t>功能弱化，难以实现传统模式下的特殊功能要求</w:t>
      </w:r>
    </w:p>
    <w:p>
      <w:pPr>
        <w:rPr>
          <w:rFonts w:hint="eastAsia"/>
        </w:rPr>
      </w:pPr>
    </w:p>
    <w:p>
      <w:pPr>
        <w:rPr>
          <w:rFonts w:hint="eastAsia"/>
        </w:rPr>
      </w:pPr>
    </w:p>
    <w:p>
      <w:pPr>
        <w:pStyle w:val="50"/>
        <w:numPr>
          <w:ilvl w:val="0"/>
          <w:numId w:val="0"/>
        </w:numPr>
        <w:ind w:left="709" w:hanging="709"/>
        <w:rPr>
          <w:rFonts w:hint="eastAsia"/>
        </w:rPr>
      </w:pPr>
      <w:bookmarkStart w:id="315" w:name="_Toc529191367"/>
      <w:r>
        <w:rPr>
          <w:rFonts w:hint="eastAsia"/>
        </w:rPr>
        <w:t>5.7备选方案分析</w:t>
      </w:r>
      <w:bookmarkEnd w:id="315"/>
    </w:p>
    <w:tbl>
      <w:tblPr>
        <w:tblStyle w:val="42"/>
        <w:tblW w:w="8273"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9"/>
        <w:gridCol w:w="1439"/>
        <w:gridCol w:w="1439"/>
        <w:gridCol w:w="1439"/>
        <w:gridCol w:w="1439"/>
        <w:gridCol w:w="14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9" w:type="dxa"/>
            <w:shd w:val="clear" w:color="auto" w:fill="B4C6E7"/>
            <w:vAlign w:val="top"/>
          </w:tcPr>
          <w:p>
            <w:pPr>
              <w:rPr>
                <w:rFonts w:hint="eastAsia"/>
              </w:rPr>
            </w:pPr>
            <w:r>
              <w:rPr>
                <w:rFonts w:hint="eastAsia"/>
              </w:rPr>
              <w:t>实现载体</w:t>
            </w:r>
          </w:p>
        </w:tc>
        <w:tc>
          <w:tcPr>
            <w:tcW w:w="1439" w:type="dxa"/>
            <w:shd w:val="clear" w:color="auto" w:fill="B4C6E7"/>
            <w:vAlign w:val="top"/>
          </w:tcPr>
          <w:p>
            <w:pPr>
              <w:rPr>
                <w:rFonts w:hint="eastAsia"/>
              </w:rPr>
            </w:pPr>
            <w:r>
              <w:rPr>
                <w:rFonts w:hint="eastAsia"/>
              </w:rPr>
              <w:t>系统优点</w:t>
            </w:r>
          </w:p>
        </w:tc>
        <w:tc>
          <w:tcPr>
            <w:tcW w:w="1439" w:type="dxa"/>
            <w:shd w:val="clear" w:color="auto" w:fill="B4C6E7"/>
            <w:vAlign w:val="top"/>
          </w:tcPr>
          <w:p>
            <w:pPr>
              <w:rPr>
                <w:rFonts w:hint="eastAsia"/>
              </w:rPr>
            </w:pPr>
            <w:r>
              <w:rPr>
                <w:rFonts w:hint="eastAsia"/>
              </w:rPr>
              <w:t>系统缺点</w:t>
            </w:r>
          </w:p>
        </w:tc>
        <w:tc>
          <w:tcPr>
            <w:tcW w:w="1439" w:type="dxa"/>
            <w:shd w:val="clear" w:color="auto" w:fill="B4C6E7"/>
            <w:vAlign w:val="top"/>
          </w:tcPr>
          <w:p>
            <w:pPr>
              <w:rPr>
                <w:rFonts w:hint="eastAsia"/>
              </w:rPr>
            </w:pPr>
            <w:r>
              <w:rPr>
                <w:rFonts w:hint="eastAsia"/>
              </w:rPr>
              <w:t>系统机会</w:t>
            </w:r>
          </w:p>
        </w:tc>
        <w:tc>
          <w:tcPr>
            <w:tcW w:w="1439" w:type="dxa"/>
            <w:shd w:val="clear" w:color="auto" w:fill="B4C6E7"/>
            <w:vAlign w:val="top"/>
          </w:tcPr>
          <w:p>
            <w:pPr>
              <w:rPr>
                <w:rFonts w:hint="eastAsia"/>
              </w:rPr>
            </w:pPr>
            <w:r>
              <w:rPr>
                <w:rFonts w:hint="eastAsia"/>
              </w:rPr>
              <w:t>系统威胁</w:t>
            </w:r>
          </w:p>
        </w:tc>
        <w:tc>
          <w:tcPr>
            <w:tcW w:w="1438" w:type="dxa"/>
            <w:shd w:val="clear" w:color="auto" w:fill="B4C6E7"/>
            <w:vAlign w:val="top"/>
          </w:tcPr>
          <w:p>
            <w:pPr>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229" w:hRule="atLeast"/>
        </w:trPr>
        <w:tc>
          <w:tcPr>
            <w:tcW w:w="1079" w:type="dxa"/>
            <w:vAlign w:val="top"/>
          </w:tcPr>
          <w:p>
            <w:pPr>
              <w:suppressAutoHyphens/>
              <w:rPr>
                <w:rFonts w:hint="eastAsia"/>
              </w:rPr>
            </w:pPr>
            <w:r>
              <w:rPr>
                <w:rFonts w:hint="eastAsia"/>
              </w:rPr>
              <w:t xml:space="preserve">安卓App </w:t>
            </w:r>
          </w:p>
          <w:p>
            <w:pPr>
              <w:suppressAutoHyphens/>
              <w:rPr>
                <w:rFonts w:hint="eastAsia"/>
              </w:rPr>
            </w:pP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更加开放，更加精准</w:t>
            </w:r>
          </w:p>
          <w:p>
            <w:pPr>
              <w:suppressAutoHyphens/>
              <w:rPr>
                <w:rFonts w:hint="eastAsia"/>
              </w:rPr>
            </w:pPr>
            <w:r>
              <w:rPr>
                <w:rFonts w:hint="eastAsia"/>
              </w:rPr>
              <w:t>互动更强，用户黏性强</w:t>
            </w:r>
          </w:p>
          <w:p>
            <w:pPr>
              <w:suppressAutoHyphens/>
              <w:rPr>
                <w:rFonts w:hint="eastAsia"/>
                <w:lang w:eastAsia="ar-SA"/>
              </w:rPr>
            </w:pPr>
          </w:p>
        </w:tc>
        <w:tc>
          <w:tcPr>
            <w:tcW w:w="1439" w:type="dxa"/>
            <w:vAlign w:val="top"/>
          </w:tcPr>
          <w:p>
            <w:pPr>
              <w:suppressAutoHyphens/>
              <w:rPr>
                <w:rFonts w:hint="eastAsia"/>
              </w:rPr>
            </w:pPr>
            <w:r>
              <w:rPr>
                <w:rFonts w:hint="eastAsia"/>
              </w:rPr>
              <w:t>局限于安卓平台</w:t>
            </w:r>
          </w:p>
          <w:p>
            <w:pPr>
              <w:suppressAutoHyphens/>
              <w:rPr>
                <w:rFonts w:hint="eastAsia"/>
              </w:rPr>
            </w:pPr>
            <w:r>
              <w:rPr>
                <w:rFonts w:hint="eastAsia"/>
              </w:rPr>
              <w:t>开发周期长，开发维护成本较高，安全性较低</w:t>
            </w:r>
          </w:p>
          <w:p>
            <w:pPr>
              <w:suppressAutoHyphens/>
              <w:rPr>
                <w:rFonts w:hint="eastAsia"/>
              </w:rPr>
            </w:pPr>
            <w:r>
              <w:rPr>
                <w:rFonts w:hint="eastAsia"/>
              </w:rPr>
              <w:t>推广成本高</w:t>
            </w:r>
          </w:p>
          <w:p>
            <w:pPr>
              <w:suppressAutoHyphens/>
              <w:rPr>
                <w:rFonts w:hint="eastAsia"/>
              </w:rPr>
            </w:pPr>
            <w:r>
              <w:rPr>
                <w:rFonts w:hint="eastAsia"/>
              </w:rPr>
              <w:t>需要考虑安卓版本的问题</w:t>
            </w:r>
          </w:p>
        </w:tc>
        <w:tc>
          <w:tcPr>
            <w:tcW w:w="1439" w:type="dxa"/>
            <w:vAlign w:val="top"/>
          </w:tcPr>
          <w:p>
            <w:pPr>
              <w:suppressAutoHyphens/>
              <w:rPr>
                <w:rFonts w:hint="eastAsia"/>
              </w:rPr>
            </w:pPr>
            <w:r>
              <w:rPr>
                <w:rFonts w:hint="eastAsia"/>
              </w:rPr>
              <w:t>安卓系统越来越优秀，市场份额逐年提高；</w:t>
            </w:r>
          </w:p>
        </w:tc>
        <w:tc>
          <w:tcPr>
            <w:tcW w:w="1439" w:type="dxa"/>
            <w:vAlign w:val="top"/>
          </w:tcPr>
          <w:p>
            <w:pPr>
              <w:suppressAutoHyphens/>
              <w:rPr>
                <w:rFonts w:hint="eastAsia"/>
              </w:rPr>
            </w:pPr>
            <w:r>
              <w:rPr>
                <w:rFonts w:hint="eastAsia"/>
              </w:rPr>
              <w:t>可预期的国产系统的强势入场可能会冲击安卓的地位；类似APP增加，竞争激烈；</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9" w:type="dxa"/>
            <w:vAlign w:val="top"/>
          </w:tcPr>
          <w:p>
            <w:pPr>
              <w:suppressAutoHyphens/>
              <w:rPr>
                <w:rFonts w:hint="eastAsia"/>
              </w:rPr>
            </w:pPr>
            <w:r>
              <w:rPr>
                <w:rFonts w:hint="eastAsia"/>
              </w:rPr>
              <w:t>微信小程序</w:t>
            </w:r>
          </w:p>
        </w:tc>
        <w:tc>
          <w:tcPr>
            <w:tcW w:w="1439" w:type="dxa"/>
            <w:vAlign w:val="top"/>
          </w:tcPr>
          <w:p>
            <w:pPr>
              <w:suppressAutoHyphens/>
              <w:rPr>
                <w:rFonts w:hint="eastAsia"/>
              </w:rPr>
            </w:pPr>
            <w:r>
              <w:rPr>
                <w:rFonts w:hint="eastAsia"/>
              </w:rPr>
              <w:t>可跨平台</w:t>
            </w:r>
          </w:p>
          <w:p>
            <w:pPr>
              <w:suppressAutoHyphens/>
              <w:rPr>
                <w:rFonts w:hint="eastAsia"/>
              </w:rPr>
            </w:pPr>
            <w:r>
              <w:rPr>
                <w:rFonts w:hint="eastAsia"/>
              </w:rPr>
              <w:t>开发维护成本低</w:t>
            </w:r>
          </w:p>
          <w:p>
            <w:pPr>
              <w:suppressAutoHyphens/>
              <w:rPr>
                <w:rFonts w:hint="eastAsia"/>
              </w:rPr>
            </w:pPr>
            <w:r>
              <w:rPr>
                <w:rFonts w:hint="eastAsia"/>
              </w:rPr>
              <w:t>可实现的功能多且容易实现</w:t>
            </w:r>
          </w:p>
          <w:p>
            <w:pPr>
              <w:suppressAutoHyphens/>
              <w:rPr>
                <w:rFonts w:hint="eastAsia"/>
                <w:lang w:eastAsia="ar-SA"/>
              </w:rPr>
            </w:pPr>
            <w:r>
              <w:rPr>
                <w:rFonts w:hint="eastAsia"/>
              </w:rPr>
              <w:t>无需下载，微信内即开可用</w:t>
            </w:r>
          </w:p>
        </w:tc>
        <w:tc>
          <w:tcPr>
            <w:tcW w:w="1439" w:type="dxa"/>
            <w:vAlign w:val="top"/>
          </w:tcPr>
          <w:p>
            <w:pPr>
              <w:suppressAutoHyphens/>
              <w:rPr>
                <w:rFonts w:hint="eastAsia"/>
              </w:rPr>
            </w:pPr>
            <w:r>
              <w:rPr>
                <w:rFonts w:hint="eastAsia"/>
              </w:rPr>
              <w:t>存在审核不通过的风险，限制较多</w:t>
            </w:r>
          </w:p>
          <w:p>
            <w:pPr>
              <w:suppressAutoHyphens/>
              <w:rPr>
                <w:rFonts w:hint="eastAsia"/>
              </w:rPr>
            </w:pPr>
            <w:r>
              <w:rPr>
                <w:rFonts w:hint="eastAsia"/>
              </w:rPr>
              <w:t>客户群必须和微信捆绑，更适合现下营销使用</w:t>
            </w:r>
          </w:p>
          <w:p>
            <w:pPr>
              <w:suppressAutoHyphens/>
            </w:pPr>
            <w:r>
              <w:rPr>
                <w:rFonts w:hint="eastAsia"/>
              </w:rPr>
              <w:t>无法发送推送</w:t>
            </w:r>
          </w:p>
        </w:tc>
        <w:tc>
          <w:tcPr>
            <w:tcW w:w="1439" w:type="dxa"/>
            <w:vAlign w:val="top"/>
          </w:tcPr>
          <w:p>
            <w:pPr>
              <w:suppressAutoHyphens/>
              <w:rPr>
                <w:rFonts w:hint="eastAsia"/>
              </w:rPr>
            </w:pPr>
            <w:r>
              <w:rPr>
                <w:rFonts w:hint="eastAsia"/>
              </w:rPr>
              <w:t>没有同类小程序，发展空间大；</w:t>
            </w:r>
          </w:p>
        </w:tc>
        <w:tc>
          <w:tcPr>
            <w:tcW w:w="1439" w:type="dxa"/>
            <w:vAlign w:val="top"/>
          </w:tcPr>
          <w:p>
            <w:pPr>
              <w:suppressAutoHyphens/>
              <w:rPr>
                <w:rFonts w:hint="eastAsia"/>
              </w:rPr>
            </w:pPr>
            <w:r>
              <w:rPr>
                <w:rFonts w:hint="eastAsia"/>
              </w:rPr>
              <w:t>微信倒闭；</w:t>
            </w:r>
          </w:p>
          <w:p>
            <w:pPr>
              <w:suppressAutoHyphens/>
              <w:rPr>
                <w:rFonts w:hint="eastAsia"/>
              </w:rPr>
            </w:pPr>
            <w:r>
              <w:rPr>
                <w:rFonts w:hint="eastAsia"/>
              </w:rPr>
              <w:t>新的竞争对手，如支付宝小程序；</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9" w:type="dxa"/>
            <w:vAlign w:val="top"/>
          </w:tcPr>
          <w:p>
            <w:pPr>
              <w:suppressAutoHyphens/>
              <w:rPr>
                <w:rFonts w:hint="eastAsia"/>
              </w:rPr>
            </w:pPr>
            <w:r>
              <w:rPr>
                <w:rFonts w:hint="eastAsia"/>
              </w:rPr>
              <w:t>网页</w:t>
            </w:r>
          </w:p>
        </w:tc>
        <w:tc>
          <w:tcPr>
            <w:tcW w:w="1439" w:type="dxa"/>
            <w:vAlign w:val="top"/>
          </w:tcPr>
          <w:p>
            <w:pPr>
              <w:suppressAutoHyphens/>
              <w:rPr>
                <w:rFonts w:hint="eastAsia"/>
              </w:rPr>
            </w:pPr>
            <w:r>
              <w:rPr>
                <w:rFonts w:hint="eastAsia"/>
              </w:rPr>
              <w:t>开发较简单，开发维护成本低</w:t>
            </w:r>
          </w:p>
          <w:p>
            <w:pPr>
              <w:suppressAutoHyphens/>
              <w:rPr>
                <w:rFonts w:hint="eastAsia"/>
              </w:rPr>
            </w:pPr>
            <w:r>
              <w:rPr>
                <w:rFonts w:hint="eastAsia"/>
              </w:rPr>
              <w:t>无需下载，访问即可使用</w:t>
            </w:r>
          </w:p>
          <w:p>
            <w:pPr>
              <w:suppressAutoHyphens/>
              <w:rPr>
                <w:rFonts w:hint="eastAsia"/>
              </w:rPr>
            </w:pPr>
            <w:r>
              <w:rPr>
                <w:rFonts w:hint="eastAsia"/>
              </w:rPr>
              <w:t>迭代速度快</w:t>
            </w:r>
          </w:p>
          <w:p>
            <w:pPr>
              <w:suppressAutoHyphens/>
              <w:rPr>
                <w:rFonts w:hint="eastAsia"/>
              </w:rPr>
            </w:pPr>
            <w:r>
              <w:rPr>
                <w:rFonts w:hint="eastAsia"/>
              </w:rPr>
              <w:t>更兼容不同设备</w:t>
            </w:r>
          </w:p>
          <w:p>
            <w:pPr>
              <w:suppressAutoHyphens/>
              <w:rPr>
                <w:rFonts w:hint="eastAsia"/>
              </w:rPr>
            </w:pPr>
            <w:r>
              <w:rPr>
                <w:rFonts w:hint="eastAsia"/>
              </w:rPr>
              <w:t>更容易被用户发现</w:t>
            </w:r>
          </w:p>
          <w:p>
            <w:pPr>
              <w:suppressAutoHyphens/>
              <w:rPr>
                <w:rFonts w:hint="eastAsia"/>
                <w:lang w:eastAsia="ar-SA"/>
              </w:rPr>
            </w:pPr>
          </w:p>
        </w:tc>
        <w:tc>
          <w:tcPr>
            <w:tcW w:w="1439" w:type="dxa"/>
            <w:vAlign w:val="top"/>
          </w:tcPr>
          <w:p>
            <w:pPr>
              <w:suppressAutoHyphens/>
              <w:rPr>
                <w:rFonts w:hint="eastAsia"/>
              </w:rPr>
            </w:pPr>
            <w:r>
              <w:rPr>
                <w:rFonts w:hint="eastAsia"/>
              </w:rPr>
              <w:t>需要点开浏览器不太方便</w:t>
            </w:r>
          </w:p>
          <w:p>
            <w:pPr>
              <w:suppressAutoHyphens/>
              <w:rPr>
                <w:rFonts w:hint="eastAsia"/>
              </w:rPr>
            </w:pPr>
            <w:r>
              <w:rPr>
                <w:rFonts w:hint="eastAsia"/>
              </w:rPr>
              <w:t>用户黏性低</w:t>
            </w:r>
          </w:p>
          <w:p>
            <w:pPr>
              <w:suppressAutoHyphens/>
              <w:rPr>
                <w:lang w:eastAsia="ar-SA"/>
              </w:rPr>
            </w:pPr>
          </w:p>
        </w:tc>
        <w:tc>
          <w:tcPr>
            <w:tcW w:w="1439" w:type="dxa"/>
            <w:vAlign w:val="top"/>
          </w:tcPr>
          <w:p>
            <w:pPr>
              <w:suppressAutoHyphens/>
              <w:rPr>
                <w:rFonts w:hint="eastAsia"/>
              </w:rPr>
            </w:pPr>
            <w:r>
              <w:rPr>
                <w:rFonts w:hint="eastAsia"/>
              </w:rPr>
              <w:t>5G时代到来，网页形式更加快捷方便；</w:t>
            </w:r>
          </w:p>
        </w:tc>
        <w:tc>
          <w:tcPr>
            <w:tcW w:w="1439" w:type="dxa"/>
            <w:vAlign w:val="top"/>
          </w:tcPr>
          <w:p>
            <w:pPr>
              <w:suppressAutoHyphens/>
              <w:rPr>
                <w:rFonts w:hint="eastAsia"/>
              </w:rPr>
            </w:pPr>
            <w:r>
              <w:rPr>
                <w:rFonts w:hint="eastAsia"/>
              </w:rPr>
              <w:t>5G下，网页不需要下载的竞争优势会降低；</w:t>
            </w:r>
          </w:p>
        </w:tc>
        <w:tc>
          <w:tcPr>
            <w:tcW w:w="1438" w:type="dxa"/>
            <w:vAlign w:val="top"/>
          </w:tcPr>
          <w:p>
            <w:pPr>
              <w:suppressAutoHyphens/>
              <w:rPr>
                <w:rFonts w:hint="eastAsi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079" w:type="dxa"/>
            <w:vAlign w:val="top"/>
          </w:tcPr>
          <w:p>
            <w:pPr>
              <w:suppressAutoHyphens/>
              <w:rPr>
                <w:rFonts w:hint="eastAsia"/>
              </w:rPr>
            </w:pPr>
            <w:r>
              <w:rPr>
                <w:rFonts w:hint="eastAsia"/>
              </w:rPr>
              <w:t>IOSAPP</w:t>
            </w:r>
          </w:p>
        </w:tc>
        <w:tc>
          <w:tcPr>
            <w:tcW w:w="1439" w:type="dxa"/>
            <w:vAlign w:val="top"/>
          </w:tcPr>
          <w:p>
            <w:pPr>
              <w:suppressAutoHyphens/>
              <w:rPr>
                <w:rFonts w:hint="eastAsia"/>
              </w:rPr>
            </w:pPr>
            <w:r>
              <w:rPr>
                <w:rFonts w:hint="eastAsia"/>
              </w:rPr>
              <w:t>使用方便，使用体验更佳</w:t>
            </w:r>
          </w:p>
          <w:p>
            <w:pPr>
              <w:suppressAutoHyphens/>
              <w:rPr>
                <w:rFonts w:hint="eastAsia"/>
              </w:rPr>
            </w:pPr>
            <w:r>
              <w:rPr>
                <w:rFonts w:hint="eastAsia"/>
              </w:rPr>
              <w:t>Ios面向的用户质量更佳</w:t>
            </w:r>
          </w:p>
          <w:p>
            <w:pPr>
              <w:suppressAutoHyphens/>
              <w:rPr>
                <w:rFonts w:hint="eastAsia"/>
              </w:rPr>
            </w:pPr>
            <w:r>
              <w:rPr>
                <w:rFonts w:hint="eastAsia"/>
              </w:rPr>
              <w:t>开发环境更加完善</w:t>
            </w:r>
          </w:p>
          <w:p>
            <w:pPr>
              <w:suppressAutoHyphens/>
              <w:rPr>
                <w:rFonts w:hint="eastAsia"/>
              </w:rPr>
            </w:pPr>
            <w:r>
              <w:rPr>
                <w:rFonts w:hint="eastAsia"/>
              </w:rPr>
              <w:t>安全性能更佳</w:t>
            </w:r>
          </w:p>
          <w:p>
            <w:pPr>
              <w:suppressAutoHyphens/>
              <w:rPr>
                <w:rFonts w:hint="eastAsia"/>
              </w:rPr>
            </w:pPr>
            <w:r>
              <w:rPr>
                <w:rFonts w:hint="eastAsia"/>
              </w:rPr>
              <w:t>不需要考虑主机系统版本的问题</w:t>
            </w:r>
          </w:p>
        </w:tc>
        <w:tc>
          <w:tcPr>
            <w:tcW w:w="1439" w:type="dxa"/>
            <w:vAlign w:val="top"/>
          </w:tcPr>
          <w:p>
            <w:pPr>
              <w:suppressAutoHyphens/>
              <w:rPr>
                <w:rFonts w:hint="eastAsia"/>
              </w:rPr>
            </w:pPr>
            <w:r>
              <w:rPr>
                <w:rFonts w:hint="eastAsia"/>
              </w:rPr>
              <w:t>审核需要钱</w:t>
            </w:r>
          </w:p>
          <w:p>
            <w:pPr>
              <w:suppressAutoHyphens/>
              <w:rPr>
                <w:rFonts w:hint="eastAsia"/>
              </w:rPr>
            </w:pPr>
            <w:r>
              <w:rPr>
                <w:rFonts w:hint="eastAsia"/>
              </w:rPr>
              <w:t>开发工具包不如安卓端强大</w:t>
            </w:r>
          </w:p>
        </w:tc>
        <w:tc>
          <w:tcPr>
            <w:tcW w:w="1439" w:type="dxa"/>
            <w:vAlign w:val="top"/>
          </w:tcPr>
          <w:p>
            <w:pPr>
              <w:suppressAutoHyphens/>
              <w:rPr>
                <w:rFonts w:hint="eastAsia"/>
              </w:rPr>
            </w:pPr>
            <w:r>
              <w:rPr>
                <w:rFonts w:hint="eastAsia"/>
              </w:rPr>
              <w:t>IOS系统越来越受欢迎，用户</w:t>
            </w:r>
          </w:p>
          <w:p>
            <w:pPr>
              <w:suppressAutoHyphens/>
              <w:rPr>
                <w:rFonts w:hint="eastAsia"/>
              </w:rPr>
            </w:pPr>
            <w:r>
              <w:rPr>
                <w:rFonts w:hint="eastAsia"/>
              </w:rPr>
              <w:t>量上升；</w:t>
            </w:r>
          </w:p>
        </w:tc>
        <w:tc>
          <w:tcPr>
            <w:tcW w:w="1439" w:type="dxa"/>
            <w:vAlign w:val="top"/>
          </w:tcPr>
          <w:p>
            <w:pPr>
              <w:suppressAutoHyphens/>
              <w:rPr>
                <w:rFonts w:hint="eastAsia"/>
              </w:rPr>
            </w:pPr>
            <w:r>
              <w:rPr>
                <w:rFonts w:hint="eastAsia"/>
              </w:rPr>
              <w:t>国产手机崛起，IOS在中国的市场逐步缩小；</w:t>
            </w:r>
          </w:p>
        </w:tc>
        <w:tc>
          <w:tcPr>
            <w:tcW w:w="1438" w:type="dxa"/>
            <w:vAlign w:val="top"/>
          </w:tcPr>
          <w:p>
            <w:pPr>
              <w:suppressAutoHyphens/>
              <w:rPr>
                <w:rFonts w:hint="eastAsia"/>
              </w:rPr>
            </w:pPr>
          </w:p>
        </w:tc>
      </w:tr>
    </w:tbl>
    <w:p>
      <w:pPr>
        <w:rPr>
          <w:rFonts w:hint="eastAsia"/>
        </w:rPr>
      </w:pPr>
    </w:p>
    <w:p>
      <w:pPr>
        <w:ind w:left="420"/>
        <w:rPr>
          <w:rFonts w:hint="eastAsia"/>
        </w:rPr>
      </w:pPr>
      <w:r>
        <w:rPr>
          <w:rFonts w:hint="eastAsia"/>
        </w:rPr>
        <w:t>根据上述文档，经过G07小组的分析，我们选择移动应用作为最终首选方案。</w:t>
      </w:r>
    </w:p>
    <w:p>
      <w:pPr>
        <w:ind w:left="420"/>
        <w:rPr>
          <w:rFonts w:hint="eastAsia"/>
        </w:rPr>
      </w:pPr>
      <w:r>
        <w:rPr>
          <w:rFonts w:hint="eastAsia"/>
        </w:rPr>
        <w:t xml:space="preserve">原因如下：   </w:t>
      </w:r>
    </w:p>
    <w:p>
      <w:pPr>
        <w:ind w:left="420" w:firstLine="420"/>
        <w:rPr>
          <w:rFonts w:hint="eastAsia"/>
        </w:rPr>
      </w:pPr>
      <w:r>
        <w:rPr>
          <w:rFonts w:hint="eastAsia"/>
        </w:rPr>
        <w:t>1.移动应用是时代的潮流</w:t>
      </w:r>
    </w:p>
    <w:p>
      <w:pPr>
        <w:rPr>
          <w:rFonts w:hint="eastAsia"/>
        </w:rPr>
      </w:pPr>
      <w:r>
        <w:rPr>
          <w:rFonts w:hint="eastAsia"/>
        </w:rPr>
        <w:tab/>
      </w:r>
      <w:r>
        <w:rPr>
          <w:rFonts w:hint="eastAsia"/>
        </w:rPr>
        <w:tab/>
      </w:r>
      <w:r>
        <w:rPr>
          <w:rFonts w:hint="eastAsia"/>
        </w:rPr>
        <w:t>2.移动应用用户黏性高</w:t>
      </w:r>
    </w:p>
    <w:p>
      <w:pPr>
        <w:rPr>
          <w:rFonts w:hint="eastAsia"/>
        </w:rPr>
      </w:pPr>
      <w:r>
        <w:rPr>
          <w:rFonts w:hint="eastAsia"/>
        </w:rPr>
        <w:tab/>
      </w:r>
      <w:r>
        <w:rPr>
          <w:rFonts w:hint="eastAsia"/>
        </w:rPr>
        <w:tab/>
      </w:r>
      <w:r>
        <w:rPr>
          <w:rFonts w:hint="eastAsia"/>
        </w:rPr>
        <w:t>3.不需要依附于其他软件，使用更方</w:t>
      </w:r>
      <w:bookmarkStart w:id="372" w:name="_GoBack"/>
      <w:bookmarkEnd w:id="372"/>
      <w:r>
        <w:rPr>
          <w:rFonts w:hint="eastAsia"/>
        </w:rPr>
        <w:t>便</w:t>
      </w:r>
    </w:p>
    <w:p>
      <w:pPr>
        <w:rPr>
          <w:rFonts w:hint="eastAsia"/>
        </w:rPr>
      </w:pPr>
      <w:r>
        <w:rPr>
          <w:rFonts w:hint="eastAsia"/>
        </w:rPr>
        <w:tab/>
      </w:r>
    </w:p>
    <w:p>
      <w:pPr>
        <w:ind w:firstLine="420"/>
        <w:rPr>
          <w:rFonts w:hint="eastAsia"/>
        </w:rPr>
      </w:pPr>
      <w:r>
        <w:rPr>
          <w:rFonts w:hint="eastAsia"/>
        </w:rPr>
        <w:t>此外，网页和微信小程序将作为我们的未来发展选择方案，列入备选。</w:t>
      </w:r>
    </w:p>
    <w:p>
      <w:pPr>
        <w:ind w:firstLine="420"/>
        <w:rPr>
          <w:rFonts w:hint="eastAsia"/>
        </w:rPr>
      </w:pPr>
      <w:r>
        <w:rPr>
          <w:rFonts w:hint="eastAsia"/>
        </w:rPr>
        <w:t>原因如下：</w:t>
      </w:r>
    </w:p>
    <w:p>
      <w:pPr>
        <w:ind w:left="420" w:firstLine="420"/>
        <w:rPr>
          <w:rFonts w:hint="eastAsia"/>
        </w:rPr>
      </w:pPr>
      <w:r>
        <w:rPr>
          <w:rFonts w:hint="eastAsia"/>
        </w:rPr>
        <w:t>1.这几种形式能提供用户更多的选择，提高使用体验</w:t>
      </w:r>
    </w:p>
    <w:p>
      <w:pPr>
        <w:ind w:firstLine="420"/>
        <w:rPr>
          <w:rFonts w:hint="eastAsia"/>
        </w:rPr>
      </w:pPr>
      <w:r>
        <w:rPr>
          <w:rFonts w:hint="eastAsia"/>
        </w:rPr>
        <w:tab/>
      </w:r>
      <w:r>
        <w:rPr>
          <w:rFonts w:hint="eastAsia"/>
        </w:rPr>
        <w:t>2.这两者具有跨平台的特点</w:t>
      </w:r>
    </w:p>
    <w:p>
      <w:pPr>
        <w:ind w:left="420" w:firstLine="420"/>
        <w:rPr>
          <w:rFonts w:hint="eastAsia"/>
        </w:rPr>
      </w:pPr>
      <w:r>
        <w:rPr>
          <w:rFonts w:hint="eastAsia"/>
        </w:rPr>
        <w:t>3.开发维护成本较低，流量较大，是作为扩大用户群的首选软件形式</w:t>
      </w:r>
      <w:r>
        <w:rPr>
          <w:rFonts w:hint="eastAsia"/>
        </w:rPr>
        <w:tab/>
      </w:r>
      <w:r>
        <w:rPr>
          <w:rFonts w:hint="eastAsia"/>
        </w:rPr>
        <w:tab/>
      </w:r>
      <w:r>
        <w:rPr>
          <w:rFonts w:hint="eastAsia"/>
        </w:rPr>
        <w:t xml:space="preserve">  </w:t>
      </w:r>
    </w:p>
    <w:p>
      <w:pPr>
        <w:pStyle w:val="51"/>
      </w:pPr>
      <w:bookmarkStart w:id="316" w:name="_Toc529191368"/>
      <w:bookmarkStart w:id="317" w:name="_Toc496460887"/>
      <w:bookmarkStart w:id="318" w:name="_Toc495856441"/>
      <w:bookmarkStart w:id="319" w:name="_Toc235938434"/>
      <w:bookmarkStart w:id="320" w:name="_Toc235938069"/>
      <w:bookmarkStart w:id="321" w:name="_Toc235842557"/>
      <w:bookmarkStart w:id="322" w:name="_Toc235842309"/>
      <w:r>
        <w:rPr>
          <w:rFonts w:hint="eastAsia"/>
        </w:rPr>
        <w:t>法律可行性</w:t>
      </w:r>
      <w:bookmarkEnd w:id="316"/>
      <w:bookmarkEnd w:id="317"/>
      <w:bookmarkEnd w:id="318"/>
      <w:bookmarkEnd w:id="319"/>
      <w:bookmarkEnd w:id="320"/>
      <w:bookmarkEnd w:id="321"/>
      <w:bookmarkEnd w:id="322"/>
    </w:p>
    <w:p>
      <w:pPr>
        <w:tabs>
          <w:tab w:val="left" w:pos="720"/>
        </w:tabs>
        <w:spacing w:line="276" w:lineRule="auto"/>
        <w:ind w:firstLine="420"/>
      </w:pPr>
      <w:bookmarkStart w:id="323" w:name="_Toc235842310"/>
      <w:bookmarkStart w:id="324" w:name="_Toc235842558"/>
      <w:bookmarkStart w:id="325" w:name="_Toc235938070"/>
      <w:bookmarkStart w:id="326" w:name="_Toc235938435"/>
      <w:bookmarkStart w:id="327" w:name="_Toc495856442"/>
      <w:bookmarkStart w:id="328" w:name="_Toc496460888"/>
      <w:r>
        <w:rPr>
          <w:rFonts w:hint="eastAsia"/>
        </w:rPr>
        <w:t>本项目的服务器以及软件还有网站资源均项目委托</w:t>
      </w:r>
      <w:r>
        <w:t>者</w:t>
      </w:r>
      <w:r>
        <w:rPr>
          <w:rFonts w:hint="eastAsia"/>
        </w:rPr>
        <w:t>提供，其余软件均为开源或者正版软件的试用版，所以本项目在法律因素上并不存在侵犯版权等行为。并且本项目可能并不会涉及到盈利部分，所以出现法律问题的可能性较小。</w:t>
      </w:r>
    </w:p>
    <w:p>
      <w:pPr>
        <w:tabs>
          <w:tab w:val="left" w:pos="720"/>
        </w:tabs>
        <w:spacing w:line="276" w:lineRule="auto"/>
        <w:ind w:firstLine="420"/>
      </w:pPr>
      <w:r>
        <w:rPr>
          <w:rFonts w:hint="eastAsia"/>
        </w:rPr>
        <w:t>软件和正版软件由项目委托</w:t>
      </w:r>
      <w:r>
        <w:t>者</w:t>
      </w:r>
      <w:r>
        <w:rPr>
          <w:rFonts w:hint="eastAsia"/>
        </w:rPr>
        <w:t>提供，其他主要使用资源等也</w:t>
      </w:r>
      <w:r>
        <w:t>由</w:t>
      </w:r>
      <w:r>
        <w:rPr>
          <w:rFonts w:hint="eastAsia"/>
        </w:rPr>
        <w:t>项目委托</w:t>
      </w:r>
      <w:r>
        <w:t>者</w:t>
      </w:r>
      <w:r>
        <w:rPr>
          <w:rFonts w:hint="eastAsia"/>
        </w:rPr>
        <w:t>提供。试用版，以及教育版，剩下网站资源由教师提供，我们不承担法律责任。</w:t>
      </w:r>
    </w:p>
    <w:p>
      <w:pPr>
        <w:tabs>
          <w:tab w:val="left" w:pos="720"/>
        </w:tabs>
        <w:spacing w:line="276" w:lineRule="auto"/>
        <w:ind w:firstLine="420"/>
      </w:pPr>
      <w:r>
        <w:br w:type="page"/>
      </w:r>
    </w:p>
    <w:bookmarkEnd w:id="323"/>
    <w:bookmarkEnd w:id="324"/>
    <w:bookmarkEnd w:id="325"/>
    <w:bookmarkEnd w:id="326"/>
    <w:bookmarkEnd w:id="327"/>
    <w:bookmarkEnd w:id="328"/>
    <w:p>
      <w:pPr>
        <w:pStyle w:val="51"/>
      </w:pPr>
      <w:bookmarkStart w:id="329" w:name="_Toc529191369"/>
      <w:r>
        <w:rPr>
          <w:rFonts w:hint="eastAsia"/>
        </w:rPr>
        <w:t>用户操作可行性（操作可行性）</w:t>
      </w:r>
      <w:bookmarkEnd w:id="329"/>
    </w:p>
    <w:p>
      <w:pPr>
        <w:ind w:firstLine="420"/>
        <w:rPr>
          <w:rFonts w:hint="eastAsia"/>
          <w:szCs w:val="21"/>
          <w:lang w:val="zh-CN"/>
        </w:rPr>
      </w:pPr>
      <w:bookmarkStart w:id="330" w:name="_Toc496460889"/>
      <w:bookmarkStart w:id="331" w:name="_Toc235842559"/>
      <w:bookmarkStart w:id="332" w:name="_Toc235938071"/>
      <w:bookmarkStart w:id="333" w:name="_Toc235842311"/>
      <w:bookmarkStart w:id="334" w:name="_Toc235938436"/>
      <w:r>
        <w:rPr>
          <w:rFonts w:hint="eastAsia"/>
          <w:szCs w:val="21"/>
          <w:lang w:val="zh-CN"/>
        </w:rPr>
        <w:t>该app主要面对的用户大致可以分为三类：老板（在该app有申请开店和注册鱼塘的用户），钓友（在该网站没有申请开任何组织的用户），游客（未登陆注册用户）。</w:t>
      </w:r>
    </w:p>
    <w:p>
      <w:pPr>
        <w:ind w:firstLine="420"/>
        <w:rPr>
          <w:rFonts w:hint="eastAsia"/>
        </w:rPr>
      </w:pPr>
      <w:r>
        <w:rPr>
          <w:rFonts w:hint="eastAsia"/>
          <w:szCs w:val="21"/>
          <w:lang w:val="zh-CN"/>
        </w:rPr>
        <w:t>项目开发的目标应是具有正常交互能力的app，而上述三类人群都具有基本使用移动应用的能力，故本项目具有操作可行性。</w:t>
      </w:r>
    </w:p>
    <w:p>
      <w:pPr>
        <w:pStyle w:val="51"/>
      </w:pPr>
      <w:bookmarkStart w:id="335" w:name="_Toc529191370"/>
      <w:r>
        <w:rPr>
          <w:rFonts w:hint="eastAsia"/>
        </w:rPr>
        <w:t>项目干系人</w:t>
      </w:r>
      <w:bookmarkEnd w:id="330"/>
      <w:bookmarkEnd w:id="335"/>
    </w:p>
    <w:tbl>
      <w:tblPr>
        <w:tblStyle w:val="42"/>
        <w:tblW w:w="884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4"/>
        <w:gridCol w:w="826"/>
        <w:gridCol w:w="2747"/>
        <w:gridCol w:w="1337"/>
        <w:gridCol w:w="2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tcBorders>
              <w:bottom w:val="single" w:color="auto" w:sz="4" w:space="0"/>
            </w:tcBorders>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积极干系人</w:t>
            </w:r>
          </w:p>
        </w:tc>
        <w:tc>
          <w:tcPr>
            <w:tcW w:w="826" w:type="dxa"/>
            <w:shd w:val="clear" w:color="000000" w:fill="BDD7EE"/>
            <w:vAlign w:val="top"/>
          </w:tcPr>
          <w:p>
            <w:pPr>
              <w:jc w:val="center"/>
              <w:rPr>
                <w:rFonts w:ascii="等线" w:hAnsi="等线" w:eastAsia="等线"/>
                <w:b/>
                <w:color w:val="000000"/>
                <w:sz w:val="22"/>
              </w:rPr>
            </w:pPr>
            <w:r>
              <w:rPr>
                <w:rFonts w:hint="eastAsia" w:ascii="等线" w:hAnsi="等线" w:eastAsia="等线"/>
                <w:b/>
                <w:color w:val="000000"/>
                <w:sz w:val="22"/>
              </w:rPr>
              <w:t>干系人类别</w:t>
            </w:r>
          </w:p>
        </w:tc>
        <w:tc>
          <w:tcPr>
            <w:tcW w:w="27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337" w:type="dxa"/>
            <w:shd w:val="clear" w:color="000000" w:fill="BDD7EE"/>
            <w:vAlign w:val="top"/>
          </w:tcPr>
          <w:p>
            <w:pPr>
              <w:rPr>
                <w:rFonts w:ascii="等线" w:hAnsi="等线" w:eastAsia="等线"/>
                <w:b/>
                <w:color w:val="000000"/>
                <w:sz w:val="22"/>
              </w:rPr>
            </w:pPr>
            <w:r>
              <w:rPr>
                <w:rFonts w:hint="eastAsia" w:ascii="等线" w:hAnsi="等线" w:eastAsia="等线"/>
                <w:b/>
                <w:color w:val="000000"/>
                <w:sz w:val="22"/>
              </w:rPr>
              <w:t>所在地</w:t>
            </w:r>
          </w:p>
        </w:tc>
        <w:tc>
          <w:tcPr>
            <w:tcW w:w="277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张荣阳</w:t>
            </w:r>
          </w:p>
        </w:tc>
        <w:tc>
          <w:tcPr>
            <w:tcW w:w="826" w:type="dxa"/>
            <w:shd w:val="clear" w:color="auto" w:fill="auto"/>
            <w:vAlign w:val="top"/>
          </w:tcPr>
          <w:p>
            <w:r>
              <w:rPr>
                <w:rFonts w:hint="eastAsia"/>
              </w:rPr>
              <w:t>项目经理</w:t>
            </w:r>
          </w:p>
        </w:tc>
        <w:tc>
          <w:tcPr>
            <w:tcW w:w="2747" w:type="dxa"/>
            <w:shd w:val="clear" w:color="auto" w:fill="auto"/>
            <w:vAlign w:val="center"/>
          </w:tcPr>
          <w:p>
            <w:pPr>
              <w:rPr>
                <w:rFonts w:ascii="等线" w:hAnsi="等线" w:eastAsia="等线"/>
                <w:sz w:val="20"/>
                <w:szCs w:val="20"/>
              </w:rPr>
            </w:pPr>
            <w:r>
              <w:rPr>
                <w:rFonts w:hint="eastAsia"/>
              </w:rPr>
              <w:t>13372536516</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r>
              <w:rPr>
                <w:rFonts w:ascii="等线" w:hAnsi="等线" w:eastAsia="等线"/>
                <w:sz w:val="20"/>
                <w:szCs w:val="20"/>
              </w:rPr>
              <w:t>-</w:t>
            </w:r>
            <w:r>
              <w:rPr>
                <w:rFonts w:hint="eastAsia" w:ascii="等线" w:hAnsi="等线" w:eastAsia="等线"/>
                <w:sz w:val="20"/>
                <w:szCs w:val="20"/>
              </w:rPr>
              <w:t>608</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林翼力</w:t>
            </w:r>
          </w:p>
        </w:tc>
        <w:tc>
          <w:tcPr>
            <w:tcW w:w="826" w:type="dxa"/>
            <w:shd w:val="clear" w:color="auto" w:fill="auto"/>
            <w:vAlign w:val="top"/>
          </w:tcPr>
          <w:p>
            <w:r>
              <w:rPr>
                <w:rFonts w:hint="eastAsia"/>
              </w:rPr>
              <w:t>项目组成员</w:t>
            </w:r>
          </w:p>
        </w:tc>
        <w:tc>
          <w:tcPr>
            <w:tcW w:w="2747" w:type="dxa"/>
            <w:shd w:val="clear" w:color="auto" w:fill="auto"/>
            <w:vAlign w:val="center"/>
          </w:tcPr>
          <w:p>
            <w:pPr>
              <w:rPr>
                <w:rFonts w:ascii="等线" w:hAnsi="等线" w:eastAsia="等线"/>
                <w:sz w:val="20"/>
                <w:szCs w:val="20"/>
              </w:rPr>
            </w:pPr>
            <w:r>
              <w:rPr>
                <w:rFonts w:hint="eastAsia"/>
              </w:rPr>
              <w:t>13588759320</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r>
              <w:rPr>
                <w:rFonts w:ascii="等线" w:hAnsi="等线" w:eastAsia="等线"/>
                <w:sz w:val="20"/>
                <w:szCs w:val="20"/>
              </w:rPr>
              <w:t>-</w:t>
            </w:r>
            <w:r>
              <w:rPr>
                <w:rFonts w:hint="eastAsia" w:ascii="等线" w:hAnsi="等线" w:eastAsia="等线"/>
                <w:sz w:val="20"/>
                <w:szCs w:val="20"/>
              </w:rPr>
              <w:t>603</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陈帆</w:t>
            </w:r>
          </w:p>
        </w:tc>
        <w:tc>
          <w:tcPr>
            <w:tcW w:w="826" w:type="dxa"/>
            <w:shd w:val="clear" w:color="auto" w:fill="auto"/>
            <w:vAlign w:val="top"/>
          </w:tcPr>
          <w:p>
            <w:r>
              <w:rPr>
                <w:rFonts w:hint="eastAsia"/>
              </w:rPr>
              <w:t>项目组成员</w:t>
            </w:r>
          </w:p>
        </w:tc>
        <w:tc>
          <w:tcPr>
            <w:tcW w:w="2747" w:type="dxa"/>
            <w:shd w:val="clear" w:color="auto" w:fill="auto"/>
            <w:vAlign w:val="center"/>
          </w:tcPr>
          <w:p>
            <w:pPr>
              <w:rPr>
                <w:rFonts w:ascii="等线" w:hAnsi="等线" w:eastAsia="等线"/>
                <w:sz w:val="20"/>
                <w:szCs w:val="20"/>
              </w:rPr>
            </w:pPr>
            <w:r>
              <w:rPr>
                <w:rFonts w:hint="eastAsia"/>
              </w:rPr>
              <w:t>17195864903</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r>
              <w:rPr>
                <w:rFonts w:ascii="等线" w:hAnsi="等线" w:eastAsia="等线"/>
                <w:sz w:val="20"/>
                <w:szCs w:val="20"/>
              </w:rPr>
              <w:t>-</w:t>
            </w:r>
            <w:r>
              <w:rPr>
                <w:rFonts w:hint="eastAsia" w:ascii="等线" w:hAnsi="等线" w:eastAsia="等线"/>
                <w:sz w:val="20"/>
                <w:szCs w:val="20"/>
              </w:rPr>
              <w:t>524</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刘浥</w:t>
            </w:r>
          </w:p>
        </w:tc>
        <w:tc>
          <w:tcPr>
            <w:tcW w:w="826" w:type="dxa"/>
            <w:shd w:val="clear" w:color="auto" w:fill="auto"/>
            <w:vAlign w:val="top"/>
          </w:tcPr>
          <w:p>
            <w:r>
              <w:rPr>
                <w:rFonts w:hint="eastAsia"/>
              </w:rPr>
              <w:t>项目组成员</w:t>
            </w:r>
          </w:p>
        </w:tc>
        <w:tc>
          <w:tcPr>
            <w:tcW w:w="2747" w:type="dxa"/>
            <w:shd w:val="clear" w:color="auto" w:fill="auto"/>
            <w:vAlign w:val="center"/>
          </w:tcPr>
          <w:p>
            <w:pPr>
              <w:rPr>
                <w:rFonts w:ascii="等线" w:hAnsi="等线" w:eastAsia="等线"/>
                <w:sz w:val="20"/>
                <w:szCs w:val="20"/>
              </w:rPr>
            </w:pPr>
            <w:r>
              <w:rPr>
                <w:rFonts w:hint="eastAsia"/>
              </w:rPr>
              <w:t>13588742787</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r>
              <w:rPr>
                <w:rFonts w:ascii="等线" w:hAnsi="等线" w:eastAsia="等线"/>
                <w:sz w:val="20"/>
                <w:szCs w:val="20"/>
              </w:rPr>
              <w:t>-</w:t>
            </w:r>
            <w:r>
              <w:rPr>
                <w:rFonts w:hint="eastAsia" w:ascii="等线" w:hAnsi="等线" w:eastAsia="等线"/>
                <w:sz w:val="20"/>
                <w:szCs w:val="20"/>
              </w:rPr>
              <w:t>603</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赵伟宏</w:t>
            </w:r>
          </w:p>
        </w:tc>
        <w:tc>
          <w:tcPr>
            <w:tcW w:w="826" w:type="dxa"/>
            <w:shd w:val="clear" w:color="auto" w:fill="auto"/>
            <w:vAlign w:val="top"/>
          </w:tcPr>
          <w:p>
            <w:r>
              <w:rPr>
                <w:rFonts w:hint="eastAsia"/>
              </w:rPr>
              <w:t>项目组成员</w:t>
            </w:r>
          </w:p>
        </w:tc>
        <w:tc>
          <w:tcPr>
            <w:tcW w:w="2747" w:type="dxa"/>
            <w:shd w:val="clear" w:color="auto" w:fill="auto"/>
            <w:vAlign w:val="center"/>
          </w:tcPr>
          <w:p>
            <w:pPr>
              <w:rPr>
                <w:rFonts w:ascii="等线" w:hAnsi="等线" w:eastAsia="等线"/>
                <w:sz w:val="20"/>
                <w:szCs w:val="20"/>
              </w:rPr>
            </w:pPr>
            <w:r>
              <w:rPr>
                <w:rFonts w:hint="eastAsia"/>
              </w:rPr>
              <w:t>13588151048</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r>
              <w:rPr>
                <w:rFonts w:ascii="等线" w:hAnsi="等线" w:eastAsia="等线"/>
                <w:sz w:val="20"/>
                <w:szCs w:val="20"/>
              </w:rPr>
              <w:t>-</w:t>
            </w:r>
            <w:r>
              <w:rPr>
                <w:rFonts w:hint="eastAsia" w:ascii="等线" w:hAnsi="等线" w:eastAsia="等线"/>
                <w:sz w:val="20"/>
                <w:szCs w:val="20"/>
              </w:rPr>
              <w:t>608</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杨枨</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发起人</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fldChar w:fldCharType="begin"/>
            </w:r>
            <w:r>
              <w:rPr>
                <w:rFonts w:ascii="等线" w:hAnsi="等线" w:eastAsia="等线"/>
                <w:sz w:val="20"/>
                <w:szCs w:val="20"/>
              </w:rPr>
              <w:instrText xml:space="preserve"> HYPERLINK "mailto:yangc@zucc.edu.cn" </w:instrText>
            </w:r>
            <w:r>
              <w:rPr>
                <w:rFonts w:ascii="等线" w:hAnsi="等线" w:eastAsia="等线"/>
                <w:sz w:val="20"/>
                <w:szCs w:val="20"/>
              </w:rPr>
              <w:fldChar w:fldCharType="separate"/>
            </w:r>
            <w:r>
              <w:rPr>
                <w:rFonts w:ascii="等线" w:hAnsi="等线" w:eastAsia="等线"/>
                <w:sz w:val="20"/>
                <w:szCs w:val="20"/>
              </w:rPr>
              <w:t>yangc@zucc.edu.cn</w:t>
            </w:r>
            <w:r>
              <w:rPr>
                <w:rFonts w:ascii="等线" w:hAnsi="等线" w:eastAsia="等线"/>
                <w:sz w:val="20"/>
                <w:szCs w:val="20"/>
              </w:rPr>
              <w:fldChar w:fldCharType="end"/>
            </w:r>
          </w:p>
        </w:tc>
        <w:tc>
          <w:tcPr>
            <w:tcW w:w="1337" w:type="dxa"/>
            <w:vAlign w:val="top"/>
          </w:tcPr>
          <w:p>
            <w:pPr>
              <w:rPr>
                <w:rFonts w:ascii="等线" w:hAnsi="等线" w:eastAsia="等线"/>
                <w:sz w:val="20"/>
                <w:szCs w:val="20"/>
              </w:rPr>
            </w:pPr>
            <w:r>
              <w:rPr>
                <w:rFonts w:hint="eastAsia" w:ascii="等线" w:hAnsi="等线" w:eastAsia="等线"/>
                <w:sz w:val="20"/>
                <w:szCs w:val="20"/>
              </w:rPr>
              <w:t>理4系主任</w:t>
            </w:r>
            <w:r>
              <w:rPr>
                <w:rFonts w:ascii="等线" w:hAnsi="等线" w:eastAsia="等线"/>
                <w:sz w:val="20"/>
                <w:szCs w:val="20"/>
              </w:rPr>
              <w:t>办公室</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侯宏仑</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发起人</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fldChar w:fldCharType="begin"/>
            </w:r>
            <w:r>
              <w:rPr>
                <w:rFonts w:ascii="等线" w:hAnsi="等线" w:eastAsia="等线"/>
                <w:sz w:val="20"/>
                <w:szCs w:val="20"/>
              </w:rPr>
              <w:instrText xml:space="preserve"> HYPERLINK "mailto:houhl@zucc.edu.cn" </w:instrText>
            </w:r>
            <w:r>
              <w:rPr>
                <w:rFonts w:ascii="等线" w:hAnsi="等线" w:eastAsia="等线"/>
                <w:sz w:val="20"/>
                <w:szCs w:val="20"/>
              </w:rPr>
              <w:fldChar w:fldCharType="separate"/>
            </w:r>
            <w:r>
              <w:rPr>
                <w:rFonts w:ascii="等线" w:hAnsi="等线" w:eastAsia="等线"/>
                <w:sz w:val="20"/>
                <w:szCs w:val="20"/>
              </w:rPr>
              <w:t>houhl@zucc.edu.cn</w:t>
            </w:r>
            <w:r>
              <w:rPr>
                <w:rFonts w:ascii="等线" w:hAnsi="等线" w:eastAsia="等线"/>
                <w:sz w:val="20"/>
                <w:szCs w:val="20"/>
              </w:rPr>
              <w:fldChar w:fldCharType="end"/>
            </w:r>
          </w:p>
        </w:tc>
        <w:tc>
          <w:tcPr>
            <w:tcW w:w="1337" w:type="dxa"/>
            <w:vAlign w:val="top"/>
          </w:tcPr>
          <w:p>
            <w:pPr>
              <w:rPr>
                <w:rFonts w:ascii="等线" w:hAnsi="等线" w:eastAsia="等线"/>
                <w:sz w:val="20"/>
                <w:szCs w:val="20"/>
              </w:rPr>
            </w:pPr>
            <w:r>
              <w:rPr>
                <w:rFonts w:hint="eastAsia" w:ascii="等线" w:hAnsi="等线" w:eastAsia="等线"/>
                <w:sz w:val="20"/>
                <w:szCs w:val="20"/>
              </w:rPr>
              <w:t>理4</w:t>
            </w:r>
            <w:r>
              <w:rPr>
                <w:rFonts w:ascii="等线" w:hAnsi="等线" w:eastAsia="等线"/>
                <w:sz w:val="20"/>
                <w:szCs w:val="20"/>
              </w:rPr>
              <w:t>-</w:t>
            </w:r>
            <w:r>
              <w:rPr>
                <w:rFonts w:hint="eastAsia" w:ascii="等线" w:hAnsi="等线" w:eastAsia="等线"/>
                <w:sz w:val="20"/>
                <w:szCs w:val="20"/>
              </w:rPr>
              <w:t>501</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用户代表</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t>31</w:t>
            </w:r>
            <w:r>
              <w:rPr>
                <w:rFonts w:hint="eastAsia" w:ascii="等线" w:hAnsi="等线" w:eastAsia="等线"/>
                <w:sz w:val="20"/>
                <w:szCs w:val="20"/>
              </w:rPr>
              <w:t>601390</w:t>
            </w:r>
            <w:r>
              <w:rPr>
                <w:rFonts w:ascii="等线" w:hAnsi="等线" w:eastAsia="等线"/>
                <w:sz w:val="20"/>
                <w:szCs w:val="20"/>
              </w:rPr>
              <w:t>@stu.zucc.edu.cn</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助教陈栩</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用户</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t>31</w:t>
            </w:r>
            <w:r>
              <w:rPr>
                <w:rFonts w:hint="eastAsia" w:ascii="等线" w:hAnsi="等线" w:eastAsia="等线"/>
                <w:sz w:val="20"/>
                <w:szCs w:val="20"/>
              </w:rPr>
              <w:t>601341</w:t>
            </w:r>
            <w:r>
              <w:rPr>
                <w:rFonts w:ascii="等线" w:hAnsi="等线" w:eastAsia="等线"/>
                <w:sz w:val="20"/>
                <w:szCs w:val="20"/>
              </w:rPr>
              <w:t>@stu.zucc.edu.cn</w:t>
            </w:r>
          </w:p>
        </w:tc>
        <w:tc>
          <w:tcPr>
            <w:tcW w:w="1337" w:type="dxa"/>
            <w:vAlign w:val="top"/>
          </w:tcPr>
          <w:p>
            <w:pPr>
              <w:rPr>
                <w:rFonts w:ascii="等线" w:hAnsi="等线" w:eastAsia="等线"/>
                <w:sz w:val="20"/>
                <w:szCs w:val="20"/>
              </w:rPr>
            </w:pPr>
            <w:r>
              <w:rPr>
                <w:rFonts w:hint="eastAsia" w:ascii="等线" w:hAnsi="等线" w:eastAsia="等线"/>
                <w:sz w:val="20"/>
                <w:szCs w:val="20"/>
              </w:rPr>
              <w:t>问源</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助教陈研蓝</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用户</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t>315</w:t>
            </w:r>
            <w:r>
              <w:rPr>
                <w:rFonts w:hint="eastAsia" w:ascii="等线" w:hAnsi="等线" w:eastAsia="等线"/>
                <w:sz w:val="20"/>
                <w:szCs w:val="20"/>
              </w:rPr>
              <w:t>01391</w:t>
            </w:r>
            <w:r>
              <w:rPr>
                <w:rFonts w:ascii="等线" w:hAnsi="等线" w:eastAsia="等线"/>
                <w:sz w:val="20"/>
                <w:szCs w:val="20"/>
              </w:rPr>
              <w:t>@stu.zucc.edu.cn</w:t>
            </w:r>
          </w:p>
        </w:tc>
        <w:tc>
          <w:tcPr>
            <w:tcW w:w="1337" w:type="dxa"/>
            <w:vAlign w:val="top"/>
          </w:tcPr>
          <w:p>
            <w:pPr>
              <w:rPr>
                <w:rFonts w:ascii="等线" w:hAnsi="等线" w:eastAsia="等线"/>
                <w:sz w:val="20"/>
                <w:szCs w:val="20"/>
              </w:rPr>
            </w:pPr>
            <w:r>
              <w:rPr>
                <w:rFonts w:hint="eastAsia" w:ascii="等线" w:hAnsi="等线" w:eastAsia="等线"/>
                <w:sz w:val="20"/>
                <w:szCs w:val="20"/>
              </w:rPr>
              <w:t>问源</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张嘉诚</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用户代表</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t>31</w:t>
            </w:r>
            <w:r>
              <w:rPr>
                <w:rFonts w:hint="eastAsia" w:ascii="等线" w:hAnsi="等线" w:eastAsia="等线"/>
                <w:sz w:val="20"/>
                <w:szCs w:val="20"/>
              </w:rPr>
              <w:t>601375</w:t>
            </w:r>
            <w:r>
              <w:rPr>
                <w:rFonts w:ascii="等线" w:hAnsi="等线" w:eastAsia="等线"/>
                <w:sz w:val="20"/>
                <w:szCs w:val="20"/>
              </w:rPr>
              <w:t>@stu.zucc.edu.cn</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r>
              <w:rPr>
                <w:rFonts w:ascii="等线" w:hAnsi="等线" w:eastAsia="等线"/>
                <w:sz w:val="20"/>
                <w:szCs w:val="20"/>
              </w:rPr>
              <w:t>-</w:t>
            </w:r>
            <w:r>
              <w:rPr>
                <w:rFonts w:hint="eastAsia" w:ascii="等线" w:hAnsi="等线" w:eastAsia="等线"/>
                <w:sz w:val="20"/>
                <w:szCs w:val="20"/>
              </w:rPr>
              <w:t>608</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赵豪杰</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用户</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t>315</w:t>
            </w:r>
            <w:r>
              <w:rPr>
                <w:rFonts w:hint="eastAsia" w:ascii="等线" w:hAnsi="等线" w:eastAsia="等线"/>
                <w:sz w:val="20"/>
                <w:szCs w:val="20"/>
              </w:rPr>
              <w:t>01377</w:t>
            </w:r>
            <w:r>
              <w:rPr>
                <w:rFonts w:ascii="等线" w:hAnsi="等线" w:eastAsia="等线"/>
                <w:sz w:val="20"/>
                <w:szCs w:val="20"/>
              </w:rPr>
              <w:t>@stu.zucc.edu.cn</w:t>
            </w:r>
          </w:p>
        </w:tc>
        <w:tc>
          <w:tcPr>
            <w:tcW w:w="1337" w:type="dxa"/>
            <w:vAlign w:val="top"/>
          </w:tcPr>
          <w:p>
            <w:pPr>
              <w:rPr>
                <w:rFonts w:ascii="等线" w:hAnsi="等线" w:eastAsia="等线"/>
                <w:sz w:val="20"/>
                <w:szCs w:val="20"/>
              </w:rPr>
            </w:pPr>
            <w:r>
              <w:rPr>
                <w:rFonts w:hint="eastAsia" w:ascii="等线" w:hAnsi="等线" w:eastAsia="等线"/>
                <w:sz w:val="20"/>
                <w:szCs w:val="20"/>
              </w:rPr>
              <w:t>弘毅1</w:t>
            </w:r>
            <w:r>
              <w:rPr>
                <w:rFonts w:ascii="等线" w:hAnsi="等线" w:eastAsia="等线"/>
                <w:sz w:val="20"/>
                <w:szCs w:val="20"/>
              </w:rPr>
              <w:t>-</w:t>
            </w:r>
            <w:r>
              <w:rPr>
                <w:rFonts w:hint="eastAsia" w:ascii="等线" w:hAnsi="等线" w:eastAsia="等线"/>
                <w:sz w:val="20"/>
                <w:szCs w:val="20"/>
              </w:rPr>
              <w:t>608</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3" w:hRule="atLeast"/>
        </w:trPr>
        <w:tc>
          <w:tcPr>
            <w:tcW w:w="1164" w:type="dxa"/>
            <w:shd w:val="clear" w:color="auto" w:fill="FFFFFF"/>
            <w:vAlign w:val="center"/>
          </w:tcPr>
          <w:p>
            <w:pPr>
              <w:rPr>
                <w:rFonts w:ascii="等线" w:hAnsi="等线" w:eastAsia="等线"/>
                <w:color w:val="000000"/>
                <w:sz w:val="22"/>
              </w:rPr>
            </w:pPr>
            <w:r>
              <w:rPr>
                <w:rFonts w:hint="eastAsia" w:ascii="等线" w:hAnsi="等线" w:eastAsia="等线"/>
                <w:color w:val="000000"/>
                <w:sz w:val="22"/>
              </w:rPr>
              <w:t>杨枨</w:t>
            </w:r>
          </w:p>
        </w:tc>
        <w:tc>
          <w:tcPr>
            <w:tcW w:w="826" w:type="dxa"/>
            <w:shd w:val="clear" w:color="auto" w:fill="auto"/>
            <w:vAlign w:val="top"/>
          </w:tcPr>
          <w:p>
            <w:pPr>
              <w:rPr>
                <w:rFonts w:ascii="等线" w:hAnsi="等线" w:eastAsia="等线"/>
                <w:sz w:val="20"/>
                <w:szCs w:val="20"/>
              </w:rPr>
            </w:pPr>
            <w:r>
              <w:rPr>
                <w:rFonts w:hint="eastAsia" w:ascii="等线" w:hAnsi="等线" w:eastAsia="等线"/>
                <w:sz w:val="20"/>
                <w:szCs w:val="20"/>
              </w:rPr>
              <w:t>钓鱼发烧友</w:t>
            </w:r>
          </w:p>
        </w:tc>
        <w:tc>
          <w:tcPr>
            <w:tcW w:w="2747" w:type="dxa"/>
            <w:shd w:val="clear" w:color="auto" w:fill="auto"/>
            <w:vAlign w:val="center"/>
          </w:tcPr>
          <w:p>
            <w:pPr>
              <w:rPr>
                <w:rFonts w:ascii="等线" w:hAnsi="等线" w:eastAsia="等线"/>
                <w:sz w:val="20"/>
                <w:szCs w:val="20"/>
              </w:rPr>
            </w:pPr>
            <w:r>
              <w:rPr>
                <w:rFonts w:ascii="等线" w:hAnsi="等线" w:eastAsia="等线"/>
                <w:sz w:val="20"/>
                <w:szCs w:val="20"/>
              </w:rPr>
              <w:fldChar w:fldCharType="begin"/>
            </w:r>
            <w:r>
              <w:rPr>
                <w:rFonts w:ascii="等线" w:hAnsi="等线" w:eastAsia="等线"/>
                <w:sz w:val="20"/>
                <w:szCs w:val="20"/>
              </w:rPr>
              <w:instrText xml:space="preserve"> HYPERLINK "mailto:yangc@zucc.edu.cn" </w:instrText>
            </w:r>
            <w:r>
              <w:rPr>
                <w:rFonts w:ascii="等线" w:hAnsi="等线" w:eastAsia="等线"/>
                <w:sz w:val="20"/>
                <w:szCs w:val="20"/>
              </w:rPr>
              <w:fldChar w:fldCharType="separate"/>
            </w:r>
            <w:r>
              <w:rPr>
                <w:rFonts w:ascii="等线" w:hAnsi="等线" w:eastAsia="等线"/>
                <w:sz w:val="20"/>
                <w:szCs w:val="20"/>
              </w:rPr>
              <w:t>yangc@zucc.edu.cn</w:t>
            </w:r>
            <w:r>
              <w:rPr>
                <w:rFonts w:ascii="等线" w:hAnsi="等线" w:eastAsia="等线"/>
                <w:sz w:val="20"/>
                <w:szCs w:val="20"/>
              </w:rPr>
              <w:fldChar w:fldCharType="end"/>
            </w:r>
          </w:p>
        </w:tc>
        <w:tc>
          <w:tcPr>
            <w:tcW w:w="1337" w:type="dxa"/>
            <w:vAlign w:val="top"/>
          </w:tcPr>
          <w:p>
            <w:pPr>
              <w:rPr>
                <w:rFonts w:ascii="等线" w:hAnsi="等线" w:eastAsia="等线"/>
                <w:sz w:val="20"/>
                <w:szCs w:val="20"/>
              </w:rPr>
            </w:pPr>
            <w:r>
              <w:rPr>
                <w:rFonts w:hint="eastAsia" w:ascii="等线" w:hAnsi="等线" w:eastAsia="等线"/>
                <w:sz w:val="20"/>
                <w:szCs w:val="20"/>
              </w:rPr>
              <w:t>理4系主任</w:t>
            </w:r>
            <w:r>
              <w:rPr>
                <w:rFonts w:ascii="等线" w:hAnsi="等线" w:eastAsia="等线"/>
                <w:sz w:val="20"/>
                <w:szCs w:val="20"/>
              </w:rPr>
              <w:t>办公室</w:t>
            </w:r>
          </w:p>
        </w:tc>
        <w:tc>
          <w:tcPr>
            <w:tcW w:w="2774" w:type="dxa"/>
            <w:vAlign w:val="center"/>
          </w:tcPr>
          <w:p>
            <w:pPr>
              <w:rPr>
                <w:rFonts w:ascii="等线" w:hAnsi="等线" w:eastAsia="等线"/>
                <w:sz w:val="20"/>
                <w:szCs w:val="20"/>
              </w:rPr>
            </w:pPr>
            <w:r>
              <w:rPr>
                <w:rFonts w:hint="eastAsia" w:ascii="等线" w:hAnsi="等线" w:eastAsia="等线"/>
                <w:sz w:val="20"/>
                <w:szCs w:val="20"/>
              </w:rPr>
              <w:t>TBD</w:t>
            </w:r>
          </w:p>
        </w:tc>
      </w:tr>
    </w:tbl>
    <w:p>
      <w:pPr>
        <w:rPr>
          <w:rFonts w:hint="eastAsia"/>
        </w:rPr>
      </w:pPr>
    </w:p>
    <w:p>
      <w:pPr>
        <w:ind w:firstLine="420"/>
      </w:pPr>
      <w:r>
        <w:br w:type="page"/>
      </w:r>
    </w:p>
    <w:p>
      <w:pPr>
        <w:pStyle w:val="51"/>
      </w:pPr>
      <w:bookmarkStart w:id="336" w:name="_Toc496460890"/>
      <w:bookmarkStart w:id="337" w:name="_Toc529191371"/>
      <w:r>
        <w:rPr>
          <w:rFonts w:hint="eastAsia"/>
        </w:rPr>
        <w:t>项目功能点</w:t>
      </w:r>
      <w:bookmarkEnd w:id="336"/>
      <w:bookmarkEnd w:id="337"/>
    </w:p>
    <w:tbl>
      <w:tblPr>
        <w:tblStyle w:val="42"/>
        <w:tblW w:w="6540" w:type="dxa"/>
        <w:tblInd w:w="113" w:type="dxa"/>
        <w:tblLayout w:type="fixed"/>
        <w:tblCellMar>
          <w:top w:w="0" w:type="dxa"/>
          <w:left w:w="108" w:type="dxa"/>
          <w:bottom w:w="0" w:type="dxa"/>
          <w:right w:w="108" w:type="dxa"/>
        </w:tblCellMar>
      </w:tblPr>
      <w:tblGrid>
        <w:gridCol w:w="5140"/>
        <w:gridCol w:w="1400"/>
      </w:tblGrid>
      <w:tr>
        <w:tblPrEx>
          <w:tblLayout w:type="fixed"/>
          <w:tblCellMar>
            <w:top w:w="0" w:type="dxa"/>
            <w:left w:w="108" w:type="dxa"/>
            <w:bottom w:w="0" w:type="dxa"/>
            <w:right w:w="108" w:type="dxa"/>
          </w:tblCellMar>
        </w:tblPrEx>
        <w:trPr>
          <w:trHeight w:val="280" w:hRule="atLeast"/>
        </w:trPr>
        <w:tc>
          <w:tcPr>
            <w:tcW w:w="5140" w:type="dxa"/>
            <w:tcBorders>
              <w:top w:val="single" w:color="auto" w:sz="4" w:space="0"/>
              <w:left w:val="single" w:color="auto" w:sz="4" w:space="0"/>
              <w:bottom w:val="single" w:color="auto" w:sz="4" w:space="0"/>
              <w:right w:val="single" w:color="auto" w:sz="4" w:space="0"/>
            </w:tcBorders>
            <w:shd w:val="clear" w:color="000000" w:fill="BDD7EE"/>
            <w:vAlign w:val="center"/>
          </w:tcPr>
          <w:p>
            <w:pPr>
              <w:rPr>
                <w:rFonts w:ascii="等线" w:hAnsi="等线" w:eastAsia="等线"/>
                <w:color w:val="000000"/>
                <w:sz w:val="22"/>
              </w:rPr>
            </w:pPr>
            <w:r>
              <w:rPr>
                <w:rFonts w:hint="eastAsia" w:ascii="等线" w:hAnsi="等线" w:eastAsia="等线"/>
                <w:color w:val="000000"/>
                <w:sz w:val="22"/>
              </w:rPr>
              <w:t>功能点描述</w:t>
            </w:r>
          </w:p>
        </w:tc>
        <w:tc>
          <w:tcPr>
            <w:tcW w:w="1400" w:type="dxa"/>
            <w:tcBorders>
              <w:top w:val="single" w:color="auto" w:sz="4" w:space="0"/>
              <w:left w:val="nil"/>
              <w:bottom w:val="single" w:color="auto" w:sz="4" w:space="0"/>
              <w:right w:val="single" w:color="auto" w:sz="4" w:space="0"/>
            </w:tcBorders>
            <w:shd w:val="clear" w:color="000000" w:fill="BDD7EE"/>
            <w:vAlign w:val="center"/>
          </w:tcPr>
          <w:p>
            <w:pPr>
              <w:rPr>
                <w:rFonts w:hint="eastAsia" w:ascii="等线" w:hAnsi="等线" w:eastAsia="等线"/>
                <w:color w:val="000000"/>
                <w:sz w:val="22"/>
              </w:rPr>
            </w:pPr>
            <w:r>
              <w:rPr>
                <w:rFonts w:hint="eastAsia" w:ascii="等线" w:hAnsi="等线" w:eastAsia="等线"/>
                <w:color w:val="000000"/>
                <w:sz w:val="22"/>
              </w:rPr>
              <w:t>提出人</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发现钓点，标记钓点，钓点推荐</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发现附近钓友，临时会话，聊天，分享，朋友圈</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840" w:hRule="atLeast"/>
        </w:trPr>
        <w:tc>
          <w:tcPr>
            <w:tcW w:w="5140" w:type="dxa"/>
            <w:tcBorders>
              <w:top w:val="nil"/>
              <w:left w:val="single" w:color="auto" w:sz="4" w:space="0"/>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个人信息设置（个性化），钓点标记，好友标记</w:t>
            </w:r>
          </w:p>
        </w:tc>
        <w:tc>
          <w:tcPr>
            <w:tcW w:w="1400" w:type="dxa"/>
            <w:tcBorders>
              <w:top w:val="nil"/>
              <w:left w:val="nil"/>
              <w:bottom w:val="single" w:color="auto" w:sz="4" w:space="0"/>
              <w:right w:val="single" w:color="auto" w:sz="4" w:space="0"/>
            </w:tcBorders>
            <w:shd w:val="clear" w:color="000000" w:fill="FFFF00"/>
            <w:vAlign w:val="center"/>
          </w:tcPr>
          <w:p>
            <w:pPr>
              <w:rPr>
                <w:rFonts w:hint="eastAsia" w:ascii="等线" w:hAnsi="等线" w:eastAsia="等线"/>
                <w:color w:val="000000"/>
                <w:sz w:val="22"/>
              </w:rPr>
            </w:pPr>
            <w:r>
              <w:rPr>
                <w:rFonts w:hint="eastAsia" w:ascii="等线" w:hAnsi="等线" w:eastAsia="等线"/>
                <w:color w:val="000000"/>
                <w:sz w:val="22"/>
              </w:rPr>
              <w:t>渔友</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814" w:hRule="atLeast"/>
        </w:trPr>
        <w:tc>
          <w:tcPr>
            <w:tcW w:w="5140" w:type="dxa"/>
            <w:tcBorders>
              <w:top w:val="nil"/>
              <w:left w:val="single" w:color="auto" w:sz="4" w:space="0"/>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只能查看部分钓点，和钓货分享，不能会话</w:t>
            </w:r>
          </w:p>
        </w:tc>
        <w:tc>
          <w:tcPr>
            <w:tcW w:w="1400" w:type="dxa"/>
            <w:tcBorders>
              <w:top w:val="nil"/>
              <w:left w:val="nil"/>
              <w:bottom w:val="single" w:color="auto" w:sz="4" w:space="0"/>
              <w:right w:val="single" w:color="auto" w:sz="4" w:space="0"/>
            </w:tcBorders>
            <w:shd w:val="clear" w:color="auto" w:fill="95B3D7"/>
            <w:vAlign w:val="center"/>
          </w:tcPr>
          <w:p>
            <w:pPr>
              <w:rPr>
                <w:rFonts w:hint="eastAsia" w:ascii="等线" w:hAnsi="等线" w:eastAsia="等线"/>
                <w:color w:val="000000"/>
                <w:sz w:val="22"/>
              </w:rPr>
            </w:pPr>
            <w:r>
              <w:rPr>
                <w:rFonts w:hint="eastAsia" w:ascii="等线" w:hAnsi="等线" w:eastAsia="等线"/>
                <w:color w:val="000000"/>
                <w:sz w:val="22"/>
              </w:rPr>
              <w:t>未注册</w:t>
            </w:r>
          </w:p>
        </w:tc>
      </w:tr>
      <w:tr>
        <w:tblPrEx>
          <w:tblLayout w:type="fixed"/>
          <w:tblCellMar>
            <w:top w:w="0" w:type="dxa"/>
            <w:left w:w="108" w:type="dxa"/>
            <w:bottom w:w="0" w:type="dxa"/>
            <w:right w:w="108" w:type="dxa"/>
          </w:tblCellMar>
        </w:tblPrEx>
        <w:trPr>
          <w:trHeight w:val="287" w:hRule="atLeast"/>
        </w:trPr>
        <w:tc>
          <w:tcPr>
            <w:tcW w:w="5140" w:type="dxa"/>
            <w:tcBorders>
              <w:top w:val="nil"/>
              <w:left w:val="single" w:color="auto" w:sz="4" w:space="0"/>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c>
          <w:tcPr>
            <w:tcW w:w="1400" w:type="dxa"/>
            <w:tcBorders>
              <w:top w:val="nil"/>
              <w:left w:val="nil"/>
              <w:bottom w:val="single" w:color="auto" w:sz="4" w:space="0"/>
              <w:right w:val="single" w:color="auto" w:sz="4" w:space="0"/>
            </w:tcBorders>
            <w:vAlign w:val="bottom"/>
          </w:tcPr>
          <w:p>
            <w:pPr>
              <w:rPr>
                <w:rFonts w:hint="eastAsia" w:ascii="等线" w:hAnsi="等线" w:eastAsia="等线"/>
                <w:color w:val="000000"/>
                <w:sz w:val="22"/>
              </w:rPr>
            </w:pPr>
            <w:r>
              <w:rPr>
                <w:rFonts w:hint="eastAsia" w:ascii="等线" w:hAnsi="等线" w:eastAsia="等线"/>
                <w:color w:val="000000"/>
                <w:sz w:val="22"/>
              </w:rPr>
              <w:t>　</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能够对分享的钓点信息进行审核、对钓点的增删改</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能够对发布违禁信息的用户进行限制言论和限制登录</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r>
        <w:tblPrEx>
          <w:tblLayout w:type="fixed"/>
          <w:tblCellMar>
            <w:top w:w="0" w:type="dxa"/>
            <w:left w:w="108" w:type="dxa"/>
            <w:bottom w:w="0" w:type="dxa"/>
            <w:right w:w="108" w:type="dxa"/>
          </w:tblCellMar>
        </w:tblPrEx>
        <w:trPr>
          <w:trHeight w:val="280" w:hRule="atLeast"/>
        </w:trPr>
        <w:tc>
          <w:tcPr>
            <w:tcW w:w="5140" w:type="dxa"/>
            <w:tcBorders>
              <w:top w:val="nil"/>
              <w:left w:val="single" w:color="auto" w:sz="4" w:space="0"/>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能够对违禁动态进行屏蔽</w:t>
            </w:r>
          </w:p>
        </w:tc>
        <w:tc>
          <w:tcPr>
            <w:tcW w:w="1400" w:type="dxa"/>
            <w:tcBorders>
              <w:top w:val="nil"/>
              <w:left w:val="nil"/>
              <w:bottom w:val="single" w:color="auto" w:sz="4" w:space="0"/>
              <w:right w:val="single" w:color="auto" w:sz="4" w:space="0"/>
            </w:tcBorders>
            <w:shd w:val="clear" w:color="000000" w:fill="F4B084"/>
            <w:vAlign w:val="center"/>
          </w:tcPr>
          <w:p>
            <w:pPr>
              <w:rPr>
                <w:rFonts w:hint="eastAsia" w:ascii="等线" w:hAnsi="等线" w:eastAsia="等线"/>
                <w:color w:val="000000"/>
                <w:sz w:val="22"/>
              </w:rPr>
            </w:pPr>
            <w:r>
              <w:rPr>
                <w:rFonts w:hint="eastAsia" w:ascii="等线" w:hAnsi="等线" w:eastAsia="等线"/>
                <w:color w:val="000000"/>
                <w:sz w:val="22"/>
              </w:rPr>
              <w:t>维护人员</w:t>
            </w:r>
          </w:p>
        </w:tc>
      </w:tr>
    </w:tbl>
    <w:p>
      <w:pPr>
        <w:ind w:firstLine="420"/>
      </w:pPr>
    </w:p>
    <w:p>
      <w:pPr>
        <w:pStyle w:val="51"/>
      </w:pPr>
      <w:bookmarkStart w:id="338" w:name="_Toc496460891"/>
      <w:bookmarkStart w:id="339" w:name="_Toc529191372"/>
      <w:r>
        <w:rPr>
          <w:rFonts w:hint="eastAsia"/>
        </w:rPr>
        <w:t>项目风险</w:t>
      </w:r>
      <w:bookmarkEnd w:id="338"/>
      <w:bookmarkEnd w:id="339"/>
    </w:p>
    <w:p>
      <w:pPr>
        <w:pStyle w:val="50"/>
      </w:pPr>
      <w:bookmarkStart w:id="340" w:name="_Toc529191373"/>
      <w:bookmarkStart w:id="341" w:name="_Toc497079589"/>
      <w:bookmarkStart w:id="342" w:name="_Toc496816799"/>
      <w:r>
        <w:t>项目风险类别定义</w:t>
      </w:r>
      <w:bookmarkEnd w:id="340"/>
      <w:bookmarkEnd w:id="341"/>
      <w:bookmarkEnd w:id="342"/>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4C6E7"/>
            <w:vAlign w:val="top"/>
          </w:tcPr>
          <w:p>
            <w:r>
              <w:rPr>
                <w:rFonts w:hint="eastAsia"/>
              </w:rPr>
              <w:t>风险类别</w:t>
            </w:r>
          </w:p>
        </w:tc>
        <w:tc>
          <w:tcPr>
            <w:tcW w:w="6465" w:type="dxa"/>
            <w:shd w:val="clear" w:color="auto" w:fill="B4C6E7"/>
            <w:vAlign w:val="top"/>
          </w:tcPr>
          <w:p>
            <w: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技术风险</w:t>
            </w:r>
          </w:p>
        </w:tc>
        <w:tc>
          <w:tcPr>
            <w:tcW w:w="6465" w:type="dxa"/>
            <w:vAlign w:val="top"/>
          </w:tcPr>
          <w:p>
            <w:r>
              <w:t>通常包括</w:t>
            </w:r>
            <w:r>
              <w:rPr>
                <w:rFonts w:hint="eastAsia"/>
              </w:rPr>
              <w:t>软件开发阶段人员的技术无法达到开发的要求，以及开发过程中，用户对技术的要求无法达到</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参与者风险</w:t>
            </w:r>
          </w:p>
        </w:tc>
        <w:tc>
          <w:tcPr>
            <w:tcW w:w="6465" w:type="dxa"/>
            <w:vAlign w:val="top"/>
          </w:tcPr>
          <w:p>
            <w:r>
              <w:t>通常</w:t>
            </w:r>
            <w:r>
              <w:rPr>
                <w:rFonts w:hint="eastAsia"/>
              </w:rPr>
              <w:t>用户更改，开发人员的变更以及减少，开发人员请假生病以及课程繁忙</w:t>
            </w:r>
            <w: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结构风险</w:t>
            </w:r>
          </w:p>
        </w:tc>
        <w:tc>
          <w:tcPr>
            <w:tcW w:w="6465" w:type="dxa"/>
            <w:vAlign w:val="top"/>
          </w:tcPr>
          <w:p>
            <w:r>
              <w:t>通常包括</w:t>
            </w:r>
            <w:r>
              <w:rPr>
                <w:rFonts w:hint="eastAsia"/>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工具风险</w:t>
            </w:r>
          </w:p>
        </w:tc>
        <w:tc>
          <w:tcPr>
            <w:tcW w:w="6465" w:type="dxa"/>
            <w:vAlign w:val="top"/>
          </w:tcPr>
          <w:p>
            <w:r>
              <w:rPr>
                <w:rFonts w:hint="eastAsia"/>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vAlign w:val="top"/>
          </w:tcPr>
          <w:p>
            <w:r>
              <w:rPr>
                <w:rFonts w:hint="eastAsia"/>
              </w:rPr>
              <w:t>任务风险</w:t>
            </w:r>
          </w:p>
        </w:tc>
        <w:tc>
          <w:tcPr>
            <w:tcW w:w="6465" w:type="dxa"/>
            <w:vAlign w:val="top"/>
          </w:tcPr>
          <w:p>
            <w:r>
              <w:rPr>
                <w:rFonts w:hint="eastAsia"/>
              </w:rPr>
              <w:t>通常包括开发人员对任务分配的不平均，以及开发人员没有即使有效的完成自己的任务。</w:t>
            </w:r>
          </w:p>
        </w:tc>
      </w:tr>
    </w:tbl>
    <w:p>
      <w:pPr>
        <w:pStyle w:val="50"/>
      </w:pPr>
      <w:bookmarkStart w:id="343" w:name="_Toc529191374"/>
      <w:bookmarkStart w:id="344" w:name="_Toc497079590"/>
      <w:bookmarkStart w:id="345" w:name="_Toc496816800"/>
      <w:r>
        <w:t>项目风险概率和影响定义</w:t>
      </w:r>
      <w:bookmarkEnd w:id="343"/>
      <w:bookmarkEnd w:id="344"/>
      <w:bookmarkEnd w:id="345"/>
    </w:p>
    <w:tbl>
      <w:tblPr>
        <w:tblStyle w:val="42"/>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4C6E7"/>
            <w:vAlign w:val="center"/>
          </w:tcPr>
          <w:p>
            <w:r>
              <w:rPr>
                <w:rFonts w:hint="eastAsia"/>
              </w:rPr>
              <w:t>参数</w:t>
            </w:r>
          </w:p>
        </w:tc>
        <w:tc>
          <w:tcPr>
            <w:tcW w:w="992" w:type="dxa"/>
            <w:shd w:val="clear" w:color="auto" w:fill="B4C6E7"/>
            <w:vAlign w:val="center"/>
          </w:tcPr>
          <w:p>
            <w:r>
              <w:rPr>
                <w:rFonts w:hint="eastAsia"/>
              </w:rPr>
              <w:t>定性描述</w:t>
            </w:r>
          </w:p>
        </w:tc>
        <w:tc>
          <w:tcPr>
            <w:tcW w:w="1276" w:type="dxa"/>
            <w:shd w:val="clear" w:color="auto" w:fill="B4C6E7"/>
            <w:vAlign w:val="center"/>
          </w:tcPr>
          <w:p>
            <w:r>
              <w:rPr>
                <w:rFonts w:hint="eastAsia"/>
              </w:rPr>
              <w:t>进度</w:t>
            </w:r>
          </w:p>
        </w:tc>
        <w:tc>
          <w:tcPr>
            <w:tcW w:w="1139" w:type="dxa"/>
            <w:shd w:val="clear" w:color="auto" w:fill="B4C6E7"/>
            <w:vAlign w:val="center"/>
          </w:tcPr>
          <w:p>
            <w:r>
              <w:rPr>
                <w:rFonts w:hint="eastAsia"/>
              </w:rPr>
              <w:t>成本</w:t>
            </w:r>
          </w:p>
        </w:tc>
        <w:tc>
          <w:tcPr>
            <w:tcW w:w="1880" w:type="dxa"/>
            <w:shd w:val="clear" w:color="auto" w:fill="B4C6E7"/>
            <w:vAlign w:val="center"/>
          </w:tcPr>
          <w:p>
            <w:r>
              <w:rPr>
                <w:rFonts w:hint="eastAsia"/>
              </w:rPr>
              <w:t>质量</w:t>
            </w:r>
          </w:p>
        </w:tc>
        <w:tc>
          <w:tcPr>
            <w:tcW w:w="1763" w:type="dxa"/>
            <w:shd w:val="clear" w:color="auto" w:fill="B4C6E7"/>
            <w:vAlign w:val="center"/>
          </w:tcPr>
          <w:p>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00" w:hRule="atLeast"/>
          <w:jc w:val="center"/>
        </w:trPr>
        <w:tc>
          <w:tcPr>
            <w:tcW w:w="644" w:type="dxa"/>
            <w:vMerge w:val="restart"/>
            <w:shd w:val="clear" w:color="auto" w:fill="B4C6E7"/>
            <w:vAlign w:val="center"/>
          </w:tcPr>
          <w:p>
            <w:r>
              <w:rPr>
                <w:rFonts w:hint="eastAsia"/>
              </w:rPr>
              <w:t>概率</w:t>
            </w:r>
          </w:p>
        </w:tc>
        <w:tc>
          <w:tcPr>
            <w:tcW w:w="992" w:type="dxa"/>
            <w:vAlign w:val="center"/>
          </w:tcPr>
          <w:p>
            <w:r>
              <w:rPr>
                <w:rFonts w:hint="eastAsia"/>
              </w:rPr>
              <w:t>高</w:t>
            </w:r>
          </w:p>
        </w:tc>
        <w:tc>
          <w:tcPr>
            <w:tcW w:w="6058" w:type="dxa"/>
            <w:gridSpan w:val="4"/>
            <w:vMerge w:val="restart"/>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5"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restart"/>
            <w:shd w:val="clear" w:color="auto" w:fill="B4C6E7"/>
            <w:vAlign w:val="center"/>
          </w:tcPr>
          <w:p>
            <w:r>
              <w:rPr>
                <w:rFonts w:hint="eastAsia"/>
              </w:rPr>
              <w:t>影响</w:t>
            </w:r>
          </w:p>
        </w:tc>
        <w:tc>
          <w:tcPr>
            <w:tcW w:w="992" w:type="dxa"/>
            <w:vAlign w:val="center"/>
          </w:tcPr>
          <w:p>
            <w:r>
              <w:rPr>
                <w:rFonts w:hint="eastAsia"/>
              </w:rPr>
              <w:t>高</w:t>
            </w:r>
          </w:p>
        </w:tc>
        <w:tc>
          <w:tcPr>
            <w:tcW w:w="1276" w:type="dxa"/>
            <w:vAlign w:val="center"/>
          </w:tcPr>
          <w:p>
            <w:r>
              <w:rPr>
                <w:rFonts w:hint="eastAsia"/>
              </w:rPr>
              <w:t>进度延期半个月以上</w:t>
            </w:r>
          </w:p>
        </w:tc>
        <w:tc>
          <w:tcPr>
            <w:tcW w:w="1139" w:type="dxa"/>
            <w:vAlign w:val="center"/>
          </w:tcPr>
          <w:p>
            <w:r>
              <w:rPr>
                <w:rFonts w:hint="eastAsia"/>
              </w:rPr>
              <w:t>成本超支</w:t>
            </w:r>
            <w:r>
              <w:t>20%</w:t>
            </w:r>
          </w:p>
        </w:tc>
        <w:tc>
          <w:tcPr>
            <w:tcW w:w="1880" w:type="dxa"/>
            <w:vAlign w:val="center"/>
          </w:tcPr>
          <w:p>
            <w:r>
              <w:rPr>
                <w:rFonts w:hint="eastAsia"/>
              </w:rPr>
              <w:t>项目最终结果实际无法使用</w:t>
            </w:r>
          </w:p>
        </w:tc>
        <w:tc>
          <w:tcPr>
            <w:tcW w:w="1763" w:type="dxa"/>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jc w:val="center"/>
        </w:trPr>
        <w:tc>
          <w:tcPr>
            <w:tcW w:w="644" w:type="dxa"/>
            <w:vMerge w:val="continue"/>
            <w:shd w:val="clear" w:color="auto" w:fill="B4C6E7"/>
            <w:vAlign w:val="center"/>
          </w:tcPr>
          <w:p/>
        </w:tc>
        <w:tc>
          <w:tcPr>
            <w:tcW w:w="992" w:type="dxa"/>
            <w:vAlign w:val="center"/>
          </w:tcPr>
          <w:p>
            <w:r>
              <w:rPr>
                <w:rFonts w:hint="eastAsia"/>
              </w:rPr>
              <w:t>中</w:t>
            </w:r>
          </w:p>
        </w:tc>
        <w:tc>
          <w:tcPr>
            <w:tcW w:w="1276" w:type="dxa"/>
            <w:vAlign w:val="center"/>
          </w:tcPr>
          <w:p>
            <w:r>
              <w:rPr>
                <w:rFonts w:hint="eastAsia"/>
              </w:rPr>
              <w:t>进度延期一周以上</w:t>
            </w:r>
          </w:p>
        </w:tc>
        <w:tc>
          <w:tcPr>
            <w:tcW w:w="1139" w:type="dxa"/>
            <w:vAlign w:val="center"/>
          </w:tcPr>
          <w:p>
            <w:r>
              <w:rPr>
                <w:rFonts w:hint="eastAsia"/>
              </w:rPr>
              <w:t>成本超支</w:t>
            </w:r>
            <w:r>
              <w:t>10%</w:t>
            </w:r>
            <w:r>
              <w:rPr>
                <w:rFonts w:hint="eastAsia"/>
              </w:rPr>
              <w:t>～</w:t>
            </w:r>
            <w:r>
              <w:t>20%</w:t>
            </w:r>
          </w:p>
        </w:tc>
        <w:tc>
          <w:tcPr>
            <w:tcW w:w="1880" w:type="dxa"/>
            <w:vAlign w:val="center"/>
          </w:tcPr>
          <w:p>
            <w:r>
              <w:rPr>
                <w:rFonts w:hint="eastAsia"/>
              </w:rPr>
              <w:t>质量降低到顾客不能接受的程度</w:t>
            </w:r>
          </w:p>
        </w:tc>
        <w:tc>
          <w:tcPr>
            <w:tcW w:w="1763" w:type="dxa"/>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0" w:hRule="atLeast"/>
          <w:jc w:val="center"/>
        </w:trPr>
        <w:tc>
          <w:tcPr>
            <w:tcW w:w="644" w:type="dxa"/>
            <w:vMerge w:val="continue"/>
            <w:shd w:val="clear" w:color="auto" w:fill="B4C6E7"/>
            <w:vAlign w:val="center"/>
          </w:tcPr>
          <w:p/>
        </w:tc>
        <w:tc>
          <w:tcPr>
            <w:tcW w:w="992" w:type="dxa"/>
            <w:vAlign w:val="center"/>
          </w:tcPr>
          <w:p>
            <w:r>
              <w:rPr>
                <w:rFonts w:hint="eastAsia"/>
              </w:rPr>
              <w:t>低</w:t>
            </w:r>
          </w:p>
        </w:tc>
        <w:tc>
          <w:tcPr>
            <w:tcW w:w="1276" w:type="dxa"/>
            <w:vAlign w:val="center"/>
          </w:tcPr>
          <w:p>
            <w:r>
              <w:rPr>
                <w:rFonts w:hint="eastAsia"/>
              </w:rPr>
              <w:t>进度延期三天以上一周以内</w:t>
            </w:r>
          </w:p>
        </w:tc>
        <w:tc>
          <w:tcPr>
            <w:tcW w:w="1139" w:type="dxa"/>
            <w:vAlign w:val="center"/>
          </w:tcPr>
          <w:p>
            <w:r>
              <w:rPr>
                <w:rFonts w:hint="eastAsia"/>
              </w:rPr>
              <w:t>成本超支小于</w:t>
            </w:r>
            <w:r>
              <w:t>5%</w:t>
            </w:r>
          </w:p>
        </w:tc>
        <w:tc>
          <w:tcPr>
            <w:tcW w:w="1880" w:type="dxa"/>
            <w:vAlign w:val="center"/>
          </w:tcPr>
          <w:p>
            <w:r>
              <w:rPr>
                <w:rFonts w:hint="eastAsia"/>
              </w:rPr>
              <w:t>仅有要求极其严格的应用受到影响</w:t>
            </w:r>
          </w:p>
        </w:tc>
        <w:tc>
          <w:tcPr>
            <w:tcW w:w="1763" w:type="dxa"/>
            <w:vAlign w:val="center"/>
          </w:tcPr>
          <w:p>
            <w:r>
              <w:rPr>
                <w:rFonts w:hint="eastAsia"/>
              </w:rPr>
              <w:t>每月变更大于</w:t>
            </w:r>
            <w:r>
              <w:t>5</w:t>
            </w:r>
            <w:r>
              <w:rPr>
                <w:rFonts w:hint="eastAsia"/>
              </w:rPr>
              <w:t>起</w:t>
            </w:r>
          </w:p>
        </w:tc>
      </w:tr>
    </w:tbl>
    <w:p/>
    <w:p>
      <w:pPr>
        <w:pStyle w:val="50"/>
      </w:pPr>
      <w:bookmarkStart w:id="346" w:name="_Toc529191375"/>
      <w:bookmarkStart w:id="347" w:name="_Toc497079591"/>
      <w:bookmarkStart w:id="348" w:name="_Toc496816801"/>
      <w:r>
        <w:t>项目风险状态定义</w:t>
      </w:r>
      <w:bookmarkEnd w:id="346"/>
      <w:bookmarkEnd w:id="347"/>
      <w:bookmarkEnd w:id="348"/>
    </w:p>
    <w:p>
      <w:r>
        <w:rPr>
          <w:rFonts w:hint="eastAsia"/>
        </w:rPr>
        <w:t>TBD</w:t>
      </w:r>
    </w:p>
    <w:p>
      <w:pPr>
        <w:pStyle w:val="50"/>
      </w:pPr>
      <w:bookmarkStart w:id="349" w:name="_Toc496816802"/>
      <w:bookmarkStart w:id="350" w:name="_Toc497079592"/>
      <w:bookmarkStart w:id="351" w:name="_Toc529191376"/>
      <w:r>
        <w:t>风险评估</w:t>
      </w:r>
      <w:bookmarkEnd w:id="349"/>
      <w:bookmarkEnd w:id="350"/>
      <w:bookmarkEnd w:id="351"/>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0"/>
        <w:gridCol w:w="1416"/>
        <w:gridCol w:w="1503"/>
        <w:gridCol w:w="15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shd w:val="clear" w:color="auto" w:fill="B4C6E7"/>
            <w:vAlign w:val="center"/>
          </w:tcPr>
          <w:p>
            <w:pPr>
              <w:jc w:val="center"/>
              <w:rPr>
                <w:color w:val="000000"/>
                <w:sz w:val="22"/>
              </w:rPr>
            </w:pPr>
            <w:r>
              <w:rPr>
                <w:rFonts w:hint="eastAsia"/>
                <w:color w:val="000000"/>
                <w:sz w:val="22"/>
              </w:rPr>
              <w:t>风险</w:t>
            </w:r>
          </w:p>
        </w:tc>
        <w:tc>
          <w:tcPr>
            <w:tcW w:w="1416" w:type="dxa"/>
            <w:shd w:val="clear" w:color="auto" w:fill="B4C6E7"/>
            <w:vAlign w:val="center"/>
          </w:tcPr>
          <w:p>
            <w:pPr>
              <w:jc w:val="center"/>
              <w:rPr>
                <w:color w:val="000000"/>
                <w:sz w:val="22"/>
              </w:rPr>
            </w:pPr>
            <w:r>
              <w:rPr>
                <w:rFonts w:hint="eastAsia"/>
                <w:color w:val="000000"/>
                <w:sz w:val="22"/>
              </w:rPr>
              <w:t>优先级</w:t>
            </w:r>
          </w:p>
        </w:tc>
        <w:tc>
          <w:tcPr>
            <w:tcW w:w="1503" w:type="dxa"/>
            <w:shd w:val="clear" w:color="auto" w:fill="B4C6E7"/>
            <w:vAlign w:val="center"/>
          </w:tcPr>
          <w:p>
            <w:pPr>
              <w:jc w:val="center"/>
              <w:rPr>
                <w:color w:val="000000"/>
                <w:sz w:val="22"/>
              </w:rPr>
            </w:pPr>
            <w:r>
              <w:rPr>
                <w:rFonts w:hint="eastAsia"/>
                <w:color w:val="000000"/>
                <w:sz w:val="22"/>
              </w:rPr>
              <w:t>影响程度</w:t>
            </w:r>
          </w:p>
        </w:tc>
        <w:tc>
          <w:tcPr>
            <w:tcW w:w="1503" w:type="dxa"/>
            <w:shd w:val="clear" w:color="auto" w:fill="B4C6E7"/>
            <w:vAlign w:val="center"/>
          </w:tcPr>
          <w:p>
            <w:pPr>
              <w:jc w:val="center"/>
              <w:rPr>
                <w:color w:val="000000"/>
                <w:sz w:val="22"/>
              </w:rPr>
            </w:pPr>
            <w:r>
              <w:rPr>
                <w:rFonts w:hint="eastAsia"/>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 xml:space="preserve">1. </w:t>
            </w:r>
            <w:r>
              <w:rPr>
                <w:rFonts w:hint="eastAsia"/>
              </w:rPr>
              <w:t>成员因故请假</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2.</w:t>
            </w:r>
            <w:r>
              <w:rPr>
                <w:rFonts w:hint="eastAsia"/>
              </w:rPr>
              <w:t xml:space="preserve"> 项目成员不能实现项目</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5.</w:t>
            </w:r>
            <w:r>
              <w:rPr>
                <w:rFonts w:hint="eastAsia"/>
              </w:rPr>
              <w:t xml:space="preserve"> 项目文件结构不符合要求</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7.</w:t>
            </w:r>
            <w:r>
              <w:rPr>
                <w:rFonts w:hint="eastAsia"/>
              </w:rPr>
              <w:t xml:space="preserve"> 组内信息回复的实时性</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8.</w:t>
            </w:r>
            <w:r>
              <w:rPr>
                <w:rFonts w:hint="eastAsia"/>
              </w:rPr>
              <w:t xml:space="preserve"> 敏捷开发经验不足</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9.</w:t>
            </w:r>
            <w:r>
              <w:rPr>
                <w:rFonts w:hint="eastAsia"/>
              </w:rPr>
              <w:t xml:space="preserve"> 成员空余时间有不确定性</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100" w:type="dxa"/>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416"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416" w:type="dxa"/>
            <w:vAlign w:val="center"/>
          </w:tcPr>
          <w:p>
            <w:pPr>
              <w:jc w:val="center"/>
              <w:rPr>
                <w:color w:val="000000"/>
                <w:sz w:val="22"/>
              </w:rPr>
            </w:pPr>
            <w:r>
              <w:rPr>
                <w:rFonts w:hint="eastAsia"/>
                <w:color w:val="000000"/>
                <w:sz w:val="22"/>
              </w:rPr>
              <w:t>中</w:t>
            </w:r>
          </w:p>
        </w:tc>
        <w:tc>
          <w:tcPr>
            <w:tcW w:w="1503" w:type="dxa"/>
            <w:vAlign w:val="center"/>
          </w:tcPr>
          <w:p>
            <w:pPr>
              <w:jc w:val="center"/>
              <w:rPr>
                <w:color w:val="000000"/>
                <w:sz w:val="22"/>
              </w:rPr>
            </w:pPr>
            <w:r>
              <w:rPr>
                <w:rFonts w:hint="eastAsia"/>
                <w:color w:val="000000"/>
                <w:sz w:val="22"/>
              </w:rPr>
              <w:t>低</w:t>
            </w:r>
          </w:p>
        </w:tc>
        <w:tc>
          <w:tcPr>
            <w:tcW w:w="1503" w:type="dxa"/>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416"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高</w:t>
            </w:r>
          </w:p>
        </w:tc>
        <w:tc>
          <w:tcPr>
            <w:tcW w:w="1503" w:type="dxa"/>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100" w:type="dxa"/>
            <w:vAlign w:val="center"/>
          </w:tcPr>
          <w:p>
            <w:pPr>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1416"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c>
          <w:tcPr>
            <w:tcW w:w="1503" w:type="dxa"/>
            <w:vAlign w:val="center"/>
          </w:tcPr>
          <w:p>
            <w:pPr>
              <w:jc w:val="center"/>
              <w:rPr>
                <w:rFonts w:hint="eastAsia"/>
                <w:color w:val="000000"/>
                <w:sz w:val="22"/>
              </w:rPr>
            </w:pPr>
            <w:r>
              <w:rPr>
                <w:rFonts w:hint="eastAsia"/>
                <w:color w:val="000000"/>
                <w:sz w:val="22"/>
              </w:rPr>
              <w:t>高</w:t>
            </w:r>
          </w:p>
        </w:tc>
      </w:tr>
    </w:tbl>
    <w:p/>
    <w:p>
      <w:pPr>
        <w:pStyle w:val="50"/>
      </w:pPr>
      <w:bookmarkStart w:id="352" w:name="_Toc497079593"/>
      <w:bookmarkStart w:id="353" w:name="_Toc529191377"/>
      <w:bookmarkStart w:id="354" w:name="_Toc496816803"/>
      <w:r>
        <w:t>风险控制</w:t>
      </w:r>
      <w:bookmarkEnd w:id="352"/>
      <w:bookmarkEnd w:id="353"/>
      <w:bookmarkEnd w:id="354"/>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79"/>
        <w:gridCol w:w="41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shd w:val="clear" w:color="auto" w:fill="B4C6E7"/>
            <w:vAlign w:val="center"/>
          </w:tcPr>
          <w:p>
            <w:pPr>
              <w:ind w:firstLine="440"/>
              <w:jc w:val="center"/>
              <w:rPr>
                <w:color w:val="000000"/>
                <w:sz w:val="22"/>
              </w:rPr>
            </w:pPr>
            <w:r>
              <w:rPr>
                <w:rFonts w:hint="eastAsia"/>
                <w:color w:val="000000"/>
                <w:sz w:val="22"/>
              </w:rPr>
              <w:t>风险</w:t>
            </w:r>
          </w:p>
        </w:tc>
        <w:tc>
          <w:tcPr>
            <w:tcW w:w="4143" w:type="dxa"/>
            <w:shd w:val="clear" w:color="auto" w:fill="B4C6E7"/>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379" w:type="dxa"/>
            <w:vAlign w:val="center"/>
          </w:tcPr>
          <w:p>
            <w:pPr>
              <w:ind w:firstLine="420"/>
              <w:rPr>
                <w:color w:val="000000"/>
                <w:szCs w:val="21"/>
              </w:rPr>
            </w:pPr>
            <w:r>
              <w:rPr>
                <w:rFonts w:hint="eastAsia"/>
                <w:color w:val="000000"/>
                <w:szCs w:val="21"/>
              </w:rPr>
              <w:t xml:space="preserve">1. </w:t>
            </w:r>
            <w:r>
              <w:rPr>
                <w:rFonts w:hint="eastAsia"/>
              </w:rPr>
              <w:t>成员因故请假</w:t>
            </w:r>
          </w:p>
        </w:tc>
        <w:tc>
          <w:tcPr>
            <w:tcW w:w="4143" w:type="dxa"/>
            <w:vAlign w:val="center"/>
          </w:tcPr>
          <w:p>
            <w:pPr>
              <w:ind w:firstLine="420"/>
              <w:rPr>
                <w:rFonts w:hint="eastAsia"/>
                <w:color w:val="000000"/>
                <w:szCs w:val="21"/>
              </w:rPr>
            </w:pPr>
            <w:r>
              <w:rPr>
                <w:rFonts w:hint="eastAsia"/>
                <w:color w:val="000000"/>
                <w:szCs w:val="21"/>
              </w:rPr>
              <w:t>1.</w:t>
            </w:r>
            <w:r>
              <w:rPr>
                <w:rFonts w:hint="eastAsia"/>
              </w:rPr>
              <w:t xml:space="preserve"> 提前改变任务的分配，他人顶上（可能会分配不均，下次由请假人员弥补上）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2.</w:t>
            </w:r>
            <w:r>
              <w:rPr>
                <w:rFonts w:hint="eastAsia"/>
              </w:rPr>
              <w:t xml:space="preserve"> 项目成员不能实现项目</w:t>
            </w:r>
          </w:p>
        </w:tc>
        <w:tc>
          <w:tcPr>
            <w:tcW w:w="4143" w:type="dxa"/>
            <w:vAlign w:val="center"/>
          </w:tcPr>
          <w:p>
            <w:pPr>
              <w:ind w:firstLine="420"/>
              <w:rPr>
                <w:rFonts w:hint="eastAsia"/>
                <w:color w:val="000000"/>
                <w:szCs w:val="21"/>
              </w:rPr>
            </w:pPr>
            <w:r>
              <w:rPr>
                <w:color w:val="000000"/>
                <w:szCs w:val="21"/>
              </w:rPr>
              <w:t>2</w:t>
            </w:r>
            <w:r>
              <w:rPr>
                <w:rFonts w:hint="eastAsia"/>
                <w:color w:val="000000"/>
                <w:szCs w:val="21"/>
              </w:rPr>
              <w:t>.</w:t>
            </w:r>
            <w:r>
              <w:rPr>
                <w:rFonts w:hint="eastAsia"/>
              </w:rPr>
              <w:t xml:space="preserve"> 制定培训计划，以及学习目标（有一定的输出）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143" w:type="dxa"/>
            <w:vAlign w:val="center"/>
          </w:tcPr>
          <w:p>
            <w:pPr>
              <w:ind w:firstLine="420"/>
              <w:rPr>
                <w:rFonts w:hint="eastAsia"/>
                <w:color w:val="000000"/>
                <w:szCs w:val="21"/>
              </w:rPr>
            </w:pPr>
            <w:r>
              <w:rPr>
                <w:color w:val="000000"/>
                <w:szCs w:val="21"/>
              </w:rPr>
              <w:t>3</w:t>
            </w:r>
            <w:r>
              <w:rPr>
                <w:rFonts w:hint="eastAsia"/>
                <w:color w:val="000000"/>
                <w:szCs w:val="21"/>
              </w:rPr>
              <w:t>.</w:t>
            </w:r>
            <w:r>
              <w:rPr>
                <w:rFonts w:hint="eastAsia"/>
              </w:rPr>
              <w:t xml:space="preserve"> 及时发现，用本地版本去创建新的远端仓库，或者建立备份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379" w:type="dxa"/>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143" w:type="dxa"/>
            <w:vAlign w:val="center"/>
          </w:tcPr>
          <w:p>
            <w:pPr>
              <w:ind w:firstLine="420"/>
              <w:rPr>
                <w:rFonts w:hint="eastAsia"/>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发邮件，抄送组员，即使发现错误并修正，审查制度以及奖惩措施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5.</w:t>
            </w:r>
            <w:r>
              <w:rPr>
                <w:rFonts w:hint="eastAsia"/>
              </w:rPr>
              <w:t xml:space="preserve"> 项目文件结构不符合要求</w:t>
            </w:r>
          </w:p>
        </w:tc>
        <w:tc>
          <w:tcPr>
            <w:tcW w:w="4143" w:type="dxa"/>
            <w:vAlign w:val="center"/>
          </w:tcPr>
          <w:p>
            <w:pPr>
              <w:ind w:firstLine="420"/>
              <w:rPr>
                <w:rFonts w:hint="eastAsia"/>
                <w:color w:val="000000"/>
                <w:szCs w:val="21"/>
              </w:rPr>
            </w:pPr>
            <w:r>
              <w:rPr>
                <w:color w:val="000000"/>
                <w:szCs w:val="21"/>
              </w:rPr>
              <w:t>5</w:t>
            </w:r>
            <w:r>
              <w:rPr>
                <w:rFonts w:hint="eastAsia"/>
                <w:color w:val="000000"/>
                <w:szCs w:val="21"/>
              </w:rPr>
              <w:t>.</w:t>
            </w:r>
            <w:r>
              <w:rPr>
                <w:rFonts w:hint="eastAsia"/>
              </w:rPr>
              <w:t xml:space="preserve"> 配置管理员修改文件结构，并且接受相应的处罚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143" w:type="dxa"/>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7.</w:t>
            </w:r>
            <w:r>
              <w:rPr>
                <w:rFonts w:hint="eastAsia"/>
              </w:rPr>
              <w:t xml:space="preserve"> 组内信息回复的实时性</w:t>
            </w:r>
          </w:p>
        </w:tc>
        <w:tc>
          <w:tcPr>
            <w:tcW w:w="4143" w:type="dxa"/>
            <w:vAlign w:val="center"/>
          </w:tcPr>
          <w:p>
            <w:pPr>
              <w:ind w:firstLine="420"/>
              <w:rPr>
                <w:rFonts w:hint="eastAsia"/>
                <w:color w:val="000000"/>
                <w:szCs w:val="21"/>
              </w:rPr>
            </w:pPr>
            <w:r>
              <w:rPr>
                <w:color w:val="000000"/>
                <w:szCs w:val="21"/>
              </w:rPr>
              <w:t>7</w:t>
            </w:r>
            <w:r>
              <w:rPr>
                <w:rFonts w:hint="eastAsia"/>
                <w:color w:val="000000"/>
                <w:szCs w:val="21"/>
              </w:rPr>
              <w:t>.</w:t>
            </w:r>
            <w:r>
              <w:rPr>
                <w:rFonts w:hint="eastAsia"/>
              </w:rPr>
              <w:t xml:space="preserve"> 组内微信群的信息要经常看，也要记得回复，然后接受QQ群上文件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8.</w:t>
            </w:r>
            <w:r>
              <w:rPr>
                <w:rFonts w:hint="eastAsia"/>
              </w:rPr>
              <w:t xml:space="preserve"> 渔乐生活app开发经验不足</w:t>
            </w:r>
          </w:p>
        </w:tc>
        <w:tc>
          <w:tcPr>
            <w:tcW w:w="4143" w:type="dxa"/>
            <w:vAlign w:val="center"/>
          </w:tcPr>
          <w:p>
            <w:pPr>
              <w:ind w:firstLine="420"/>
              <w:rPr>
                <w:rFonts w:hint="eastAsia"/>
                <w:color w:val="000000"/>
                <w:szCs w:val="21"/>
              </w:rPr>
            </w:pPr>
            <w:r>
              <w:rPr>
                <w:color w:val="000000"/>
                <w:szCs w:val="21"/>
              </w:rPr>
              <w:t>8</w:t>
            </w:r>
            <w:r>
              <w:rPr>
                <w:rFonts w:hint="eastAsia"/>
                <w:color w:val="000000"/>
                <w:szCs w:val="21"/>
              </w:rPr>
              <w:t>.</w:t>
            </w:r>
            <w:r>
              <w:rPr>
                <w:rFonts w:hint="eastAsia"/>
              </w:rPr>
              <w:t xml:space="preserve"> 去找标杆，类似app分析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9.</w:t>
            </w:r>
            <w:r>
              <w:rPr>
                <w:rFonts w:hint="eastAsia"/>
              </w:rPr>
              <w:t xml:space="preserve"> 成员空余时间有不确定性</w:t>
            </w:r>
          </w:p>
        </w:tc>
        <w:tc>
          <w:tcPr>
            <w:tcW w:w="4143" w:type="dxa"/>
            <w:vAlign w:val="center"/>
          </w:tcPr>
          <w:p>
            <w:pPr>
              <w:ind w:firstLine="420"/>
              <w:rPr>
                <w:rFonts w:hint="eastAsia"/>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在开会说明接下来一周的行程，提前请假，安排工作表（输入输出+审查）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379" w:type="dxa"/>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143" w:type="dxa"/>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143" w:type="dxa"/>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143" w:type="dxa"/>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379" w:type="dxa"/>
            <w:vAlign w:val="center"/>
          </w:tcPr>
          <w:p>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143" w:type="dxa"/>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；②张：</w:t>
            </w:r>
            <w:r>
              <w:t xml:space="preserve"> 熟悉需求管理工具与教学</w:t>
            </w:r>
            <w:r>
              <w:rPr>
                <w:rFonts w:hint="eastAsia"/>
              </w:rPr>
              <w:t>；③陈：</w:t>
            </w:r>
            <w:r>
              <w:t xml:space="preserve"> 熟悉Axure rp </w:t>
            </w:r>
            <w:r>
              <w:rPr>
                <w:rFonts w:hint="eastAsia"/>
              </w:rPr>
              <w:t>；④刘：</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14.</w:t>
            </w:r>
            <w:r>
              <w:rPr>
                <w:rFonts w:hint="eastAsia"/>
              </w:rPr>
              <w:t xml:space="preserve"> 界面</w:t>
            </w:r>
            <w:r>
              <w:t>原型不被用户认可</w:t>
            </w:r>
          </w:p>
        </w:tc>
        <w:tc>
          <w:tcPr>
            <w:tcW w:w="4143" w:type="dxa"/>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379" w:type="dxa"/>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143" w:type="dxa"/>
            <w:vAlign w:val="center"/>
          </w:tcPr>
          <w:p>
            <w:pPr>
              <w:ind w:firstLine="420"/>
              <w:rPr>
                <w:rFonts w:hint="eastAsia"/>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，由项目经理及时安排，根据个人空余时间表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143" w:type="dxa"/>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143" w:type="dxa"/>
            <w:vAlign w:val="center"/>
          </w:tcPr>
          <w:p>
            <w:pPr>
              <w:ind w:firstLine="440"/>
              <w:rPr>
                <w:rFonts w:hint="eastAsia"/>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，因此参照奖惩制度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143" w:type="dxa"/>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379" w:type="dxa"/>
            <w:vAlign w:val="center"/>
          </w:tcPr>
          <w:p>
            <w:pPr>
              <w:ind w:firstLine="420"/>
              <w:rPr>
                <w:rFonts w:hint="eastAsia"/>
                <w:color w:val="000000"/>
                <w:szCs w:val="21"/>
              </w:rPr>
            </w:pPr>
            <w:r>
              <w:rPr>
                <w:rFonts w:hint="eastAsia"/>
                <w:color w:val="000000"/>
                <w:szCs w:val="21"/>
              </w:rPr>
              <w:t>19.</w:t>
            </w:r>
            <w:r>
              <w:rPr>
                <w:color w:val="000000"/>
                <w:szCs w:val="21"/>
              </w:rPr>
              <w:t xml:space="preserve"> </w:t>
            </w:r>
            <w:r>
              <w:rPr>
                <w:rFonts w:hint="eastAsia"/>
                <w:color w:val="000000"/>
                <w:szCs w:val="21"/>
              </w:rPr>
              <w:t>远程仓库空间不足</w:t>
            </w:r>
          </w:p>
        </w:tc>
        <w:tc>
          <w:tcPr>
            <w:tcW w:w="4143" w:type="dxa"/>
            <w:vAlign w:val="center"/>
          </w:tcPr>
          <w:p>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由赵伟宏开通会员扩大空间，资金由小组AA支付</w:t>
            </w:r>
          </w:p>
        </w:tc>
      </w:tr>
    </w:tbl>
    <w:p>
      <w:pPr>
        <w:ind w:firstLine="420"/>
        <w:rPr>
          <w:rFonts w:hint="eastAsia"/>
        </w:rPr>
      </w:pPr>
    </w:p>
    <w:p>
      <w:pPr>
        <w:pStyle w:val="51"/>
      </w:pPr>
      <w:bookmarkStart w:id="355" w:name="_Toc529191378"/>
      <w:bookmarkStart w:id="356" w:name="_Toc496460892"/>
      <w:bookmarkStart w:id="357" w:name="_Toc495856443"/>
      <w:r>
        <w:rPr>
          <w:rFonts w:hint="eastAsia"/>
        </w:rPr>
        <w:t>其他与项目有关的问题</w:t>
      </w:r>
      <w:bookmarkEnd w:id="331"/>
      <w:bookmarkEnd w:id="332"/>
      <w:bookmarkEnd w:id="333"/>
      <w:bookmarkEnd w:id="334"/>
      <w:bookmarkEnd w:id="355"/>
      <w:bookmarkEnd w:id="356"/>
      <w:bookmarkEnd w:id="357"/>
    </w:p>
    <w:p>
      <w:r>
        <w:rPr>
          <w:rFonts w:hint="eastAsia"/>
        </w:rPr>
        <w:t>未来可能的变化。</w:t>
      </w:r>
    </w:p>
    <w:p>
      <w:pPr>
        <w:pStyle w:val="51"/>
      </w:pPr>
      <w:bookmarkStart w:id="358" w:name="_Toc529191379"/>
      <w:bookmarkStart w:id="359" w:name="_Toc496460893"/>
      <w:bookmarkStart w:id="360" w:name="_Toc495856444"/>
      <w:bookmarkStart w:id="361" w:name="_Toc235938437"/>
      <w:bookmarkStart w:id="362" w:name="_Toc235938072"/>
      <w:bookmarkStart w:id="363" w:name="_Toc235842560"/>
      <w:bookmarkStart w:id="364" w:name="_Toc235842312"/>
      <w:r>
        <w:rPr>
          <w:rFonts w:hint="eastAsia"/>
        </w:rPr>
        <w:t>注解</w:t>
      </w:r>
      <w:bookmarkEnd w:id="358"/>
      <w:bookmarkEnd w:id="359"/>
      <w:bookmarkEnd w:id="360"/>
      <w:bookmarkEnd w:id="361"/>
      <w:bookmarkEnd w:id="362"/>
      <w:bookmarkEnd w:id="363"/>
      <w:bookmarkEnd w:id="364"/>
    </w:p>
    <w:p>
      <w:r>
        <w:rPr>
          <w:rFonts w:hint="eastAsia"/>
        </w:rPr>
        <w:t>本章应包含有助于理解本文档的一般信息(例如原理)。本章应包含为理解本文档需要的术语和定义，所有缩略语和它们在文档中的含义的字母序列表。</w:t>
      </w:r>
    </w:p>
    <w:p>
      <w:pPr>
        <w:rPr>
          <w:rFonts w:hint="eastAsia"/>
        </w:rPr>
      </w:pPr>
    </w:p>
    <w:p>
      <w:pPr>
        <w:pStyle w:val="51"/>
      </w:pPr>
      <w:bookmarkStart w:id="365" w:name="_Toc529191380"/>
      <w:bookmarkStart w:id="366" w:name="_Toc496460894"/>
      <w:r>
        <w:rPr>
          <w:rFonts w:hint="eastAsia"/>
        </w:rPr>
        <w:t>可行性分析报告总结</w:t>
      </w:r>
      <w:bookmarkEnd w:id="365"/>
      <w:bookmarkEnd w:id="366"/>
    </w:p>
    <w:p>
      <w:pPr>
        <w:numPr>
          <w:ilvl w:val="0"/>
          <w:numId w:val="7"/>
        </w:numPr>
      </w:pPr>
      <w:r>
        <w:rPr>
          <w:rFonts w:hint="eastAsia"/>
        </w:rPr>
        <w:t>在用户使用可行性上，我们针对不同的用户：钓友、维护人员、游客有不同的功能分析，能够满足用户的需求。主要用户对象钓友和维护人员都有足够使用app或者网页的能力，在此基础上我们采用简单容易操作的界面相信用户的使用没有问题。</w:t>
      </w:r>
    </w:p>
    <w:p>
      <w:pPr>
        <w:numPr>
          <w:ilvl w:val="0"/>
          <w:numId w:val="7"/>
        </w:numPr>
      </w:pPr>
      <w:r>
        <w:rPr>
          <w:rFonts w:hint="eastAsia"/>
        </w:rPr>
        <w:t>并且通过市场的预测分析，根据该app的完成度和软件需求和项目管理课程的重要性可以推测该app（暂定）可以在维护期间可以达到稳定的使用人数。</w:t>
      </w:r>
    </w:p>
    <w:p>
      <w:pPr>
        <w:numPr>
          <w:ilvl w:val="0"/>
          <w:numId w:val="7"/>
        </w:numPr>
      </w:pPr>
      <w:r>
        <w:rPr>
          <w:rFonts w:hint="eastAsia"/>
        </w:rPr>
        <w:t>在经济可能性上，初期投资由项目经理和成员均摊，之后在稳定的浏览量的基础上可以通过广告来达到收益，通过计算的投资回收周期来计算可以在2年左右达到整体的盈利。</w:t>
      </w:r>
    </w:p>
    <w:p>
      <w:pPr>
        <w:numPr>
          <w:ilvl w:val="0"/>
          <w:numId w:val="7"/>
        </w:numPr>
      </w:pPr>
      <w:r>
        <w:rPr>
          <w:rFonts w:hint="eastAsia"/>
        </w:rPr>
        <w:t>在技术可行性上，开发人员具备了前端开发人员2名，辅助前端开发人员3名，以及后端开发人员3名，版本控制人员1名，项目经理1名，均有一定独立完成开发的能力和相应的代码能力和相应的开发设备。</w:t>
      </w:r>
    </w:p>
    <w:p>
      <w:pPr>
        <w:numPr>
          <w:ilvl w:val="0"/>
          <w:numId w:val="7"/>
        </w:numPr>
      </w:pPr>
      <w:r>
        <w:rPr>
          <w:rFonts w:hint="eastAsia"/>
        </w:rPr>
        <w:t>法律可行性上，本项目未涉及侵权、违法等相关行为。</w:t>
      </w:r>
    </w:p>
    <w:p>
      <w:pPr>
        <w:ind w:firstLine="420"/>
      </w:pPr>
      <w:r>
        <w:rPr>
          <w:rFonts w:hint="eastAsia"/>
        </w:rPr>
        <w:t>综上所述：该项目是可行的。</w:t>
      </w:r>
    </w:p>
    <w:p>
      <w:pPr>
        <w:rPr>
          <w:rFonts w:hint="eastAsia"/>
        </w:rPr>
      </w:pPr>
    </w:p>
    <w:p>
      <w:pPr>
        <w:pStyle w:val="51"/>
      </w:pPr>
      <w:bookmarkStart w:id="367" w:name="_Toc496460895"/>
      <w:bookmarkStart w:id="368" w:name="_Toc529191381"/>
      <w:bookmarkStart w:id="369" w:name="_Toc495856445"/>
      <w:bookmarkStart w:id="370" w:name="_Toc235938438"/>
      <w:bookmarkStart w:id="371" w:name="_Toc235938073"/>
      <w:r>
        <w:rPr>
          <w:rFonts w:hint="eastAsia"/>
        </w:rPr>
        <w:t>附录</w:t>
      </w:r>
      <w:bookmarkEnd w:id="367"/>
      <w:bookmarkEnd w:id="368"/>
      <w:bookmarkEnd w:id="369"/>
      <w:bookmarkEnd w:id="370"/>
      <w:bookmarkEnd w:id="371"/>
    </w:p>
    <w:p>
      <w:r>
        <w:rPr>
          <w:rFonts w:hint="eastAsia"/>
        </w:rPr>
        <w:t>附录可用来提供那些为便于文档维护而单独出版的信息(例如图表、分类数据)。为便于处理附录可单独装订成册。附录应按字母顺序(A，B等)编排。</w:t>
      </w:r>
    </w:p>
    <w:sectPr>
      <w:headerReference r:id="rId5" w:type="first"/>
      <w:footerReference r:id="rId8" w:type="first"/>
      <w:headerReference r:id="rId3" w:type="default"/>
      <w:footerReference r:id="rId6" w:type="default"/>
      <w:headerReference r:id="rId4" w:type="even"/>
      <w:footerReference r:id="rId7" w:type="even"/>
      <w:footnotePr>
        <w:numFmt w:val="decimal"/>
      </w:footnote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26</w:t>
    </w:r>
    <w:r>
      <w:rPr>
        <w:b/>
        <w:sz w:val="24"/>
        <w:szCs w:val="24"/>
      </w:rPr>
      <w:fldChar w:fldCharType="end"/>
    </w:r>
  </w:p>
  <w:p>
    <w:pPr>
      <w:ind w:firstLine="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rPr>
        <w:rFonts w:hint="eastAsia"/>
      </w:rPr>
    </w:pPr>
    <w:r>
      <w:rPr>
        <w:rFonts w:hint="eastAsia"/>
      </w:rPr>
      <w:drawing>
        <wp:anchor distT="0" distB="0" distL="114300" distR="114300" simplePos="0" relativeHeight="251660288"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9" name="WordPictureWatermark263905033"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263905033"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r>
      <w:rPr>
        <w:rFonts w:hint="eastAsia"/>
      </w:rPr>
      <w:t>PRD2018-</w:t>
    </w:r>
    <w:r>
      <w:t>G0</w:t>
    </w:r>
    <w:r>
      <w:rPr>
        <w:rFonts w:hint="eastAsia"/>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9264"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8" name="WordPictureWatermark263905032"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263905032"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r>
      <w:drawing>
        <wp:anchor distT="0" distB="0" distL="114300" distR="114300" simplePos="0" relativeHeight="251658240" behindDoc="1" locked="0" layoutInCell="0" allowOverlap="1">
          <wp:simplePos x="0" y="0"/>
          <wp:positionH relativeFrom="margin">
            <wp:posOffset>0</wp:posOffset>
          </wp:positionH>
          <wp:positionV relativeFrom="margin">
            <wp:posOffset>0</wp:posOffset>
          </wp:positionV>
          <wp:extent cx="5076825" cy="5076825"/>
          <wp:effectExtent l="0" t="0" r="9525" b="9525"/>
          <wp:wrapNone/>
          <wp:docPr id="7" name="WordPictureWatermark263905031" descr="TIM图片20171014105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263905031" descr="TIM图片20171014105131"/>
                  <pic:cNvPicPr>
                    <a:picLocks noChangeAspect="1"/>
                  </pic:cNvPicPr>
                </pic:nvPicPr>
                <pic:blipFill>
                  <a:blip r:embed="rId1">
                    <a:lum bright="70001" contrast="-70000"/>
                  </a:blip>
                  <a:stretch>
                    <a:fillRect/>
                  </a:stretch>
                </pic:blipFill>
                <pic:spPr>
                  <a:xfrm>
                    <a:off x="0" y="0"/>
                    <a:ext cx="5076825" cy="5076825"/>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2175"/>
    <w:multiLevelType w:val="multilevel"/>
    <w:tmpl w:val="110C217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555D5"/>
    <w:multiLevelType w:val="multilevel"/>
    <w:tmpl w:val="368555D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2BFE68A"/>
    <w:multiLevelType w:val="singleLevel"/>
    <w:tmpl w:val="42BFE68A"/>
    <w:lvl w:ilvl="0" w:tentative="0">
      <w:start w:val="5"/>
      <w:numFmt w:val="upperLetter"/>
      <w:lvlText w:val="%1."/>
      <w:lvlJc w:val="left"/>
      <w:pPr>
        <w:tabs>
          <w:tab w:val="left" w:pos="312"/>
        </w:tabs>
      </w:pPr>
    </w:lvl>
  </w:abstractNum>
  <w:abstractNum w:abstractNumId="3">
    <w:nsid w:val="54E64099"/>
    <w:multiLevelType w:val="multilevel"/>
    <w:tmpl w:val="54E64099"/>
    <w:lvl w:ilvl="0" w:tentative="0">
      <w:start w:val="1"/>
      <w:numFmt w:val="decimal"/>
      <w:pStyle w:val="51"/>
      <w:lvlText w:val="%1"/>
      <w:lvlJc w:val="left"/>
      <w:pPr>
        <w:ind w:left="425" w:hanging="425"/>
      </w:pPr>
      <w:rPr>
        <w:rFonts w:hint="eastAsia"/>
      </w:rPr>
    </w:lvl>
    <w:lvl w:ilvl="1" w:tentative="0">
      <w:start w:val="1"/>
      <w:numFmt w:val="decimal"/>
      <w:pStyle w:val="50"/>
      <w:lvlText w:val="%1.%2"/>
      <w:lvlJc w:val="left"/>
      <w:pPr>
        <w:ind w:left="993" w:hanging="709"/>
      </w:pPr>
      <w:rPr>
        <w:rFonts w:hint="eastAsia"/>
      </w:rPr>
    </w:lvl>
    <w:lvl w:ilvl="2" w:tentative="0">
      <w:start w:val="1"/>
      <w:numFmt w:val="decimal"/>
      <w:pStyle w:val="49"/>
      <w:lvlText w:val="%1.%2.%3"/>
      <w:lvlJc w:val="left"/>
      <w:pPr>
        <w:ind w:left="992" w:hanging="992"/>
      </w:pPr>
      <w:rPr>
        <w:rFonts w:hint="eastAsia"/>
      </w:rPr>
    </w:lvl>
    <w:lvl w:ilvl="3" w:tentative="0">
      <w:start w:val="1"/>
      <w:numFmt w:val="decimal"/>
      <w:pStyle w:val="48"/>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5A8D261D"/>
    <w:multiLevelType w:val="multilevel"/>
    <w:tmpl w:val="5A8D261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0AE2BEA"/>
    <w:multiLevelType w:val="multilevel"/>
    <w:tmpl w:val="60AE2B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C074A36"/>
    <w:multiLevelType w:val="singleLevel"/>
    <w:tmpl w:val="6C074A36"/>
    <w:lvl w:ilvl="0" w:tentative="0">
      <w:start w:val="1"/>
      <w:numFmt w:val="chineseCounting"/>
      <w:suff w:val="nothing"/>
      <w:lvlText w:val="（%1）"/>
      <w:lvlJc w:val="left"/>
      <w:rPr>
        <w:rFonts w:hint="eastAsia"/>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22423"/>
    <w:rsid w:val="00033C76"/>
    <w:rsid w:val="000465F8"/>
    <w:rsid w:val="0005086D"/>
    <w:rsid w:val="000823CC"/>
    <w:rsid w:val="0009054E"/>
    <w:rsid w:val="000A3F57"/>
    <w:rsid w:val="000D24EC"/>
    <w:rsid w:val="000E1B8C"/>
    <w:rsid w:val="000E7B93"/>
    <w:rsid w:val="000F4938"/>
    <w:rsid w:val="00133B1F"/>
    <w:rsid w:val="001407AE"/>
    <w:rsid w:val="00141883"/>
    <w:rsid w:val="00160585"/>
    <w:rsid w:val="00162932"/>
    <w:rsid w:val="00183819"/>
    <w:rsid w:val="0018485F"/>
    <w:rsid w:val="00187254"/>
    <w:rsid w:val="001874F5"/>
    <w:rsid w:val="00192736"/>
    <w:rsid w:val="001A6F1E"/>
    <w:rsid w:val="001B30AA"/>
    <w:rsid w:val="001B3E9E"/>
    <w:rsid w:val="001E4015"/>
    <w:rsid w:val="001F069C"/>
    <w:rsid w:val="001F6276"/>
    <w:rsid w:val="0021384C"/>
    <w:rsid w:val="00233225"/>
    <w:rsid w:val="002537E2"/>
    <w:rsid w:val="00263531"/>
    <w:rsid w:val="00270078"/>
    <w:rsid w:val="002750C2"/>
    <w:rsid w:val="00280852"/>
    <w:rsid w:val="002E1D12"/>
    <w:rsid w:val="002F3C7A"/>
    <w:rsid w:val="00300149"/>
    <w:rsid w:val="00304CD5"/>
    <w:rsid w:val="00313DE3"/>
    <w:rsid w:val="0033023D"/>
    <w:rsid w:val="00340D7E"/>
    <w:rsid w:val="00376521"/>
    <w:rsid w:val="00383D10"/>
    <w:rsid w:val="00392C0D"/>
    <w:rsid w:val="00395B31"/>
    <w:rsid w:val="003A09DB"/>
    <w:rsid w:val="003A5C67"/>
    <w:rsid w:val="003D15BB"/>
    <w:rsid w:val="003D4F4A"/>
    <w:rsid w:val="004152DE"/>
    <w:rsid w:val="00422F04"/>
    <w:rsid w:val="00441B49"/>
    <w:rsid w:val="004552B2"/>
    <w:rsid w:val="00460438"/>
    <w:rsid w:val="00460BEC"/>
    <w:rsid w:val="004663B3"/>
    <w:rsid w:val="00486D08"/>
    <w:rsid w:val="00490B83"/>
    <w:rsid w:val="004948E8"/>
    <w:rsid w:val="00494992"/>
    <w:rsid w:val="00495E07"/>
    <w:rsid w:val="004A1DB5"/>
    <w:rsid w:val="004B4ECE"/>
    <w:rsid w:val="004D14C1"/>
    <w:rsid w:val="004D79E4"/>
    <w:rsid w:val="004F146C"/>
    <w:rsid w:val="004F6AA5"/>
    <w:rsid w:val="005103F5"/>
    <w:rsid w:val="005105A4"/>
    <w:rsid w:val="0051569A"/>
    <w:rsid w:val="0052526D"/>
    <w:rsid w:val="0054057C"/>
    <w:rsid w:val="00546B10"/>
    <w:rsid w:val="00556F70"/>
    <w:rsid w:val="00565791"/>
    <w:rsid w:val="005673BE"/>
    <w:rsid w:val="0058086D"/>
    <w:rsid w:val="005835C8"/>
    <w:rsid w:val="005907FF"/>
    <w:rsid w:val="00594881"/>
    <w:rsid w:val="00597320"/>
    <w:rsid w:val="005A0191"/>
    <w:rsid w:val="005A3943"/>
    <w:rsid w:val="005B02DF"/>
    <w:rsid w:val="005B7E01"/>
    <w:rsid w:val="005C1958"/>
    <w:rsid w:val="005C1A89"/>
    <w:rsid w:val="005C5BEE"/>
    <w:rsid w:val="005E49A8"/>
    <w:rsid w:val="006037C1"/>
    <w:rsid w:val="00605958"/>
    <w:rsid w:val="00612691"/>
    <w:rsid w:val="00621546"/>
    <w:rsid w:val="00636218"/>
    <w:rsid w:val="00657296"/>
    <w:rsid w:val="00667DA5"/>
    <w:rsid w:val="006809D8"/>
    <w:rsid w:val="006816C0"/>
    <w:rsid w:val="0068689B"/>
    <w:rsid w:val="006B0700"/>
    <w:rsid w:val="006B50F9"/>
    <w:rsid w:val="006D3603"/>
    <w:rsid w:val="006D596D"/>
    <w:rsid w:val="006E07EB"/>
    <w:rsid w:val="006E1612"/>
    <w:rsid w:val="006E6BF3"/>
    <w:rsid w:val="00703FB4"/>
    <w:rsid w:val="00706049"/>
    <w:rsid w:val="00713ADD"/>
    <w:rsid w:val="00713DC2"/>
    <w:rsid w:val="00721D52"/>
    <w:rsid w:val="0072516F"/>
    <w:rsid w:val="007365AC"/>
    <w:rsid w:val="00736F3D"/>
    <w:rsid w:val="00745220"/>
    <w:rsid w:val="007548CD"/>
    <w:rsid w:val="0076504E"/>
    <w:rsid w:val="00784DA1"/>
    <w:rsid w:val="007A195D"/>
    <w:rsid w:val="007A5FCB"/>
    <w:rsid w:val="007B3AE1"/>
    <w:rsid w:val="007D15A1"/>
    <w:rsid w:val="007D3398"/>
    <w:rsid w:val="007E1754"/>
    <w:rsid w:val="007F1403"/>
    <w:rsid w:val="0080648E"/>
    <w:rsid w:val="008072BB"/>
    <w:rsid w:val="0081139C"/>
    <w:rsid w:val="0081223F"/>
    <w:rsid w:val="00817C38"/>
    <w:rsid w:val="0082199D"/>
    <w:rsid w:val="008470D9"/>
    <w:rsid w:val="0085085A"/>
    <w:rsid w:val="00854555"/>
    <w:rsid w:val="00864518"/>
    <w:rsid w:val="00880E31"/>
    <w:rsid w:val="00884987"/>
    <w:rsid w:val="008866F4"/>
    <w:rsid w:val="00886891"/>
    <w:rsid w:val="0088789D"/>
    <w:rsid w:val="00887B92"/>
    <w:rsid w:val="00896E40"/>
    <w:rsid w:val="008A1D0B"/>
    <w:rsid w:val="008B1694"/>
    <w:rsid w:val="008B7098"/>
    <w:rsid w:val="008C408D"/>
    <w:rsid w:val="008E65E8"/>
    <w:rsid w:val="008F28A3"/>
    <w:rsid w:val="008F38FA"/>
    <w:rsid w:val="008F6E12"/>
    <w:rsid w:val="00905CB2"/>
    <w:rsid w:val="00906A98"/>
    <w:rsid w:val="009145FA"/>
    <w:rsid w:val="00922D89"/>
    <w:rsid w:val="00925DE5"/>
    <w:rsid w:val="00933D21"/>
    <w:rsid w:val="009535E5"/>
    <w:rsid w:val="00956063"/>
    <w:rsid w:val="00964D19"/>
    <w:rsid w:val="00966B6F"/>
    <w:rsid w:val="00973ED5"/>
    <w:rsid w:val="00975A45"/>
    <w:rsid w:val="00976330"/>
    <w:rsid w:val="00976759"/>
    <w:rsid w:val="00982588"/>
    <w:rsid w:val="00996084"/>
    <w:rsid w:val="009B034E"/>
    <w:rsid w:val="009B3834"/>
    <w:rsid w:val="009B682A"/>
    <w:rsid w:val="009B6CC5"/>
    <w:rsid w:val="009B6EA2"/>
    <w:rsid w:val="009C1CDB"/>
    <w:rsid w:val="009C6FE4"/>
    <w:rsid w:val="009D5484"/>
    <w:rsid w:val="009D6E93"/>
    <w:rsid w:val="009D7993"/>
    <w:rsid w:val="00A00683"/>
    <w:rsid w:val="00A01D0C"/>
    <w:rsid w:val="00A02986"/>
    <w:rsid w:val="00A06D8C"/>
    <w:rsid w:val="00A158ED"/>
    <w:rsid w:val="00A17FD0"/>
    <w:rsid w:val="00A2799D"/>
    <w:rsid w:val="00A27EB1"/>
    <w:rsid w:val="00A365D5"/>
    <w:rsid w:val="00A46534"/>
    <w:rsid w:val="00A50FC4"/>
    <w:rsid w:val="00A555EB"/>
    <w:rsid w:val="00A61DC5"/>
    <w:rsid w:val="00A7307D"/>
    <w:rsid w:val="00A83CAE"/>
    <w:rsid w:val="00A92F03"/>
    <w:rsid w:val="00AB2123"/>
    <w:rsid w:val="00AB213F"/>
    <w:rsid w:val="00AC29A9"/>
    <w:rsid w:val="00AD0F10"/>
    <w:rsid w:val="00AF5634"/>
    <w:rsid w:val="00B071EF"/>
    <w:rsid w:val="00B15E0B"/>
    <w:rsid w:val="00B1795B"/>
    <w:rsid w:val="00B600AB"/>
    <w:rsid w:val="00B656EE"/>
    <w:rsid w:val="00B65D06"/>
    <w:rsid w:val="00B730D4"/>
    <w:rsid w:val="00B76657"/>
    <w:rsid w:val="00B77F6C"/>
    <w:rsid w:val="00B82855"/>
    <w:rsid w:val="00B82CA2"/>
    <w:rsid w:val="00B955BB"/>
    <w:rsid w:val="00BA685B"/>
    <w:rsid w:val="00BA693C"/>
    <w:rsid w:val="00BB0AED"/>
    <w:rsid w:val="00BB1F1E"/>
    <w:rsid w:val="00BC1186"/>
    <w:rsid w:val="00BE0B99"/>
    <w:rsid w:val="00BE2145"/>
    <w:rsid w:val="00BE69D9"/>
    <w:rsid w:val="00C004C6"/>
    <w:rsid w:val="00C07FE0"/>
    <w:rsid w:val="00C14333"/>
    <w:rsid w:val="00C1716C"/>
    <w:rsid w:val="00C2156B"/>
    <w:rsid w:val="00C21E4C"/>
    <w:rsid w:val="00C24A44"/>
    <w:rsid w:val="00C26B47"/>
    <w:rsid w:val="00C336B6"/>
    <w:rsid w:val="00C340CD"/>
    <w:rsid w:val="00C84E90"/>
    <w:rsid w:val="00C86B32"/>
    <w:rsid w:val="00C87797"/>
    <w:rsid w:val="00C87A1F"/>
    <w:rsid w:val="00CB3E42"/>
    <w:rsid w:val="00CB6C22"/>
    <w:rsid w:val="00CE3AD7"/>
    <w:rsid w:val="00CE69E5"/>
    <w:rsid w:val="00CF13C0"/>
    <w:rsid w:val="00D20163"/>
    <w:rsid w:val="00D231D0"/>
    <w:rsid w:val="00D351F5"/>
    <w:rsid w:val="00D43474"/>
    <w:rsid w:val="00D57EAE"/>
    <w:rsid w:val="00D63709"/>
    <w:rsid w:val="00D66CCC"/>
    <w:rsid w:val="00D84FC6"/>
    <w:rsid w:val="00D94F7E"/>
    <w:rsid w:val="00DA0A6B"/>
    <w:rsid w:val="00DB0311"/>
    <w:rsid w:val="00DB28C0"/>
    <w:rsid w:val="00DB659A"/>
    <w:rsid w:val="00DB7467"/>
    <w:rsid w:val="00DF7992"/>
    <w:rsid w:val="00E04480"/>
    <w:rsid w:val="00E12107"/>
    <w:rsid w:val="00E23131"/>
    <w:rsid w:val="00E321AD"/>
    <w:rsid w:val="00E36E79"/>
    <w:rsid w:val="00E60693"/>
    <w:rsid w:val="00E70CE7"/>
    <w:rsid w:val="00E73FD1"/>
    <w:rsid w:val="00E86AD3"/>
    <w:rsid w:val="00E901C2"/>
    <w:rsid w:val="00E93A9C"/>
    <w:rsid w:val="00EA1CE7"/>
    <w:rsid w:val="00EB1241"/>
    <w:rsid w:val="00EB6838"/>
    <w:rsid w:val="00EB7AE2"/>
    <w:rsid w:val="00EC6A64"/>
    <w:rsid w:val="00ED19E7"/>
    <w:rsid w:val="00ED26D7"/>
    <w:rsid w:val="00ED4455"/>
    <w:rsid w:val="00EF7744"/>
    <w:rsid w:val="00F32F23"/>
    <w:rsid w:val="00F40DCF"/>
    <w:rsid w:val="00F41108"/>
    <w:rsid w:val="00F65E51"/>
    <w:rsid w:val="00F72D95"/>
    <w:rsid w:val="00F84436"/>
    <w:rsid w:val="00F85C13"/>
    <w:rsid w:val="00F87048"/>
    <w:rsid w:val="00FA5B41"/>
    <w:rsid w:val="00FB2503"/>
    <w:rsid w:val="00FB7DAB"/>
    <w:rsid w:val="00FC076C"/>
    <w:rsid w:val="00FC1C10"/>
    <w:rsid w:val="00FC7F6D"/>
    <w:rsid w:val="00FD34DB"/>
    <w:rsid w:val="00FE446D"/>
    <w:rsid w:val="00FF2D99"/>
    <w:rsid w:val="00FF784D"/>
    <w:rsid w:val="022D2B51"/>
    <w:rsid w:val="07180D17"/>
    <w:rsid w:val="08D02A94"/>
    <w:rsid w:val="09C4544A"/>
    <w:rsid w:val="0A3762BB"/>
    <w:rsid w:val="0B051629"/>
    <w:rsid w:val="0D957AB4"/>
    <w:rsid w:val="0FD72B08"/>
    <w:rsid w:val="13892767"/>
    <w:rsid w:val="13E33493"/>
    <w:rsid w:val="15506C4D"/>
    <w:rsid w:val="16933C5E"/>
    <w:rsid w:val="18D46A3B"/>
    <w:rsid w:val="1C4E36CE"/>
    <w:rsid w:val="1D3A4AF8"/>
    <w:rsid w:val="1EA96A93"/>
    <w:rsid w:val="211548DB"/>
    <w:rsid w:val="263624F7"/>
    <w:rsid w:val="27F04275"/>
    <w:rsid w:val="282D1EB1"/>
    <w:rsid w:val="290029D7"/>
    <w:rsid w:val="294F38F5"/>
    <w:rsid w:val="2A8E32C4"/>
    <w:rsid w:val="2B1C6B69"/>
    <w:rsid w:val="2BFE2675"/>
    <w:rsid w:val="2CC7482A"/>
    <w:rsid w:val="2E701FB1"/>
    <w:rsid w:val="2F1639B1"/>
    <w:rsid w:val="33845BC4"/>
    <w:rsid w:val="33C668B3"/>
    <w:rsid w:val="35660328"/>
    <w:rsid w:val="36D129AF"/>
    <w:rsid w:val="3780408B"/>
    <w:rsid w:val="384136DF"/>
    <w:rsid w:val="3A960220"/>
    <w:rsid w:val="3D96768E"/>
    <w:rsid w:val="3E4D1074"/>
    <w:rsid w:val="3F4C7DCB"/>
    <w:rsid w:val="42EC383B"/>
    <w:rsid w:val="43070097"/>
    <w:rsid w:val="44305842"/>
    <w:rsid w:val="45364218"/>
    <w:rsid w:val="46590C82"/>
    <w:rsid w:val="46D644A2"/>
    <w:rsid w:val="470869B4"/>
    <w:rsid w:val="476E26B7"/>
    <w:rsid w:val="483610B7"/>
    <w:rsid w:val="4AA0322D"/>
    <w:rsid w:val="4ACA22F0"/>
    <w:rsid w:val="4B4467DF"/>
    <w:rsid w:val="4D5C3A2C"/>
    <w:rsid w:val="5185272A"/>
    <w:rsid w:val="52480E7C"/>
    <w:rsid w:val="53773878"/>
    <w:rsid w:val="57F0419C"/>
    <w:rsid w:val="588868E1"/>
    <w:rsid w:val="58925F84"/>
    <w:rsid w:val="58AF684B"/>
    <w:rsid w:val="5A0D2E2D"/>
    <w:rsid w:val="5B050ED5"/>
    <w:rsid w:val="5BF54A77"/>
    <w:rsid w:val="5D464251"/>
    <w:rsid w:val="5FF806E2"/>
    <w:rsid w:val="600B7743"/>
    <w:rsid w:val="60C37B48"/>
    <w:rsid w:val="622F5236"/>
    <w:rsid w:val="62692EA4"/>
    <w:rsid w:val="639A7A75"/>
    <w:rsid w:val="6812000F"/>
    <w:rsid w:val="68BB791F"/>
    <w:rsid w:val="6A147559"/>
    <w:rsid w:val="6B09729B"/>
    <w:rsid w:val="6E322BE6"/>
    <w:rsid w:val="6F112F22"/>
    <w:rsid w:val="6F981189"/>
    <w:rsid w:val="70030DD3"/>
    <w:rsid w:val="75342217"/>
    <w:rsid w:val="758F0F87"/>
    <w:rsid w:val="75D50500"/>
    <w:rsid w:val="77213DE0"/>
    <w:rsid w:val="78B3657F"/>
    <w:rsid w:val="79D864E6"/>
    <w:rsid w:val="79E935EC"/>
    <w:rsid w:val="7AB617F5"/>
    <w:rsid w:val="7AE87B39"/>
    <w:rsid w:val="7BAF7A8D"/>
    <w:rsid w:val="7BE2483F"/>
    <w:rsid w:val="7D994A1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uiPriority="39" w:semiHidden="0" w:name="toc 9"/>
    <w:lsdException w:qFormat="1" w:uiPriority="99" w:semiHidden="0" w:name="Normal Indent"/>
    <w:lsdException w:uiPriority="99" w:name="footnote text"/>
    <w:lsdException w:uiPriority="99" w:semiHidden="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64"/>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73"/>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70"/>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81"/>
    <w:qFormat/>
    <w:uiPriority w:val="9"/>
    <w:pPr>
      <w:keepNext/>
      <w:keepLines/>
      <w:spacing w:before="40"/>
      <w:outlineLvl w:val="3"/>
    </w:pPr>
    <w:rPr>
      <w:rFonts w:ascii="Calibri Light" w:hAnsi="Calibri Light" w:cs="Times New Roman"/>
      <w:b/>
      <w:iCs/>
    </w:rPr>
  </w:style>
  <w:style w:type="paragraph" w:styleId="6">
    <w:name w:val="heading 5"/>
    <w:basedOn w:val="1"/>
    <w:next w:val="1"/>
    <w:link w:val="62"/>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77"/>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82"/>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74"/>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75"/>
    <w:qFormat/>
    <w:uiPriority w:val="9"/>
    <w:pPr>
      <w:keepNext/>
      <w:keepLines/>
      <w:spacing w:before="40"/>
      <w:outlineLvl w:val="8"/>
    </w:pPr>
    <w:rPr>
      <w:rFonts w:ascii="Calibri Light" w:hAnsi="Calibri Light" w:cs="Times New Roman"/>
      <w:i/>
      <w:iCs/>
      <w:color w:val="262626"/>
      <w:szCs w:val="21"/>
    </w:rPr>
  </w:style>
  <w:style w:type="character" w:default="1" w:styleId="35">
    <w:name w:val="Default Paragraph Font"/>
    <w:unhideWhenUsed/>
    <w:qFormat/>
    <w:uiPriority w:val="1"/>
  </w:style>
  <w:style w:type="table" w:default="1" w:styleId="4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83"/>
    <w:unhideWhenUsed/>
    <w:uiPriority w:val="99"/>
    <w:pPr>
      <w:spacing w:line="240" w:lineRule="auto"/>
    </w:pPr>
    <w:rPr>
      <w:rFonts w:ascii="宋体" w:hAnsi="宋体" w:eastAsia="宋体"/>
      <w:b/>
      <w:bCs/>
      <w:sz w:val="21"/>
      <w:szCs w:val="22"/>
    </w:rPr>
  </w:style>
  <w:style w:type="paragraph" w:styleId="12">
    <w:name w:val="annotation text"/>
    <w:basedOn w:val="1"/>
    <w:link w:val="59"/>
    <w:unhideWhenUsed/>
    <w:uiPriority w:val="99"/>
    <w:pPr>
      <w:spacing w:line="360" w:lineRule="auto"/>
    </w:pPr>
    <w:rPr>
      <w:rFonts w:ascii="Times New Roman" w:hAnsi="Times New Roman" w:eastAsia="仿宋_GB2312"/>
      <w:sz w:val="24"/>
      <w:szCs w:val="24"/>
    </w:rPr>
  </w:style>
  <w:style w:type="paragraph" w:styleId="13">
    <w:name w:val="toc 7"/>
    <w:basedOn w:val="1"/>
    <w:next w:val="1"/>
    <w:unhideWhenUsed/>
    <w:uiPriority w:val="39"/>
    <w:pPr>
      <w:ind w:left="2520" w:leftChars="1200"/>
    </w:pPr>
  </w:style>
  <w:style w:type="paragraph" w:styleId="14">
    <w:name w:val="Normal Indent"/>
    <w:basedOn w:val="1"/>
    <w:unhideWhenUsed/>
    <w:qFormat/>
    <w:uiPriority w:val="99"/>
    <w:pPr>
      <w:ind w:firstLine="420" w:firstLineChars="200"/>
    </w:pPr>
    <w:rPr>
      <w:kern w:val="2"/>
    </w:rPr>
  </w:style>
  <w:style w:type="paragraph" w:styleId="15">
    <w:name w:val="caption"/>
    <w:basedOn w:val="1"/>
    <w:next w:val="1"/>
    <w:qFormat/>
    <w:uiPriority w:val="35"/>
    <w:pPr>
      <w:spacing w:after="200"/>
    </w:pPr>
    <w:rPr>
      <w:iCs/>
      <w:sz w:val="18"/>
      <w:szCs w:val="18"/>
    </w:rPr>
  </w:style>
  <w:style w:type="paragraph" w:styleId="16">
    <w:name w:val="Body Text"/>
    <w:basedOn w:val="1"/>
    <w:link w:val="78"/>
    <w:qFormat/>
    <w:uiPriority w:val="0"/>
    <w:pPr>
      <w:widowControl w:val="0"/>
      <w:spacing w:after="120"/>
      <w:jc w:val="both"/>
    </w:pPr>
    <w:rPr>
      <w:rFonts w:ascii="Times New Roman" w:hAnsi="Times New Roman" w:cs="Times New Roman"/>
      <w:kern w:val="2"/>
      <w:szCs w:val="20"/>
    </w:rPr>
  </w:style>
  <w:style w:type="paragraph" w:styleId="17">
    <w:name w:val="toc 5"/>
    <w:basedOn w:val="1"/>
    <w:next w:val="1"/>
    <w:unhideWhenUsed/>
    <w:qFormat/>
    <w:uiPriority w:val="39"/>
    <w:pPr>
      <w:ind w:left="1680" w:leftChars="800"/>
    </w:pPr>
  </w:style>
  <w:style w:type="paragraph" w:styleId="18">
    <w:name w:val="toc 3"/>
    <w:basedOn w:val="1"/>
    <w:next w:val="1"/>
    <w:qFormat/>
    <w:uiPriority w:val="39"/>
    <w:pPr>
      <w:ind w:left="840" w:leftChars="400"/>
    </w:pPr>
  </w:style>
  <w:style w:type="paragraph" w:styleId="19">
    <w:name w:val="Plain Text"/>
    <w:basedOn w:val="1"/>
    <w:link w:val="76"/>
    <w:unhideWhenUsed/>
    <w:qFormat/>
    <w:uiPriority w:val="99"/>
    <w:pPr>
      <w:widowControl w:val="0"/>
      <w:spacing w:line="276" w:lineRule="auto"/>
      <w:jc w:val="both"/>
    </w:pPr>
    <w:rPr>
      <w:rFonts w:ascii="等线" w:hAnsi="Courier New" w:eastAsia="等线" w:cs="Courier New"/>
      <w:color w:val="000000"/>
      <w:kern w:val="2"/>
    </w:rPr>
  </w:style>
  <w:style w:type="paragraph" w:styleId="20">
    <w:name w:val="toc 8"/>
    <w:basedOn w:val="1"/>
    <w:next w:val="1"/>
    <w:unhideWhenUsed/>
    <w:qFormat/>
    <w:uiPriority w:val="39"/>
    <w:pPr>
      <w:ind w:left="2940" w:leftChars="1400"/>
    </w:pPr>
  </w:style>
  <w:style w:type="paragraph" w:styleId="21">
    <w:name w:val="Date"/>
    <w:basedOn w:val="1"/>
    <w:next w:val="1"/>
    <w:link w:val="65"/>
    <w:unhideWhenUsed/>
    <w:uiPriority w:val="99"/>
    <w:pPr>
      <w:widowControl w:val="0"/>
      <w:spacing w:line="276" w:lineRule="auto"/>
      <w:ind w:left="100" w:leftChars="2500"/>
      <w:jc w:val="both"/>
    </w:pPr>
    <w:rPr>
      <w:rFonts w:ascii="等线" w:hAnsi="等线" w:cs="Times New Roman"/>
      <w:color w:val="000000"/>
      <w:kern w:val="2"/>
    </w:rPr>
  </w:style>
  <w:style w:type="paragraph" w:styleId="22">
    <w:name w:val="Balloon Text"/>
    <w:basedOn w:val="1"/>
    <w:link w:val="84"/>
    <w:unhideWhenUsed/>
    <w:uiPriority w:val="99"/>
    <w:rPr>
      <w:sz w:val="18"/>
      <w:szCs w:val="18"/>
    </w:rPr>
  </w:style>
  <w:style w:type="paragraph" w:styleId="23">
    <w:name w:val="footer"/>
    <w:basedOn w:val="1"/>
    <w:link w:val="61"/>
    <w:unhideWhenUsed/>
    <w:qFormat/>
    <w:uiPriority w:val="99"/>
    <w:pPr>
      <w:tabs>
        <w:tab w:val="center" w:pos="4153"/>
        <w:tab w:val="right" w:pos="8306"/>
      </w:tabs>
      <w:snapToGrid w:val="0"/>
      <w:ind w:left="500" w:leftChars="500"/>
    </w:pPr>
    <w:rPr>
      <w:sz w:val="16"/>
      <w:szCs w:val="18"/>
    </w:rPr>
  </w:style>
  <w:style w:type="paragraph" w:styleId="24">
    <w:name w:val="header"/>
    <w:basedOn w:val="1"/>
    <w:link w:val="63"/>
    <w:unhideWhenUsed/>
    <w:qFormat/>
    <w:uiPriority w:val="0"/>
    <w:pPr>
      <w:pBdr>
        <w:bottom w:val="single" w:color="auto" w:sz="6" w:space="1"/>
      </w:pBdr>
      <w:tabs>
        <w:tab w:val="center" w:pos="4153"/>
        <w:tab w:val="right" w:pos="8306"/>
      </w:tabs>
      <w:snapToGrid w:val="0"/>
      <w:jc w:val="center"/>
    </w:pPr>
    <w:rPr>
      <w:sz w:val="16"/>
      <w:szCs w:val="18"/>
    </w:rPr>
  </w:style>
  <w:style w:type="paragraph" w:styleId="25">
    <w:name w:val="toc 1"/>
    <w:basedOn w:val="1"/>
    <w:next w:val="1"/>
    <w:unhideWhenUsed/>
    <w:uiPriority w:val="39"/>
  </w:style>
  <w:style w:type="paragraph" w:styleId="26">
    <w:name w:val="toc 4"/>
    <w:basedOn w:val="1"/>
    <w:next w:val="1"/>
    <w:unhideWhenUsed/>
    <w:uiPriority w:val="39"/>
    <w:pPr>
      <w:ind w:left="1260" w:leftChars="600"/>
    </w:pPr>
  </w:style>
  <w:style w:type="paragraph" w:styleId="27">
    <w:name w:val="Subtitle"/>
    <w:basedOn w:val="28"/>
    <w:next w:val="1"/>
    <w:link w:val="80"/>
    <w:qFormat/>
    <w:uiPriority w:val="11"/>
    <w:pPr>
      <w:numPr>
        <w:ilvl w:val="1"/>
        <w:numId w:val="0"/>
      </w:numPr>
    </w:pPr>
    <w:rPr>
      <w:spacing w:val="15"/>
      <w:sz w:val="32"/>
    </w:rPr>
  </w:style>
  <w:style w:type="paragraph" w:styleId="28">
    <w:name w:val="Title"/>
    <w:basedOn w:val="1"/>
    <w:next w:val="1"/>
    <w:link w:val="71"/>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9">
    <w:name w:val="List"/>
    <w:basedOn w:val="1"/>
    <w:uiPriority w:val="0"/>
    <w:pPr>
      <w:spacing w:before="50" w:beforeLines="50" w:after="50" w:afterLines="50"/>
      <w:ind w:left="200" w:hanging="200" w:hangingChars="200"/>
    </w:pPr>
    <w:rPr>
      <w:rFonts w:ascii="Times New Roman" w:hAnsi="Times New Roman"/>
      <w:szCs w:val="24"/>
    </w:rPr>
  </w:style>
  <w:style w:type="paragraph" w:styleId="30">
    <w:name w:val="toc 6"/>
    <w:basedOn w:val="1"/>
    <w:next w:val="1"/>
    <w:unhideWhenUsed/>
    <w:qFormat/>
    <w:uiPriority w:val="39"/>
    <w:pPr>
      <w:ind w:left="2100" w:leftChars="1000"/>
    </w:pPr>
  </w:style>
  <w:style w:type="paragraph" w:styleId="31">
    <w:name w:val="table of figures"/>
    <w:basedOn w:val="1"/>
    <w:next w:val="1"/>
    <w:uiPriority w:val="99"/>
    <w:pPr>
      <w:ind w:left="200" w:leftChars="200" w:hanging="200" w:hangingChars="200"/>
    </w:pPr>
  </w:style>
  <w:style w:type="paragraph" w:styleId="32">
    <w:name w:val="toc 2"/>
    <w:basedOn w:val="1"/>
    <w:next w:val="1"/>
    <w:uiPriority w:val="39"/>
    <w:pPr>
      <w:ind w:left="420" w:leftChars="200"/>
    </w:pPr>
  </w:style>
  <w:style w:type="paragraph" w:styleId="33">
    <w:name w:val="toc 9"/>
    <w:basedOn w:val="1"/>
    <w:next w:val="1"/>
    <w:unhideWhenUsed/>
    <w:uiPriority w:val="39"/>
    <w:pPr>
      <w:ind w:left="3360" w:leftChars="1600"/>
    </w:pPr>
  </w:style>
  <w:style w:type="paragraph" w:styleId="34">
    <w:name w:val="Normal (Web)"/>
    <w:basedOn w:val="1"/>
    <w:unhideWhenUsed/>
    <w:qFormat/>
    <w:uiPriority w:val="99"/>
    <w:pPr>
      <w:spacing w:before="100" w:beforeAutospacing="1" w:after="100" w:afterAutospacing="1" w:line="276" w:lineRule="auto"/>
    </w:pPr>
    <w:rPr>
      <w:color w:val="000000"/>
      <w:sz w:val="24"/>
      <w:szCs w:val="24"/>
    </w:rPr>
  </w:style>
  <w:style w:type="character" w:styleId="36">
    <w:name w:val="Strong"/>
    <w:qFormat/>
    <w:uiPriority w:val="22"/>
    <w:rPr>
      <w:b/>
      <w:bCs/>
      <w:color w:val="auto"/>
    </w:rPr>
  </w:style>
  <w:style w:type="character" w:styleId="37">
    <w:name w:val="page number"/>
    <w:unhideWhenUsed/>
    <w:uiPriority w:val="99"/>
    <w:rPr>
      <w:rFonts w:ascii="Times New Roman" w:hAnsi="Times New Roman" w:eastAsia="宋体"/>
      <w:sz w:val="16"/>
    </w:rPr>
  </w:style>
  <w:style w:type="character" w:styleId="38">
    <w:name w:val="FollowedHyperlink"/>
    <w:unhideWhenUsed/>
    <w:qFormat/>
    <w:uiPriority w:val="99"/>
    <w:rPr>
      <w:color w:val="800080"/>
      <w:u w:val="single"/>
    </w:rPr>
  </w:style>
  <w:style w:type="character" w:styleId="39">
    <w:name w:val="Emphasis"/>
    <w:qFormat/>
    <w:uiPriority w:val="20"/>
    <w:rPr>
      <w:i/>
      <w:iCs/>
      <w:color w:val="auto"/>
    </w:rPr>
  </w:style>
  <w:style w:type="character" w:styleId="40">
    <w:name w:val="Hyperlink"/>
    <w:unhideWhenUsed/>
    <w:qFormat/>
    <w:uiPriority w:val="99"/>
    <w:rPr>
      <w:color w:val="0000FF"/>
      <w:u w:val="single"/>
    </w:rPr>
  </w:style>
  <w:style w:type="character" w:styleId="41">
    <w:name w:val="annotation reference"/>
    <w:unhideWhenUsed/>
    <w:uiPriority w:val="99"/>
    <w:rPr>
      <w:sz w:val="21"/>
      <w:szCs w:val="21"/>
    </w:rPr>
  </w:style>
  <w:style w:type="table" w:styleId="43">
    <w:name w:val="Table Grid"/>
    <w:basedOn w:val="42"/>
    <w:qFormat/>
    <w:uiPriority w:val="0"/>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4">
    <w:name w:val="列出段落"/>
    <w:basedOn w:val="1"/>
    <w:qFormat/>
    <w:uiPriority w:val="34"/>
    <w:pPr>
      <w:widowControl w:val="0"/>
      <w:spacing w:line="276" w:lineRule="auto"/>
      <w:ind w:firstLine="420" w:firstLineChars="200"/>
      <w:jc w:val="both"/>
    </w:pPr>
    <w:rPr>
      <w:rFonts w:ascii="等线" w:hAnsi="等线" w:cs="Times New Roman"/>
      <w:color w:val="000000"/>
      <w:kern w:val="2"/>
    </w:rPr>
  </w:style>
  <w:style w:type="paragraph" w:customStyle="1" w:styleId="45">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6">
    <w:name w:val="Defaul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7">
    <w:name w:val="小四正文"/>
    <w:basedOn w:val="19"/>
    <w:uiPriority w:val="0"/>
    <w:pPr>
      <w:spacing w:line="400" w:lineRule="exact"/>
      <w:ind w:firstLine="200" w:firstLineChars="200"/>
    </w:pPr>
    <w:rPr>
      <w:rFonts w:ascii="Times New Roman" w:hAnsi="Times New Roman" w:eastAsia="宋体" w:cs="宋体"/>
      <w:color w:val="auto"/>
      <w:sz w:val="24"/>
      <w:szCs w:val="21"/>
    </w:rPr>
  </w:style>
  <w:style w:type="paragraph" w:customStyle="1" w:styleId="48">
    <w:name w:val="四级标题"/>
    <w:basedOn w:val="49"/>
    <w:next w:val="1"/>
    <w:link w:val="68"/>
    <w:qFormat/>
    <w:uiPriority w:val="0"/>
    <w:pPr>
      <w:numPr>
        <w:ilvl w:val="3"/>
        <w:numId w:val="1"/>
      </w:numPr>
      <w:outlineLvl w:val="3"/>
    </w:pPr>
    <w:rPr>
      <w:sz w:val="24"/>
    </w:rPr>
  </w:style>
  <w:style w:type="paragraph" w:customStyle="1" w:styleId="49">
    <w:name w:val="三级标题"/>
    <w:basedOn w:val="50"/>
    <w:next w:val="1"/>
    <w:link w:val="79"/>
    <w:qFormat/>
    <w:uiPriority w:val="0"/>
    <w:pPr>
      <w:numPr>
        <w:ilvl w:val="2"/>
        <w:numId w:val="1"/>
      </w:numPr>
      <w:outlineLvl w:val="2"/>
    </w:pPr>
    <w:rPr>
      <w:rFonts w:ascii="宋体" w:hAnsi="宋体"/>
      <w:sz w:val="28"/>
    </w:rPr>
  </w:style>
  <w:style w:type="paragraph" w:customStyle="1" w:styleId="50">
    <w:name w:val="二级标题"/>
    <w:basedOn w:val="51"/>
    <w:next w:val="1"/>
    <w:link w:val="67"/>
    <w:qFormat/>
    <w:uiPriority w:val="0"/>
    <w:pPr>
      <w:numPr>
        <w:ilvl w:val="1"/>
        <w:numId w:val="1"/>
      </w:numPr>
      <w:outlineLvl w:val="1"/>
    </w:pPr>
    <w:rPr>
      <w:sz w:val="30"/>
    </w:rPr>
  </w:style>
  <w:style w:type="paragraph" w:customStyle="1" w:styleId="51">
    <w:name w:val="一级标题"/>
    <w:next w:val="1"/>
    <w:link w:val="72"/>
    <w:qFormat/>
    <w:uiPriority w:val="0"/>
    <w:pPr>
      <w:numPr>
        <w:ilvl w:val="0"/>
        <w:numId w:val="1"/>
      </w:numPr>
      <w:outlineLvl w:val="0"/>
    </w:pPr>
    <w:rPr>
      <w:rFonts w:ascii="等线" w:hAnsi="等线" w:eastAsia="宋体" w:cs="Times New Roman"/>
      <w:b/>
      <w:color w:val="000000"/>
      <w:kern w:val="2"/>
      <w:sz w:val="32"/>
      <w:szCs w:val="22"/>
      <w:lang w:val="en-US" w:eastAsia="zh-CN" w:bidi="ar-SA"/>
    </w:rPr>
  </w:style>
  <w:style w:type="paragraph" w:customStyle="1" w:styleId="52">
    <w:name w:val="_Style 51"/>
    <w:basedOn w:val="2"/>
    <w:next w:val="1"/>
    <w:qFormat/>
    <w:uiPriority w:val="39"/>
    <w:pPr>
      <w:spacing w:before="340" w:after="330" w:line="578" w:lineRule="auto"/>
      <w:outlineLvl w:val="9"/>
    </w:pPr>
    <w:rPr>
      <w:rFonts w:ascii="宋体" w:hAnsi="宋体" w:cs="宋体"/>
      <w:bCs/>
      <w:kern w:val="44"/>
      <w:szCs w:val="44"/>
    </w:rPr>
  </w:style>
  <w:style w:type="paragraph" w:customStyle="1" w:styleId="53">
    <w:name w:val="表格"/>
    <w:uiPriority w:val="0"/>
    <w:rPr>
      <w:rFonts w:ascii="Times New Roman" w:hAnsi="Times New Roman" w:eastAsia="宋体" w:cs="Times New Roman"/>
      <w:b/>
      <w:sz w:val="21"/>
      <w:lang w:val="en-US" w:eastAsia="zh-CN" w:bidi="ar-SA"/>
    </w:rPr>
  </w:style>
  <w:style w:type="paragraph" w:customStyle="1" w:styleId="54">
    <w:name w:val="无间隔"/>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5">
    <w:name w:val="列出段落1"/>
    <w:basedOn w:val="1"/>
    <w:qFormat/>
    <w:uiPriority w:val="34"/>
    <w:pPr>
      <w:ind w:firstLine="420" w:firstLineChars="200"/>
    </w:pPr>
  </w:style>
  <w:style w:type="paragraph" w:customStyle="1" w:styleId="56">
    <w:name w:val="无间隔1"/>
    <w:qFormat/>
    <w:uiPriority w:val="1"/>
    <w:pPr>
      <w:widowControl w:val="0"/>
      <w:jc w:val="both"/>
    </w:pPr>
    <w:rPr>
      <w:rFonts w:ascii="等线" w:hAnsi="等线" w:eastAsia="宋体" w:cs="Times New Roman"/>
      <w:color w:val="000000"/>
      <w:kern w:val="2"/>
      <w:sz w:val="21"/>
      <w:szCs w:val="22"/>
      <w:lang w:val="en-US" w:eastAsia="zh-CN" w:bidi="ar-SA"/>
    </w:rPr>
  </w:style>
  <w:style w:type="paragraph" w:customStyle="1" w:styleId="57">
    <w:name w:val="_Style 5"/>
    <w:basedOn w:val="1"/>
    <w:qFormat/>
    <w:uiPriority w:val="34"/>
    <w:pPr>
      <w:ind w:firstLine="420" w:firstLineChars="200"/>
    </w:pPr>
    <w:rPr>
      <w:rFonts w:ascii="等线" w:hAnsi="等线" w:eastAsia="等线" w:cs="Times New Roman"/>
      <w:kern w:val="2"/>
      <w:sz w:val="18"/>
      <w:szCs w:val="18"/>
    </w:rPr>
  </w:style>
  <w:style w:type="paragraph" w:customStyle="1" w:styleId="58">
    <w:name w:val="引用标志"/>
    <w:basedOn w:val="1"/>
    <w:next w:val="1"/>
    <w:qFormat/>
    <w:uiPriority w:val="0"/>
  </w:style>
  <w:style w:type="character" w:customStyle="1" w:styleId="59">
    <w:name w:val="批注文字字符"/>
    <w:link w:val="12"/>
    <w:qFormat/>
    <w:uiPriority w:val="99"/>
    <w:rPr>
      <w:rFonts w:ascii="Times New Roman" w:hAnsi="Times New Roman" w:eastAsia="仿宋_GB2312" w:cs="宋体"/>
      <w:sz w:val="24"/>
      <w:szCs w:val="24"/>
    </w:rPr>
  </w:style>
  <w:style w:type="character" w:customStyle="1" w:styleId="60">
    <w:name w:val="标题 2 Char"/>
    <w:qFormat/>
    <w:uiPriority w:val="9"/>
    <w:rPr>
      <w:rFonts w:ascii="Cambria" w:hAnsi="Cambria"/>
      <w:b/>
      <w:bCs/>
      <w:kern w:val="2"/>
      <w:sz w:val="30"/>
      <w:szCs w:val="32"/>
      <w:lang w:val="zh-CN"/>
    </w:rPr>
  </w:style>
  <w:style w:type="character" w:customStyle="1" w:styleId="61">
    <w:name w:val="页脚字符"/>
    <w:link w:val="23"/>
    <w:qFormat/>
    <w:uiPriority w:val="99"/>
    <w:rPr>
      <w:rFonts w:ascii="宋体" w:hAnsi="宋体" w:cs="宋体"/>
      <w:sz w:val="16"/>
      <w:szCs w:val="18"/>
    </w:rPr>
  </w:style>
  <w:style w:type="character" w:customStyle="1" w:styleId="62">
    <w:name w:val="标题 5字符"/>
    <w:link w:val="6"/>
    <w:qFormat/>
    <w:uiPriority w:val="9"/>
    <w:rPr>
      <w:rFonts w:ascii="Calibri Light" w:hAnsi="Calibri Light"/>
      <w:color w:val="2E74B5"/>
      <w:sz w:val="21"/>
      <w:szCs w:val="22"/>
    </w:rPr>
  </w:style>
  <w:style w:type="character" w:customStyle="1" w:styleId="63">
    <w:name w:val="页眉字符"/>
    <w:link w:val="24"/>
    <w:qFormat/>
    <w:uiPriority w:val="0"/>
    <w:rPr>
      <w:rFonts w:ascii="宋体" w:hAnsi="宋体" w:cs="宋体"/>
      <w:sz w:val="16"/>
      <w:szCs w:val="18"/>
    </w:rPr>
  </w:style>
  <w:style w:type="character" w:customStyle="1" w:styleId="64">
    <w:name w:val="标题 1字符"/>
    <w:link w:val="2"/>
    <w:qFormat/>
    <w:uiPriority w:val="9"/>
    <w:rPr>
      <w:rFonts w:ascii="Calibri Light" w:hAnsi="Calibri Light"/>
      <w:b/>
      <w:sz w:val="44"/>
      <w:szCs w:val="32"/>
    </w:rPr>
  </w:style>
  <w:style w:type="character" w:customStyle="1" w:styleId="65">
    <w:name w:val="日期字符"/>
    <w:link w:val="21"/>
    <w:qFormat/>
    <w:uiPriority w:val="99"/>
    <w:rPr>
      <w:rFonts w:ascii="等线" w:hAnsi="等线"/>
      <w:color w:val="000000"/>
      <w:kern w:val="2"/>
      <w:sz w:val="21"/>
      <w:szCs w:val="22"/>
    </w:rPr>
  </w:style>
  <w:style w:type="character" w:customStyle="1" w:styleId="66">
    <w:name w:val="标题 3 Char"/>
    <w:qFormat/>
    <w:uiPriority w:val="9"/>
    <w:rPr>
      <w:rFonts w:ascii="Times New Roman" w:hAnsi="Times New Roman"/>
      <w:b/>
      <w:bCs/>
      <w:kern w:val="2"/>
      <w:sz w:val="28"/>
      <w:szCs w:val="32"/>
    </w:rPr>
  </w:style>
  <w:style w:type="character" w:customStyle="1" w:styleId="67">
    <w:name w:val="二级标题 字符"/>
    <w:link w:val="50"/>
    <w:qFormat/>
    <w:uiPriority w:val="0"/>
    <w:rPr>
      <w:rFonts w:ascii="等线" w:hAnsi="等线"/>
      <w:b/>
      <w:color w:val="000000"/>
      <w:kern w:val="2"/>
      <w:sz w:val="30"/>
      <w:szCs w:val="22"/>
    </w:rPr>
  </w:style>
  <w:style w:type="character" w:customStyle="1" w:styleId="68">
    <w:name w:val="四级标题 字符"/>
    <w:link w:val="48"/>
    <w:qFormat/>
    <w:uiPriority w:val="0"/>
    <w:rPr>
      <w:rFonts w:ascii="宋体" w:hAnsi="宋体"/>
      <w:b/>
      <w:color w:val="000000"/>
      <w:kern w:val="2"/>
      <w:sz w:val="24"/>
      <w:szCs w:val="22"/>
    </w:rPr>
  </w:style>
  <w:style w:type="character" w:customStyle="1" w:styleId="69">
    <w:name w:val="标题 1 Char"/>
    <w:qFormat/>
    <w:uiPriority w:val="9"/>
    <w:rPr>
      <w:rFonts w:ascii="宋体" w:hAnsi="宋体"/>
      <w:b/>
      <w:bCs/>
      <w:kern w:val="44"/>
      <w:sz w:val="32"/>
      <w:szCs w:val="32"/>
    </w:rPr>
  </w:style>
  <w:style w:type="character" w:customStyle="1" w:styleId="70">
    <w:name w:val="标题 3字符"/>
    <w:link w:val="4"/>
    <w:qFormat/>
    <w:uiPriority w:val="9"/>
    <w:rPr>
      <w:rFonts w:ascii="Calibri Light" w:hAnsi="Calibri Light"/>
      <w:b/>
      <w:sz w:val="28"/>
      <w:szCs w:val="24"/>
    </w:rPr>
  </w:style>
  <w:style w:type="character" w:customStyle="1" w:styleId="71">
    <w:name w:val="标题字符"/>
    <w:link w:val="28"/>
    <w:qFormat/>
    <w:uiPriority w:val="10"/>
    <w:rPr>
      <w:rFonts w:ascii="Calibri Light" w:hAnsi="Calibri Light"/>
      <w:b/>
      <w:spacing w:val="-10"/>
      <w:sz w:val="44"/>
      <w:szCs w:val="56"/>
    </w:rPr>
  </w:style>
  <w:style w:type="character" w:customStyle="1" w:styleId="72">
    <w:name w:val="一级标题 字符"/>
    <w:link w:val="51"/>
    <w:qFormat/>
    <w:uiPriority w:val="0"/>
    <w:rPr>
      <w:rFonts w:ascii="等线" w:hAnsi="等线"/>
      <w:b/>
      <w:color w:val="000000"/>
      <w:kern w:val="2"/>
      <w:sz w:val="32"/>
      <w:szCs w:val="22"/>
    </w:rPr>
  </w:style>
  <w:style w:type="character" w:customStyle="1" w:styleId="73">
    <w:name w:val="标题 2字符"/>
    <w:link w:val="3"/>
    <w:qFormat/>
    <w:uiPriority w:val="9"/>
    <w:rPr>
      <w:rFonts w:ascii="Calibri Light" w:hAnsi="Calibri Light"/>
      <w:b/>
      <w:sz w:val="32"/>
      <w:szCs w:val="28"/>
    </w:rPr>
  </w:style>
  <w:style w:type="character" w:customStyle="1" w:styleId="74">
    <w:name w:val="标题 8字符"/>
    <w:link w:val="9"/>
    <w:qFormat/>
    <w:uiPriority w:val="9"/>
    <w:rPr>
      <w:rFonts w:ascii="Calibri Light" w:hAnsi="Calibri Light"/>
      <w:color w:val="262626"/>
      <w:sz w:val="21"/>
      <w:szCs w:val="21"/>
    </w:rPr>
  </w:style>
  <w:style w:type="character" w:customStyle="1" w:styleId="75">
    <w:name w:val="标题 9字符"/>
    <w:link w:val="10"/>
    <w:qFormat/>
    <w:uiPriority w:val="9"/>
    <w:rPr>
      <w:rFonts w:ascii="Calibri Light" w:hAnsi="Calibri Light"/>
      <w:i/>
      <w:iCs/>
      <w:color w:val="262626"/>
      <w:sz w:val="21"/>
      <w:szCs w:val="21"/>
    </w:rPr>
  </w:style>
  <w:style w:type="character" w:customStyle="1" w:styleId="76">
    <w:name w:val="纯文本字符"/>
    <w:link w:val="19"/>
    <w:qFormat/>
    <w:uiPriority w:val="99"/>
    <w:rPr>
      <w:rFonts w:ascii="等线" w:hAnsi="Courier New" w:eastAsia="等线" w:cs="Courier New"/>
      <w:color w:val="000000"/>
      <w:kern w:val="2"/>
      <w:sz w:val="21"/>
      <w:szCs w:val="22"/>
    </w:rPr>
  </w:style>
  <w:style w:type="character" w:customStyle="1" w:styleId="77">
    <w:name w:val="标题 6字符"/>
    <w:link w:val="7"/>
    <w:qFormat/>
    <w:uiPriority w:val="9"/>
    <w:rPr>
      <w:rFonts w:ascii="Calibri Light" w:hAnsi="Calibri Light"/>
      <w:color w:val="1F4E79"/>
      <w:sz w:val="21"/>
      <w:szCs w:val="22"/>
    </w:rPr>
  </w:style>
  <w:style w:type="character" w:customStyle="1" w:styleId="78">
    <w:name w:val="正文文本字符"/>
    <w:link w:val="16"/>
    <w:qFormat/>
    <w:uiPriority w:val="0"/>
    <w:rPr>
      <w:rFonts w:ascii="Times New Roman" w:hAnsi="Times New Roman"/>
      <w:kern w:val="2"/>
      <w:sz w:val="21"/>
    </w:rPr>
  </w:style>
  <w:style w:type="character" w:customStyle="1" w:styleId="79">
    <w:name w:val="三级标题 字符"/>
    <w:link w:val="49"/>
    <w:qFormat/>
    <w:uiPriority w:val="0"/>
    <w:rPr>
      <w:rFonts w:ascii="宋体" w:hAnsi="宋体"/>
      <w:b/>
      <w:color w:val="000000"/>
      <w:kern w:val="2"/>
      <w:sz w:val="28"/>
      <w:szCs w:val="22"/>
    </w:rPr>
  </w:style>
  <w:style w:type="character" w:customStyle="1" w:styleId="80">
    <w:name w:val="副标题字符"/>
    <w:link w:val="27"/>
    <w:qFormat/>
    <w:uiPriority w:val="11"/>
    <w:rPr>
      <w:rFonts w:ascii="Calibri Light" w:hAnsi="Calibri Light"/>
      <w:b/>
      <w:spacing w:val="15"/>
      <w:sz w:val="32"/>
      <w:szCs w:val="56"/>
    </w:rPr>
  </w:style>
  <w:style w:type="character" w:customStyle="1" w:styleId="81">
    <w:name w:val="标题 4字符"/>
    <w:link w:val="5"/>
    <w:qFormat/>
    <w:uiPriority w:val="9"/>
    <w:rPr>
      <w:rFonts w:ascii="Calibri Light" w:hAnsi="Calibri Light"/>
      <w:b/>
      <w:iCs/>
      <w:sz w:val="21"/>
      <w:szCs w:val="22"/>
    </w:rPr>
  </w:style>
  <w:style w:type="character" w:customStyle="1" w:styleId="82">
    <w:name w:val="标题 7字符"/>
    <w:link w:val="8"/>
    <w:qFormat/>
    <w:uiPriority w:val="9"/>
    <w:rPr>
      <w:rFonts w:ascii="Calibri Light" w:hAnsi="Calibri Light"/>
      <w:i/>
      <w:iCs/>
      <w:color w:val="1F4E79"/>
      <w:sz w:val="21"/>
      <w:szCs w:val="22"/>
    </w:rPr>
  </w:style>
  <w:style w:type="character" w:customStyle="1" w:styleId="83">
    <w:name w:val="批注主题字符"/>
    <w:link w:val="11"/>
    <w:semiHidden/>
    <w:qFormat/>
    <w:uiPriority w:val="99"/>
    <w:rPr>
      <w:rFonts w:ascii="宋体" w:hAnsi="宋体" w:eastAsia="仿宋_GB2312" w:cs="宋体"/>
      <w:b/>
      <w:bCs/>
      <w:sz w:val="21"/>
      <w:szCs w:val="22"/>
    </w:rPr>
  </w:style>
  <w:style w:type="character" w:customStyle="1" w:styleId="84">
    <w:name w:val="批注框文本字符"/>
    <w:link w:val="22"/>
    <w:qFormat/>
    <w:uiPriority w:val="99"/>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2960</Words>
  <Characters>16874</Characters>
  <Lines>140</Lines>
  <Paragraphs>39</Paragraphs>
  <TotalTime>6</TotalTime>
  <ScaleCrop>false</ScaleCrop>
  <LinksUpToDate>false</LinksUpToDate>
  <CharactersWithSpaces>19795</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2018-11-05T06:25:00Z</dcterms:created>
  <dc:creator>Administrator</dc:creator>
  <cp:lastModifiedBy>Administrator</cp:lastModifiedBy>
  <dcterms:modified xsi:type="dcterms:W3CDTF">2018-12-04T11:45:03Z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y fmtid="{D5CDD505-2E9C-101B-9397-08002B2CF9AE}" pid="3" name="KSORubyTemplateID">
    <vt:lpwstr>6</vt:lpwstr>
  </property>
</Properties>
</file>